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1" w:rsidRPr="00C7190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C71901">
        <w:rPr>
          <w:b/>
          <w:sz w:val="24"/>
          <w:szCs w:val="24"/>
        </w:rPr>
        <w:t>Информация об основных результатах экспертно–аналитического мероприятия:</w:t>
      </w:r>
      <w:r w:rsidRPr="00C71901">
        <w:rPr>
          <w:b/>
          <w:szCs w:val="28"/>
        </w:rPr>
        <w:t xml:space="preserve"> </w:t>
      </w:r>
      <w:r w:rsidR="007E1037" w:rsidRPr="007E1037">
        <w:rPr>
          <w:b/>
          <w:sz w:val="24"/>
          <w:szCs w:val="24"/>
        </w:rPr>
        <w:t>«</w:t>
      </w:r>
      <w:r w:rsidR="00EC5A26" w:rsidRPr="00EC5A26">
        <w:rPr>
          <w:b/>
          <w:sz w:val="24"/>
          <w:szCs w:val="28"/>
        </w:rPr>
        <w:t xml:space="preserve">Аудит в сфере закупок товаров, работ, услуг для обеспечения </w:t>
      </w:r>
      <w:r w:rsidR="00EC5A26" w:rsidRPr="00EC5A26">
        <w:rPr>
          <w:rFonts w:eastAsia="Calibri"/>
          <w:b/>
          <w:sz w:val="24"/>
          <w:szCs w:val="28"/>
        </w:rPr>
        <w:t>муниципальных нужд</w:t>
      </w:r>
      <w:r w:rsidR="00EC5A26" w:rsidRPr="00EC5A26">
        <w:rPr>
          <w:b/>
          <w:sz w:val="24"/>
          <w:szCs w:val="28"/>
        </w:rPr>
        <w:t xml:space="preserve"> на объекте «муниципального бюджетного дошкольного образовательного учреждения детский сад компенсирующего вида №4 муниципального образования город Горячий Ключ» по договорам и контрактам, заключенным в 2018 году на приобретение товаров, работ, услуг</w:t>
      </w:r>
      <w:r w:rsidR="007E1037" w:rsidRPr="007E1037">
        <w:rPr>
          <w:b/>
          <w:sz w:val="24"/>
          <w:szCs w:val="24"/>
        </w:rPr>
        <w:t>»</w:t>
      </w:r>
      <w:r w:rsidRPr="007E1037">
        <w:rPr>
          <w:b/>
          <w:sz w:val="24"/>
          <w:szCs w:val="24"/>
        </w:rPr>
        <w:t>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BA189D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Cs w:val="28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EC5A26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EC5A26">
        <w:rPr>
          <w:sz w:val="24"/>
          <w:szCs w:val="24"/>
        </w:rPr>
        <w:t>7</w:t>
      </w:r>
      <w:r w:rsidR="007E1037" w:rsidRPr="007E1037">
        <w:rPr>
          <w:sz w:val="24"/>
          <w:szCs w:val="24"/>
        </w:rPr>
        <w:t xml:space="preserve"> декабря 201</w:t>
      </w:r>
      <w:r w:rsidR="00EC5A26">
        <w:rPr>
          <w:sz w:val="24"/>
          <w:szCs w:val="24"/>
        </w:rPr>
        <w:t>8</w:t>
      </w:r>
      <w:r w:rsidR="007E1037" w:rsidRPr="007E1037">
        <w:rPr>
          <w:sz w:val="24"/>
          <w:szCs w:val="24"/>
        </w:rPr>
        <w:t xml:space="preserve"> года № 1</w:t>
      </w:r>
      <w:r w:rsidR="00EC5A26">
        <w:rPr>
          <w:sz w:val="24"/>
          <w:szCs w:val="24"/>
        </w:rPr>
        <w:t>05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EC5A26">
        <w:rPr>
          <w:sz w:val="24"/>
          <w:szCs w:val="24"/>
        </w:rPr>
        <w:t>03</w:t>
      </w:r>
      <w:r w:rsidRPr="00C71901">
        <w:rPr>
          <w:sz w:val="24"/>
          <w:szCs w:val="24"/>
        </w:rPr>
        <w:t xml:space="preserve"> </w:t>
      </w:r>
      <w:r w:rsidR="00EC5A26">
        <w:rPr>
          <w:sz w:val="24"/>
          <w:szCs w:val="24"/>
        </w:rPr>
        <w:t>июля</w:t>
      </w:r>
      <w:r w:rsidRPr="00C71901">
        <w:rPr>
          <w:sz w:val="24"/>
          <w:szCs w:val="24"/>
        </w:rPr>
        <w:t xml:space="preserve"> 201</w:t>
      </w:r>
      <w:r w:rsidR="00EC5A26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года № </w:t>
      </w:r>
      <w:r w:rsidR="007E1037">
        <w:rPr>
          <w:sz w:val="24"/>
          <w:szCs w:val="24"/>
        </w:rPr>
        <w:t>4</w:t>
      </w:r>
      <w:r w:rsidR="00EC5A26">
        <w:rPr>
          <w:sz w:val="24"/>
          <w:szCs w:val="24"/>
        </w:rPr>
        <w:t>6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7E1037" w:rsidRPr="007E1037">
        <w:rPr>
          <w:sz w:val="24"/>
          <w:szCs w:val="24"/>
        </w:rPr>
        <w:t>«</w:t>
      </w:r>
      <w:r w:rsidR="00EC5A26" w:rsidRPr="00EC5A26">
        <w:rPr>
          <w:bCs/>
          <w:sz w:val="24"/>
          <w:szCs w:val="28"/>
        </w:rPr>
        <w:t xml:space="preserve">Аудит в сфере закупок товаров, работ, услуг для обеспечения </w:t>
      </w:r>
      <w:r w:rsidR="00EC5A26" w:rsidRPr="00EC5A26">
        <w:rPr>
          <w:rFonts w:eastAsia="Calibri"/>
          <w:bCs/>
          <w:sz w:val="24"/>
          <w:szCs w:val="28"/>
        </w:rPr>
        <w:t>муниципальных нужд</w:t>
      </w:r>
      <w:r w:rsidR="00EC5A26" w:rsidRPr="00EC5A26">
        <w:rPr>
          <w:bCs/>
          <w:sz w:val="24"/>
          <w:szCs w:val="28"/>
        </w:rPr>
        <w:t xml:space="preserve"> на объекте «муниципального бюджетного дошкольного образовательного учреждения детский сад компенсирующего вида №4 муниципального образования город Горячий Ключ» по договорам и контрактам, заключенным в 2018 году на приобретение товаров, работ, услуг</w:t>
      </w:r>
      <w:r w:rsidR="007E1037" w:rsidRPr="007E1037">
        <w:rPr>
          <w:sz w:val="24"/>
          <w:szCs w:val="24"/>
        </w:rPr>
        <w:t>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ряд нарушений </w:t>
      </w:r>
      <w:r w:rsidR="00A561AA" w:rsidRPr="00A561AA">
        <w:rPr>
          <w:rFonts w:ascii="Times New Roman" w:hAnsi="Times New Roman" w:cs="Times New Roman"/>
          <w:sz w:val="24"/>
          <w:szCs w:val="24"/>
        </w:rPr>
        <w:t>по несоблюдению требований Федерального закона от 05.04.2013</w:t>
      </w:r>
      <w:r w:rsidR="00D42D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E1037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EC5A26" w:rsidRPr="00EC5A2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детский сад компенсирующего вида №4 муниципального образования город Горячий Ключ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 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месячный срок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направлен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4518D" w:rsidRDefault="0064518D" w:rsidP="001F6B5D">
      <w:pPr>
        <w:pStyle w:val="a5"/>
        <w:ind w:firstLine="567"/>
        <w:rPr>
          <w:sz w:val="21"/>
          <w:szCs w:val="21"/>
        </w:rPr>
      </w:pPr>
      <w:r w:rsidRPr="0064518D">
        <w:rPr>
          <w:bCs/>
          <w:sz w:val="24"/>
          <w:szCs w:val="24"/>
        </w:rPr>
        <w:t xml:space="preserve">Информация о результатах </w:t>
      </w:r>
      <w:bookmarkStart w:id="0" w:name="_Hlk491353785"/>
      <w:r w:rsidR="006E1D43">
        <w:rPr>
          <w:bCs/>
          <w:sz w:val="24"/>
          <w:szCs w:val="24"/>
        </w:rPr>
        <w:t xml:space="preserve">экспертно-аналитического </w:t>
      </w:r>
      <w:bookmarkEnd w:id="0"/>
      <w:r w:rsidR="006E1D43">
        <w:rPr>
          <w:bCs/>
          <w:sz w:val="24"/>
          <w:szCs w:val="24"/>
        </w:rPr>
        <w:t>мероприятия</w:t>
      </w:r>
      <w:r w:rsidRPr="0064518D">
        <w:rPr>
          <w:bCs/>
          <w:sz w:val="24"/>
          <w:szCs w:val="24"/>
        </w:rPr>
        <w:t xml:space="preserve"> направлена начальнику управления образования администрации муниципального образования город Горячий Ключ</w:t>
      </w:r>
      <w:r w:rsidRPr="000049EE">
        <w:rPr>
          <w:bCs/>
          <w:sz w:val="21"/>
          <w:szCs w:val="21"/>
        </w:rPr>
        <w:t>.</w:t>
      </w:r>
      <w:r w:rsidRPr="000049EE">
        <w:rPr>
          <w:sz w:val="21"/>
          <w:szCs w:val="21"/>
        </w:rPr>
        <w:t xml:space="preserve"> </w:t>
      </w:r>
    </w:p>
    <w:p w:rsidR="003B3BD7" w:rsidRDefault="003B3BD7" w:rsidP="003B3BD7">
      <w:pPr>
        <w:suppressAutoHyphens/>
        <w:spacing w:after="0" w:line="240" w:lineRule="auto"/>
        <w:ind w:firstLine="539"/>
        <w:jc w:val="both"/>
        <w:rPr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распоряжением К</w:t>
      </w:r>
      <w:r>
        <w:rPr>
          <w:rFonts w:ascii="Times New Roman" w:hAnsi="Times New Roman" w:cs="Times New Roman"/>
          <w:sz w:val="24"/>
          <w:szCs w:val="24"/>
        </w:rPr>
        <w:t>СП МО город Горячий Ключ утвержден отчет.</w:t>
      </w:r>
    </w:p>
    <w:p w:rsidR="00C71901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991B50" w:rsidRPr="000C45E9" w:rsidRDefault="00991B50" w:rsidP="00991B5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t xml:space="preserve">В КСП МО город Горячий Ключ, объектом контроля в установленный срок письмом от </w:t>
      </w:r>
      <w:r>
        <w:t>14</w:t>
      </w:r>
      <w:r w:rsidRPr="000C45E9">
        <w:t>.0</w:t>
      </w:r>
      <w:r>
        <w:t>8.2019 года №60</w:t>
      </w:r>
      <w:r w:rsidRPr="000C45E9">
        <w:t>, представлена информация о</w:t>
      </w:r>
      <w:r>
        <w:t xml:space="preserve"> принятых мерах</w:t>
      </w:r>
      <w:r w:rsidR="00C64664">
        <w:t xml:space="preserve"> по результатам экспертно-аналитического мероприятия.</w:t>
      </w:r>
      <w:r w:rsidRPr="000C45E9">
        <w:t xml:space="preserve"> </w:t>
      </w:r>
    </w:p>
    <w:p w:rsidR="00991B50" w:rsidRPr="0066420E" w:rsidRDefault="00C64664" w:rsidP="00C6466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Исполняющему обязанности контрактного управляющего МБДОУ д/с </w:t>
      </w:r>
      <w:r w:rsidR="00836505">
        <w:rPr>
          <w:shd w:val="clear" w:color="auto" w:fill="FFFFFF"/>
        </w:rPr>
        <w:t>№</w:t>
      </w:r>
      <w:r>
        <w:rPr>
          <w:shd w:val="clear" w:color="auto" w:fill="FFFFFF"/>
        </w:rPr>
        <w:t>4</w:t>
      </w:r>
      <w:bookmarkStart w:id="1" w:name="_GoBack"/>
      <w:bookmarkEnd w:id="1"/>
      <w:r>
        <w:rPr>
          <w:shd w:val="clear" w:color="auto" w:fill="FFFFFF"/>
        </w:rPr>
        <w:t xml:space="preserve"> вынесено замечание. </w:t>
      </w:r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/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1"/>
    <w:rsid w:val="00045884"/>
    <w:rsid w:val="001C0479"/>
    <w:rsid w:val="001F6B5D"/>
    <w:rsid w:val="00265426"/>
    <w:rsid w:val="003B3BD7"/>
    <w:rsid w:val="00447A81"/>
    <w:rsid w:val="004E7B19"/>
    <w:rsid w:val="005108F9"/>
    <w:rsid w:val="005810CA"/>
    <w:rsid w:val="0064518D"/>
    <w:rsid w:val="00660DE7"/>
    <w:rsid w:val="0066420E"/>
    <w:rsid w:val="006E1D43"/>
    <w:rsid w:val="00770A30"/>
    <w:rsid w:val="007E1037"/>
    <w:rsid w:val="00836505"/>
    <w:rsid w:val="008B3171"/>
    <w:rsid w:val="00966B31"/>
    <w:rsid w:val="00991B50"/>
    <w:rsid w:val="00A561AA"/>
    <w:rsid w:val="00C64664"/>
    <w:rsid w:val="00C71901"/>
    <w:rsid w:val="00CA4A3D"/>
    <w:rsid w:val="00D42DCB"/>
    <w:rsid w:val="00DB376C"/>
    <w:rsid w:val="00E434A3"/>
    <w:rsid w:val="00E8354B"/>
    <w:rsid w:val="00EC4FEB"/>
    <w:rsid w:val="00EC5799"/>
    <w:rsid w:val="00EC5A26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9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9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Cvetnay</cp:lastModifiedBy>
  <cp:revision>4</cp:revision>
  <cp:lastPrinted>2017-08-24T12:43:00Z</cp:lastPrinted>
  <dcterms:created xsi:type="dcterms:W3CDTF">2019-08-15T08:34:00Z</dcterms:created>
  <dcterms:modified xsi:type="dcterms:W3CDTF">2019-08-15T11:04:00Z</dcterms:modified>
</cp:coreProperties>
</file>