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0D" w:rsidRDefault="008B620D" w:rsidP="008B620D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B620D" w:rsidRPr="000336CF" w:rsidRDefault="008B620D" w:rsidP="008B620D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</w:p>
    <w:p w:rsidR="008B620D" w:rsidRPr="00F60D58" w:rsidRDefault="008B620D" w:rsidP="008B620D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                              </w:t>
      </w:r>
      <w:r w:rsidRPr="00F60D58">
        <w:rPr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8B620D" w:rsidRPr="000254A9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hyperlink r:id="rId4" w:history="1">
        <w:r w:rsidRPr="000254A9">
          <w:rPr>
            <w:rStyle w:val="a3"/>
            <w:color w:val="000000" w:themeColor="text1"/>
            <w:sz w:val="28"/>
            <w:szCs w:val="28"/>
          </w:rPr>
          <w:t>Конституцией</w:t>
        </w:r>
      </w:hyperlink>
      <w:r w:rsidRPr="000254A9">
        <w:rPr>
          <w:color w:val="000000" w:themeColor="text1"/>
          <w:sz w:val="28"/>
          <w:szCs w:val="28"/>
        </w:rPr>
        <w:t xml:space="preserve"> Российской Федерации;</w:t>
      </w:r>
    </w:p>
    <w:p w:rsidR="008B620D" w:rsidRPr="000632C8" w:rsidRDefault="008B620D" w:rsidP="008B620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5" w:history="1">
        <w:r w:rsidRPr="00E662CA">
          <w:rPr>
            <w:rFonts w:eastAsiaTheme="minorEastAsia"/>
            <w:color w:val="000000" w:themeColor="text1"/>
            <w:sz w:val="28"/>
            <w:szCs w:val="28"/>
          </w:rPr>
          <w:t>Градостроительным кодекс</w:t>
        </w:r>
      </w:hyperlink>
      <w:r w:rsidRPr="00E662CA">
        <w:rPr>
          <w:rFonts w:eastAsiaTheme="minorEastAsia"/>
          <w:color w:val="000000" w:themeColor="text1"/>
          <w:sz w:val="28"/>
          <w:szCs w:val="28"/>
        </w:rPr>
        <w:t>ом Российской Федерации</w:t>
      </w:r>
      <w:r w:rsidRPr="00AF0645">
        <w:rPr>
          <w:color w:val="000000" w:themeColor="text1"/>
          <w:sz w:val="28"/>
          <w:szCs w:val="28"/>
        </w:rPr>
        <w:t>;</w:t>
      </w:r>
    </w:p>
    <w:p w:rsidR="008B620D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hyperlink r:id="rId6" w:history="1">
        <w:r w:rsidRPr="000254A9">
          <w:rPr>
            <w:rStyle w:val="a3"/>
            <w:color w:val="000000" w:themeColor="text1"/>
            <w:sz w:val="28"/>
            <w:szCs w:val="28"/>
          </w:rPr>
          <w:t>Земельным кодексом</w:t>
        </w:r>
      </w:hyperlink>
      <w:r w:rsidRPr="000254A9">
        <w:rPr>
          <w:color w:val="000000" w:themeColor="text1"/>
          <w:sz w:val="28"/>
          <w:szCs w:val="28"/>
        </w:rPr>
        <w:t xml:space="preserve"> Российской Федерации;</w:t>
      </w:r>
    </w:p>
    <w:p w:rsidR="008B620D" w:rsidRPr="000254A9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hyperlink r:id="rId7" w:history="1">
        <w:r w:rsidRPr="000254A9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0254A9">
        <w:rPr>
          <w:color w:val="000000" w:themeColor="text1"/>
          <w:sz w:val="28"/>
          <w:szCs w:val="28"/>
        </w:rPr>
        <w:t xml:space="preserve"> от 25 октября 2001 года №</w:t>
      </w:r>
      <w:r>
        <w:rPr>
          <w:color w:val="000000" w:themeColor="text1"/>
          <w:sz w:val="28"/>
          <w:szCs w:val="28"/>
        </w:rPr>
        <w:t> </w:t>
      </w:r>
      <w:r w:rsidRPr="000254A9">
        <w:rPr>
          <w:color w:val="000000" w:themeColor="text1"/>
          <w:sz w:val="28"/>
          <w:szCs w:val="28"/>
        </w:rPr>
        <w:t xml:space="preserve">137-ФЗ </w:t>
      </w:r>
      <w:r>
        <w:rPr>
          <w:color w:val="000000" w:themeColor="text1"/>
          <w:sz w:val="28"/>
          <w:szCs w:val="28"/>
        </w:rPr>
        <w:t>«</w:t>
      </w:r>
      <w:r w:rsidRPr="000254A9">
        <w:rPr>
          <w:color w:val="000000" w:themeColor="text1"/>
          <w:sz w:val="28"/>
          <w:szCs w:val="28"/>
        </w:rPr>
        <w:t>О введении в действие Земельного кодекса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0254A9">
        <w:rPr>
          <w:color w:val="000000" w:themeColor="text1"/>
          <w:sz w:val="28"/>
          <w:szCs w:val="28"/>
        </w:rPr>
        <w:t>;</w:t>
      </w:r>
    </w:p>
    <w:p w:rsidR="008B620D" w:rsidRDefault="008B620D" w:rsidP="008B620D">
      <w:pPr>
        <w:ind w:firstLine="709"/>
        <w:jc w:val="both"/>
      </w:pPr>
      <w:r w:rsidRPr="000254A9">
        <w:rPr>
          <w:color w:val="000000" w:themeColor="text1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Федерации»;</w:t>
      </w:r>
    </w:p>
    <w:p w:rsidR="008B620D" w:rsidRDefault="008B620D" w:rsidP="008B620D">
      <w:pPr>
        <w:ind w:firstLine="709"/>
        <w:jc w:val="both"/>
      </w:pPr>
      <w:r w:rsidRPr="009E025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E02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29 декабря 2004 года № 191-ФЗ</w:t>
      </w:r>
      <w:r w:rsidRPr="009E0252">
        <w:rPr>
          <w:sz w:val="28"/>
          <w:szCs w:val="28"/>
        </w:rPr>
        <w:t xml:space="preserve"> «О введении в действие Градостроительного кодекса Российской Федерации»</w:t>
      </w:r>
      <w:r>
        <w:rPr>
          <w:sz w:val="28"/>
          <w:szCs w:val="28"/>
        </w:rPr>
        <w:t>.</w:t>
      </w:r>
    </w:p>
    <w:p w:rsidR="008B620D" w:rsidRPr="000254A9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hyperlink r:id="rId8" w:history="1">
        <w:r w:rsidRPr="000254A9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0254A9">
        <w:rPr>
          <w:color w:val="000000" w:themeColor="text1"/>
          <w:sz w:val="28"/>
          <w:szCs w:val="28"/>
        </w:rPr>
        <w:t xml:space="preserve"> от 27 июля 2006 года №149-ФЗ «Об информации, информационных технологиях и о защите информации»;</w:t>
      </w:r>
    </w:p>
    <w:p w:rsidR="008B620D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Pr="000254A9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0254A9">
        <w:rPr>
          <w:color w:val="000000" w:themeColor="text1"/>
          <w:sz w:val="28"/>
          <w:szCs w:val="28"/>
        </w:rPr>
        <w:t xml:space="preserve"> от 27 июля 2006 года №</w:t>
      </w:r>
      <w:r>
        <w:rPr>
          <w:color w:val="000000" w:themeColor="text1"/>
          <w:sz w:val="28"/>
          <w:szCs w:val="28"/>
        </w:rPr>
        <w:t> </w:t>
      </w:r>
      <w:r w:rsidRPr="000254A9">
        <w:rPr>
          <w:color w:val="000000" w:themeColor="text1"/>
          <w:sz w:val="28"/>
          <w:szCs w:val="28"/>
        </w:rPr>
        <w:t>152-ФЗ «О персональных данных»</w:t>
      </w:r>
      <w:r>
        <w:rPr>
          <w:color w:val="000000" w:themeColor="text1"/>
          <w:sz w:val="28"/>
          <w:szCs w:val="28"/>
        </w:rPr>
        <w:t>;</w:t>
      </w:r>
    </w:p>
    <w:p w:rsidR="008B620D" w:rsidRPr="000254A9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Pr="000254A9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0254A9">
        <w:rPr>
          <w:color w:val="000000" w:themeColor="text1"/>
          <w:sz w:val="28"/>
          <w:szCs w:val="28"/>
        </w:rPr>
        <w:t xml:space="preserve"> от 24 июля 2007 года №</w:t>
      </w:r>
      <w:r>
        <w:rPr>
          <w:color w:val="000000" w:themeColor="text1"/>
          <w:sz w:val="28"/>
          <w:szCs w:val="28"/>
        </w:rPr>
        <w:t> </w:t>
      </w:r>
      <w:r w:rsidRPr="000254A9">
        <w:rPr>
          <w:color w:val="000000" w:themeColor="text1"/>
          <w:sz w:val="28"/>
          <w:szCs w:val="28"/>
        </w:rPr>
        <w:t xml:space="preserve">221-ФЗ «О </w:t>
      </w:r>
      <w:r>
        <w:rPr>
          <w:color w:val="000000" w:themeColor="text1"/>
          <w:sz w:val="28"/>
          <w:szCs w:val="28"/>
        </w:rPr>
        <w:t>кадастровой деятельности»</w:t>
      </w:r>
      <w:r w:rsidRPr="000254A9">
        <w:rPr>
          <w:color w:val="000000" w:themeColor="text1"/>
          <w:sz w:val="28"/>
          <w:szCs w:val="28"/>
        </w:rPr>
        <w:t>;</w:t>
      </w:r>
    </w:p>
    <w:p w:rsidR="008B620D" w:rsidRPr="000254A9" w:rsidRDefault="008B620D" w:rsidP="008B6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B620D" w:rsidRDefault="008B620D" w:rsidP="008B6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</w:t>
      </w:r>
      <w:r>
        <w:rPr>
          <w:color w:val="000000" w:themeColor="text1"/>
          <w:sz w:val="28"/>
          <w:szCs w:val="28"/>
        </w:rPr>
        <w:t>»</w:t>
      </w:r>
      <w:r w:rsidRPr="000254A9">
        <w:rPr>
          <w:color w:val="000000" w:themeColor="text1"/>
          <w:sz w:val="28"/>
          <w:szCs w:val="28"/>
        </w:rPr>
        <w:t>;</w:t>
      </w:r>
    </w:p>
    <w:p w:rsidR="008B620D" w:rsidRPr="000254A9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hyperlink r:id="rId11" w:history="1">
        <w:r w:rsidRPr="000254A9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0254A9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13</w:t>
      </w:r>
      <w:r w:rsidRPr="000254A9">
        <w:rPr>
          <w:color w:val="000000" w:themeColor="text1"/>
          <w:sz w:val="28"/>
          <w:szCs w:val="28"/>
        </w:rPr>
        <w:t xml:space="preserve"> июля 20</w:t>
      </w:r>
      <w:r>
        <w:rPr>
          <w:color w:val="000000" w:themeColor="text1"/>
          <w:sz w:val="28"/>
          <w:szCs w:val="28"/>
        </w:rPr>
        <w:t>15</w:t>
      </w:r>
      <w:r w:rsidRPr="000254A9">
        <w:rPr>
          <w:color w:val="000000" w:themeColor="text1"/>
          <w:sz w:val="28"/>
          <w:szCs w:val="28"/>
        </w:rPr>
        <w:t> года №</w:t>
      </w:r>
      <w:r>
        <w:rPr>
          <w:color w:val="000000" w:themeColor="text1"/>
          <w:sz w:val="28"/>
          <w:szCs w:val="28"/>
        </w:rPr>
        <w:t> 218</w:t>
      </w:r>
      <w:r w:rsidRPr="000254A9">
        <w:rPr>
          <w:color w:val="000000" w:themeColor="text1"/>
          <w:sz w:val="28"/>
          <w:szCs w:val="28"/>
        </w:rPr>
        <w:t>-ФЗ «</w:t>
      </w:r>
      <w:r>
        <w:rPr>
          <w:color w:val="000000" w:themeColor="text1"/>
          <w:sz w:val="28"/>
          <w:szCs w:val="28"/>
        </w:rPr>
        <w:t>О государстве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ной регистрации недвижимости»</w:t>
      </w:r>
      <w:r w:rsidRPr="000254A9">
        <w:rPr>
          <w:color w:val="000000" w:themeColor="text1"/>
          <w:sz w:val="28"/>
          <w:szCs w:val="28"/>
        </w:rPr>
        <w:t>;</w:t>
      </w:r>
    </w:p>
    <w:p w:rsidR="008B620D" w:rsidRPr="000254A9" w:rsidRDefault="008B620D" w:rsidP="008B6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ления»;</w:t>
      </w:r>
    </w:p>
    <w:p w:rsidR="008B620D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Постановлением Правительства Российской Федерации от 16 мая</w:t>
      </w:r>
      <w:r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2011</w:t>
      </w:r>
      <w:r>
        <w:rPr>
          <w:color w:val="000000" w:themeColor="text1"/>
          <w:sz w:val="28"/>
          <w:szCs w:val="28"/>
        </w:rPr>
        <w:t> </w:t>
      </w:r>
      <w:r w:rsidRPr="000254A9">
        <w:rPr>
          <w:color w:val="000000" w:themeColor="text1"/>
          <w:sz w:val="28"/>
          <w:szCs w:val="28"/>
        </w:rPr>
        <w:t>года № 373 «О разработке и утверждении административных регламентов исполнения государственных функций и административных регламентов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доставления государственных услуг»;</w:t>
      </w:r>
    </w:p>
    <w:p w:rsidR="008B620D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Постановлением Правительства Российской Федерации от 25 июня 2012</w:t>
      </w:r>
      <w:r>
        <w:rPr>
          <w:color w:val="000000" w:themeColor="text1"/>
          <w:sz w:val="28"/>
          <w:szCs w:val="28"/>
        </w:rPr>
        <w:t> </w:t>
      </w:r>
      <w:r w:rsidRPr="000254A9">
        <w:rPr>
          <w:color w:val="000000" w:themeColor="text1"/>
          <w:sz w:val="28"/>
          <w:szCs w:val="28"/>
        </w:rPr>
        <w:t>года № 634 «О видах электронной подписи, использование которых д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услуг»;</w:t>
      </w:r>
    </w:p>
    <w:p w:rsidR="008B620D" w:rsidRPr="000254A9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rStyle w:val="link"/>
          <w:color w:val="000000" w:themeColor="text1"/>
          <w:sz w:val="28"/>
          <w:szCs w:val="28"/>
        </w:rPr>
        <w:t>Постановлением</w:t>
      </w:r>
      <w:r w:rsidRPr="000254A9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</w:t>
      </w:r>
      <w:r>
        <w:rPr>
          <w:color w:val="000000" w:themeColor="text1"/>
          <w:sz w:val="28"/>
          <w:szCs w:val="28"/>
        </w:rPr>
        <w:t> </w:t>
      </w:r>
      <w:r w:rsidRPr="000254A9">
        <w:rPr>
          <w:color w:val="000000" w:themeColor="text1"/>
          <w:sz w:val="28"/>
          <w:szCs w:val="28"/>
        </w:rPr>
        <w:t>года № 852 «Об утверждении Правил использования усиленной квалиф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B620D" w:rsidRPr="000254A9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 xml:space="preserve">Постановлением Правительства Российской Федерации от 20 ноября </w:t>
      </w:r>
      <w:r>
        <w:rPr>
          <w:color w:val="000000" w:themeColor="text1"/>
          <w:sz w:val="28"/>
          <w:szCs w:val="28"/>
        </w:rPr>
        <w:t>2</w:t>
      </w:r>
      <w:r w:rsidRPr="000254A9">
        <w:rPr>
          <w:color w:val="000000" w:themeColor="text1"/>
          <w:sz w:val="28"/>
          <w:szCs w:val="28"/>
        </w:rPr>
        <w:t>012</w:t>
      </w:r>
      <w:r>
        <w:rPr>
          <w:color w:val="000000" w:themeColor="text1"/>
          <w:sz w:val="28"/>
          <w:szCs w:val="28"/>
        </w:rPr>
        <w:t> </w:t>
      </w:r>
      <w:r w:rsidRPr="000254A9">
        <w:rPr>
          <w:color w:val="000000" w:themeColor="text1"/>
          <w:sz w:val="28"/>
          <w:szCs w:val="28"/>
        </w:rPr>
        <w:t>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B620D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Постановлением Правительства Р</w:t>
      </w:r>
      <w:r>
        <w:rPr>
          <w:color w:val="000000" w:themeColor="text1"/>
          <w:sz w:val="28"/>
          <w:szCs w:val="28"/>
        </w:rPr>
        <w:t>оссийской Федерации</w:t>
      </w:r>
      <w:r w:rsidRPr="000254A9">
        <w:rPr>
          <w:color w:val="000000" w:themeColor="text1"/>
          <w:sz w:val="28"/>
          <w:szCs w:val="28"/>
        </w:rPr>
        <w:t xml:space="preserve"> от 26 марта 2016 года № 236 «О требованиях к предоставлению в электронной форме гос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дарственных и муниципальных услуг»;</w:t>
      </w:r>
    </w:p>
    <w:p w:rsidR="008B620D" w:rsidRPr="000254A9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Приказом Министерства строительства и жилищно-коммунального х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зяйства Российской Федерации от 25 апреля 2017 года № 741/</w:t>
      </w:r>
      <w:proofErr w:type="spellStart"/>
      <w:r>
        <w:rPr>
          <w:color w:val="000000" w:themeColor="text1"/>
          <w:sz w:val="28"/>
          <w:szCs w:val="28"/>
        </w:rPr>
        <w:t>пр</w:t>
      </w:r>
      <w:proofErr w:type="spellEnd"/>
      <w:r>
        <w:rPr>
          <w:color w:val="000000" w:themeColor="text1"/>
          <w:sz w:val="28"/>
          <w:szCs w:val="28"/>
        </w:rPr>
        <w:t xml:space="preserve"> «Об утвержд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нии формы градостроительного плана земельного участка и порядка ее запо</w:t>
      </w:r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нения»</w:t>
      </w:r>
    </w:p>
    <w:p w:rsidR="008B620D" w:rsidRPr="000254A9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hyperlink r:id="rId12" w:history="1">
        <w:r w:rsidRPr="000254A9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0254A9">
        <w:rPr>
          <w:color w:val="000000" w:themeColor="text1"/>
          <w:sz w:val="28"/>
          <w:szCs w:val="28"/>
        </w:rPr>
        <w:t xml:space="preserve"> Краснодарского края от 5 ноября 2002 года №532-КЗ «Об осн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вах регулирования земельных отношений в Краснодарском крае»;</w:t>
      </w:r>
    </w:p>
    <w:p w:rsidR="008B620D" w:rsidRPr="000254A9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Pr="000254A9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0254A9">
        <w:rPr>
          <w:color w:val="000000" w:themeColor="text1"/>
          <w:sz w:val="28"/>
          <w:szCs w:val="28"/>
        </w:rPr>
        <w:t xml:space="preserve"> Краснодарского края от 21 июля 2008 года №1540-КЗ «Град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строительный кодекс Краснодарского края»;</w:t>
      </w:r>
    </w:p>
    <w:p w:rsidR="008B620D" w:rsidRPr="0096077B" w:rsidRDefault="008B620D" w:rsidP="008B620D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пальных услуг на территории Краснодарского края»;</w:t>
      </w:r>
    </w:p>
    <w:p w:rsidR="008B620D" w:rsidRDefault="008B620D" w:rsidP="008B620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1103">
        <w:rPr>
          <w:color w:val="000000"/>
          <w:sz w:val="28"/>
          <w:szCs w:val="28"/>
        </w:rPr>
        <w:t>Уставом муниципального образования город Горячий Ключ</w:t>
      </w:r>
      <w:r>
        <w:rPr>
          <w:color w:val="000000"/>
          <w:sz w:val="28"/>
          <w:szCs w:val="28"/>
        </w:rPr>
        <w:t>;</w:t>
      </w:r>
    </w:p>
    <w:p w:rsidR="008B620D" w:rsidRDefault="008B620D" w:rsidP="008B620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Генеральным планом муниципального образования город Горячий Ключ, утвержденным решением Совета муниципального образования город Горячий Ключ от 6 сентября 2013 года № 243;</w:t>
      </w:r>
    </w:p>
    <w:p w:rsidR="008B620D" w:rsidRDefault="008B620D" w:rsidP="008B620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Правилами землепользования и застройки муниципального образования город Горячий Ключ, утвержденными решением Совета муниципального образования город Горячий Ключ от 6 февраля 2015 года № 373.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620D"/>
    <w:rsid w:val="0054378A"/>
    <w:rsid w:val="008B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8B620D"/>
    <w:rPr>
      <w:rFonts w:cs="Times New Roman"/>
      <w:u w:val="none"/>
      <w:effect w:val="none"/>
    </w:rPr>
  </w:style>
  <w:style w:type="character" w:customStyle="1" w:styleId="a3">
    <w:name w:val="Гипертекстовая ссылка"/>
    <w:basedOn w:val="a0"/>
    <w:uiPriority w:val="99"/>
    <w:rsid w:val="008B620D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0" TargetMode="External"/><Relationship Id="rId13" Type="http://schemas.openxmlformats.org/officeDocument/2006/relationships/hyperlink" Target="garantF1://2384154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4625.0" TargetMode="External"/><Relationship Id="rId12" Type="http://schemas.openxmlformats.org/officeDocument/2006/relationships/hyperlink" Target="garantF1://238405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12054874.0" TargetMode="External"/><Relationship Id="rId5" Type="http://schemas.openxmlformats.org/officeDocument/2006/relationships/hyperlink" Target="garantF1://12038258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54874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20485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2018-08-28T12:43:00Z</dcterms:created>
  <dcterms:modified xsi:type="dcterms:W3CDTF">2018-08-28T12:43:00Z</dcterms:modified>
</cp:coreProperties>
</file>