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B15" w:rsidRDefault="00A93DB3">
      <w:pPr>
        <w:jc w:val="center"/>
        <w:rPr>
          <w:b/>
          <w:sz w:val="32"/>
        </w:rPr>
      </w:pPr>
      <w:r>
        <w:rPr>
          <w:b/>
          <w:sz w:val="32"/>
        </w:rPr>
        <w:t>Т</w:t>
      </w:r>
      <w:r w:rsidR="00D05B15">
        <w:rPr>
          <w:b/>
          <w:sz w:val="32"/>
        </w:rPr>
        <w:t>ерриториальная избирательная комиссия</w:t>
      </w:r>
    </w:p>
    <w:p w:rsidR="00D05B15" w:rsidRDefault="00D05B15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:rsidR="00D05B15" w:rsidRDefault="00D05B15">
      <w:pPr>
        <w:jc w:val="center"/>
      </w:pPr>
    </w:p>
    <w:p w:rsidR="00D05B15" w:rsidRDefault="00D05B15">
      <w:pPr>
        <w:jc w:val="center"/>
      </w:pPr>
      <w:r>
        <w:t>Ленина ул., д.</w:t>
      </w:r>
      <w:r w:rsidR="002801B7">
        <w:t>191</w:t>
      </w:r>
      <w:r>
        <w:t>, г. Горячий Ключ, Краснодарский край, 353290</w:t>
      </w:r>
    </w:p>
    <w:p w:rsidR="00D05B15" w:rsidRDefault="00C07F51">
      <w:pPr>
        <w:jc w:val="center"/>
      </w:pPr>
      <w:r>
        <w:t>Тел.</w:t>
      </w:r>
      <w:r w:rsidR="00D05B15">
        <w:t xml:space="preserve"> (8-861-59) </w:t>
      </w:r>
      <w:r w:rsidR="0082227B">
        <w:t>4</w:t>
      </w:r>
      <w:r w:rsidR="00D05B15">
        <w:t>-</w:t>
      </w:r>
      <w:r w:rsidR="0082227B">
        <w:t>42</w:t>
      </w:r>
      <w:r w:rsidR="00D05B15">
        <w:t>-</w:t>
      </w:r>
      <w:r w:rsidR="0082227B">
        <w:t>48</w:t>
      </w:r>
    </w:p>
    <w:tbl>
      <w:tblPr>
        <w:tblW w:w="9571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D05B15" w:rsidTr="009F65EF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D05B15" w:rsidRDefault="00D05B15">
            <w:pPr>
              <w:jc w:val="center"/>
              <w:rPr>
                <w:sz w:val="10"/>
              </w:rPr>
            </w:pPr>
          </w:p>
          <w:p w:rsidR="00D05B15" w:rsidRDefault="00D05B15">
            <w:pPr>
              <w:jc w:val="center"/>
              <w:rPr>
                <w:sz w:val="10"/>
              </w:rPr>
            </w:pPr>
          </w:p>
          <w:p w:rsidR="00D05B15" w:rsidRDefault="00D05B15">
            <w:pPr>
              <w:pStyle w:val="1"/>
              <w:rPr>
                <w:sz w:val="32"/>
              </w:rPr>
            </w:pPr>
            <w:r>
              <w:rPr>
                <w:sz w:val="32"/>
              </w:rPr>
              <w:t>РЕШЕНИЕ</w:t>
            </w:r>
          </w:p>
          <w:p w:rsidR="00D05B15" w:rsidRDefault="00D05B15">
            <w:pPr>
              <w:jc w:val="center"/>
              <w:rPr>
                <w:b/>
              </w:rPr>
            </w:pPr>
          </w:p>
        </w:tc>
      </w:tr>
      <w:tr w:rsidR="00D05B15" w:rsidTr="009F65E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2F543A" w:rsidP="002F543A">
            <w:r>
              <w:t>"2</w:t>
            </w:r>
            <w:r w:rsidR="00CB0343">
              <w:t>6</w:t>
            </w:r>
            <w:r w:rsidR="00D05B15">
              <w:t xml:space="preserve">" </w:t>
            </w:r>
            <w:r w:rsidR="00224DA3">
              <w:t>мая</w:t>
            </w:r>
            <w:r w:rsidR="00A9412F">
              <w:t xml:space="preserve"> 20</w:t>
            </w:r>
            <w:r>
              <w:t>22</w:t>
            </w:r>
            <w:r w:rsidR="00D05B15"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 w:rsidP="00D359DF">
            <w:pPr>
              <w:jc w:val="right"/>
            </w:pPr>
            <w:r>
              <w:t xml:space="preserve">№ </w:t>
            </w:r>
            <w:r w:rsidR="00D359DF">
              <w:t>37</w:t>
            </w:r>
            <w:r w:rsidR="00675990">
              <w:t>/</w:t>
            </w:r>
            <w:r w:rsidR="00D359DF">
              <w:t>238</w:t>
            </w:r>
            <w:r w:rsidR="002F543A">
              <w:t xml:space="preserve"> -5</w:t>
            </w:r>
          </w:p>
        </w:tc>
      </w:tr>
      <w:tr w:rsidR="00D05B15" w:rsidTr="009F65E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/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>
            <w:pPr>
              <w:jc w:val="center"/>
            </w:pPr>
          </w:p>
        </w:tc>
      </w:tr>
    </w:tbl>
    <w:p w:rsidR="009F65EF" w:rsidRPr="009F65EF" w:rsidRDefault="009F65EF" w:rsidP="00CA5AEA">
      <w:pPr>
        <w:jc w:val="center"/>
        <w:rPr>
          <w:b/>
          <w:color w:val="auto"/>
          <w:szCs w:val="28"/>
        </w:rPr>
      </w:pPr>
      <w:r w:rsidRPr="009F65EF">
        <w:rPr>
          <w:b/>
          <w:color w:val="auto"/>
          <w:szCs w:val="28"/>
        </w:rPr>
        <w:t xml:space="preserve">О формировании участковой комиссии </w:t>
      </w:r>
    </w:p>
    <w:p w:rsidR="009F65EF" w:rsidRPr="009F65EF" w:rsidRDefault="009F65EF" w:rsidP="00CA5AEA">
      <w:pPr>
        <w:jc w:val="center"/>
        <w:rPr>
          <w:b/>
          <w:color w:val="auto"/>
          <w:szCs w:val="28"/>
        </w:rPr>
      </w:pPr>
      <w:r w:rsidRPr="009F65EF">
        <w:rPr>
          <w:b/>
          <w:color w:val="auto"/>
          <w:szCs w:val="28"/>
        </w:rPr>
        <w:t>избирательного участка № 1</w:t>
      </w:r>
      <w:r w:rsidR="00497384">
        <w:rPr>
          <w:b/>
          <w:color w:val="auto"/>
          <w:szCs w:val="28"/>
        </w:rPr>
        <w:t>0</w:t>
      </w:r>
      <w:r w:rsidRPr="009F65EF">
        <w:rPr>
          <w:b/>
          <w:color w:val="auto"/>
          <w:szCs w:val="28"/>
        </w:rPr>
        <w:t>-</w:t>
      </w:r>
      <w:r w:rsidR="000F4C2C">
        <w:rPr>
          <w:b/>
          <w:color w:val="auto"/>
          <w:szCs w:val="28"/>
        </w:rPr>
        <w:t>36</w:t>
      </w:r>
    </w:p>
    <w:p w:rsidR="00CA5AEA" w:rsidRDefault="00CA5AEA" w:rsidP="009F65EF">
      <w:pPr>
        <w:widowControl w:val="0"/>
        <w:spacing w:after="200" w:line="276" w:lineRule="auto"/>
        <w:ind w:firstLine="851"/>
        <w:jc w:val="both"/>
        <w:rPr>
          <w:color w:val="auto"/>
          <w:szCs w:val="28"/>
        </w:rPr>
      </w:pPr>
    </w:p>
    <w:p w:rsidR="009F65EF" w:rsidRPr="009F65EF" w:rsidRDefault="009F65EF" w:rsidP="009F65EF">
      <w:pPr>
        <w:widowControl w:val="0"/>
        <w:spacing w:after="200" w:line="276" w:lineRule="auto"/>
        <w:ind w:firstLine="851"/>
        <w:jc w:val="both"/>
        <w:rPr>
          <w:b/>
          <w:bCs/>
          <w:color w:val="auto"/>
          <w:szCs w:val="28"/>
        </w:rPr>
      </w:pPr>
      <w:r w:rsidRPr="009F65EF">
        <w:rPr>
          <w:color w:val="auto"/>
          <w:szCs w:val="28"/>
        </w:rPr>
        <w:t>Рассмотрев предложения по кандидатурам для назначения в состав участковой комиссии избирательного участка № 1</w:t>
      </w:r>
      <w:r w:rsidR="00497384">
        <w:rPr>
          <w:color w:val="auto"/>
          <w:szCs w:val="28"/>
        </w:rPr>
        <w:t>0</w:t>
      </w:r>
      <w:r w:rsidRPr="009F65EF">
        <w:rPr>
          <w:color w:val="auto"/>
          <w:szCs w:val="28"/>
        </w:rPr>
        <w:t>-</w:t>
      </w:r>
      <w:r w:rsidR="009E1EE8">
        <w:rPr>
          <w:color w:val="auto"/>
          <w:szCs w:val="28"/>
        </w:rPr>
        <w:t>36</w:t>
      </w:r>
      <w:r w:rsidRPr="009F65EF">
        <w:rPr>
          <w:color w:val="auto"/>
          <w:szCs w:val="28"/>
        </w:rPr>
        <w:t>, в  соответствии со статьями  22, 27, 2</w:t>
      </w:r>
      <w:r w:rsidR="00070E69">
        <w:rPr>
          <w:color w:val="auto"/>
          <w:szCs w:val="28"/>
        </w:rPr>
        <w:t>7</w:t>
      </w:r>
      <w:r w:rsidRPr="009F65EF">
        <w:rPr>
          <w:color w:val="auto"/>
          <w:szCs w:val="28"/>
        </w:rPr>
        <w:t xml:space="preserve"> Федерального Закона «Об основных гарантиях избирательных прав и права на участие в референдуме граждан Российской Федерации», статьями 6, 10 Закона Краснодарского края «О системе избирательных комиссий, комиссий референдума в Краснодарском крае», Методическими рекомендациями </w:t>
      </w:r>
      <w:r w:rsidRPr="009F65EF">
        <w:rPr>
          <w:color w:val="auto"/>
          <w:szCs w:val="22"/>
        </w:rPr>
        <w:t xml:space="preserve">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</w:t>
      </w:r>
      <w:r w:rsidRPr="009F65EF">
        <w:rPr>
          <w:color w:val="auto"/>
          <w:szCs w:val="28"/>
        </w:rPr>
        <w:t xml:space="preserve">  утвержденными Постановлением Центральной избирательной комиссии Российской Федерации от 17 февраля 2010 года № 192/1337-5 территориальная избирательная комиссия </w:t>
      </w:r>
      <w:r>
        <w:rPr>
          <w:color w:val="auto"/>
          <w:szCs w:val="28"/>
        </w:rPr>
        <w:t xml:space="preserve">Горячеключевская </w:t>
      </w:r>
      <w:r w:rsidRPr="009F65EF">
        <w:rPr>
          <w:color w:val="auto"/>
          <w:szCs w:val="28"/>
        </w:rPr>
        <w:t>решила:</w:t>
      </w:r>
    </w:p>
    <w:p w:rsidR="009F65EF" w:rsidRPr="009F65EF" w:rsidRDefault="00CA5AEA" w:rsidP="009F65EF">
      <w:pPr>
        <w:spacing w:after="200" w:line="276" w:lineRule="auto"/>
        <w:ind w:firstLine="709"/>
        <w:jc w:val="both"/>
        <w:rPr>
          <w:color w:val="auto"/>
          <w:szCs w:val="28"/>
        </w:rPr>
      </w:pPr>
      <w:r>
        <w:rPr>
          <w:color w:val="auto"/>
          <w:szCs w:val="28"/>
        </w:rPr>
        <w:t>1. Сформировать</w:t>
      </w:r>
      <w:r w:rsidR="00497384">
        <w:rPr>
          <w:color w:val="auto"/>
          <w:szCs w:val="28"/>
        </w:rPr>
        <w:t xml:space="preserve"> </w:t>
      </w:r>
      <w:r w:rsidR="009F65EF" w:rsidRPr="009F65EF">
        <w:rPr>
          <w:color w:val="auto"/>
          <w:szCs w:val="28"/>
        </w:rPr>
        <w:t>участковую</w:t>
      </w:r>
      <w:r w:rsidR="00497384">
        <w:rPr>
          <w:color w:val="auto"/>
          <w:szCs w:val="28"/>
        </w:rPr>
        <w:t xml:space="preserve"> </w:t>
      </w:r>
      <w:r w:rsidR="009F65EF" w:rsidRPr="009F65EF">
        <w:rPr>
          <w:color w:val="auto"/>
          <w:szCs w:val="28"/>
        </w:rPr>
        <w:t>комиссию</w:t>
      </w:r>
      <w:r w:rsidR="00497384">
        <w:rPr>
          <w:color w:val="auto"/>
          <w:szCs w:val="28"/>
        </w:rPr>
        <w:t xml:space="preserve"> </w:t>
      </w:r>
      <w:r w:rsidR="009F65EF" w:rsidRPr="009F65EF">
        <w:rPr>
          <w:color w:val="auto"/>
          <w:szCs w:val="28"/>
        </w:rPr>
        <w:t>избирательного участка</w:t>
      </w:r>
      <w:r w:rsidR="00497384">
        <w:rPr>
          <w:color w:val="auto"/>
          <w:szCs w:val="28"/>
        </w:rPr>
        <w:t xml:space="preserve"> </w:t>
      </w:r>
      <w:r w:rsidR="009F65EF" w:rsidRPr="009F65EF">
        <w:rPr>
          <w:color w:val="auto"/>
          <w:szCs w:val="28"/>
        </w:rPr>
        <w:t>№ 1</w:t>
      </w:r>
      <w:r w:rsidR="009F65EF">
        <w:rPr>
          <w:color w:val="auto"/>
          <w:szCs w:val="28"/>
        </w:rPr>
        <w:t>0</w:t>
      </w:r>
      <w:r w:rsidR="009F65EF" w:rsidRPr="009F65EF">
        <w:rPr>
          <w:color w:val="auto"/>
          <w:szCs w:val="28"/>
        </w:rPr>
        <w:t>-</w:t>
      </w:r>
      <w:r w:rsidR="000F4C2C">
        <w:rPr>
          <w:color w:val="auto"/>
          <w:szCs w:val="28"/>
        </w:rPr>
        <w:t>36</w:t>
      </w:r>
      <w:r w:rsidR="00272DF4">
        <w:rPr>
          <w:color w:val="auto"/>
          <w:szCs w:val="28"/>
        </w:rPr>
        <w:t xml:space="preserve"> в количестве </w:t>
      </w:r>
      <w:r>
        <w:rPr>
          <w:color w:val="auto"/>
          <w:szCs w:val="28"/>
        </w:rPr>
        <w:t>12</w:t>
      </w:r>
      <w:r w:rsidR="009F65EF" w:rsidRPr="009F65EF">
        <w:rPr>
          <w:color w:val="auto"/>
          <w:szCs w:val="28"/>
        </w:rPr>
        <w:t xml:space="preserve"> членов с правом решающего голоса, назначив в ее состав:</w:t>
      </w:r>
    </w:p>
    <w:tbl>
      <w:tblPr>
        <w:tblW w:w="97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3851"/>
        <w:gridCol w:w="5013"/>
      </w:tblGrid>
      <w:tr w:rsidR="005F388B" w:rsidRPr="00A93DB3" w:rsidTr="002F543A">
        <w:tc>
          <w:tcPr>
            <w:tcW w:w="846" w:type="dxa"/>
          </w:tcPr>
          <w:p w:rsidR="005F388B" w:rsidRPr="00070E69" w:rsidRDefault="005F388B" w:rsidP="002F543A">
            <w:pPr>
              <w:numPr>
                <w:ilvl w:val="0"/>
                <w:numId w:val="1"/>
              </w:numPr>
              <w:ind w:right="-87"/>
              <w:contextualSpacing/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</w:p>
        </w:tc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43A" w:rsidRDefault="005F388B" w:rsidP="002F543A">
            <w:pPr>
              <w:rPr>
                <w:rFonts w:eastAsia="Calibri"/>
                <w:sz w:val="24"/>
                <w:lang w:eastAsia="en-US"/>
              </w:rPr>
            </w:pPr>
            <w:r w:rsidRPr="00070E69">
              <w:rPr>
                <w:rFonts w:eastAsia="Calibri"/>
                <w:sz w:val="24"/>
                <w:lang w:eastAsia="en-US"/>
              </w:rPr>
              <w:t xml:space="preserve">Агафонова Татьяна </w:t>
            </w:r>
          </w:p>
          <w:p w:rsidR="005F388B" w:rsidRPr="00070E69" w:rsidRDefault="005F388B" w:rsidP="002F543A">
            <w:pPr>
              <w:rPr>
                <w:rFonts w:eastAsia="Calibri"/>
                <w:color w:val="auto"/>
                <w:sz w:val="24"/>
                <w:lang w:eastAsia="en-US"/>
              </w:rPr>
            </w:pPr>
            <w:r w:rsidRPr="00070E69">
              <w:rPr>
                <w:rFonts w:eastAsia="Calibri"/>
                <w:sz w:val="24"/>
                <w:lang w:eastAsia="en-US"/>
              </w:rPr>
              <w:t>Петровна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88B" w:rsidRPr="00070E69" w:rsidRDefault="005F388B" w:rsidP="005F388B">
            <w:pPr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  <w:r w:rsidRPr="00070E69">
              <w:rPr>
                <w:rFonts w:eastAsia="Calibri"/>
                <w:color w:val="auto"/>
                <w:sz w:val="24"/>
                <w:lang w:eastAsia="en-US"/>
              </w:rPr>
              <w:t>собрание избирателей по месту работы</w:t>
            </w:r>
          </w:p>
        </w:tc>
      </w:tr>
      <w:tr w:rsidR="005F388B" w:rsidRPr="0093772D" w:rsidTr="002F543A">
        <w:tc>
          <w:tcPr>
            <w:tcW w:w="846" w:type="dxa"/>
          </w:tcPr>
          <w:p w:rsidR="005F388B" w:rsidRPr="00070E69" w:rsidRDefault="005F388B" w:rsidP="005F388B">
            <w:pPr>
              <w:numPr>
                <w:ilvl w:val="0"/>
                <w:numId w:val="1"/>
              </w:numPr>
              <w:ind w:right="-87"/>
              <w:contextualSpacing/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</w:p>
        </w:tc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388B" w:rsidRDefault="005F388B" w:rsidP="005F388B">
            <w:pPr>
              <w:rPr>
                <w:rFonts w:eastAsia="Calibri"/>
                <w:sz w:val="24"/>
              </w:rPr>
            </w:pPr>
            <w:r w:rsidRPr="00070E69">
              <w:rPr>
                <w:rFonts w:eastAsia="Calibri"/>
                <w:sz w:val="24"/>
                <w:lang w:eastAsia="en-US"/>
              </w:rPr>
              <w:t xml:space="preserve">Баник Оксана </w:t>
            </w:r>
          </w:p>
          <w:p w:rsidR="005F388B" w:rsidRPr="00070E69" w:rsidRDefault="005F388B" w:rsidP="005F388B">
            <w:pPr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  <w:r w:rsidRPr="00070E69">
              <w:rPr>
                <w:rFonts w:eastAsia="Calibri"/>
                <w:sz w:val="24"/>
                <w:lang w:eastAsia="en-US"/>
              </w:rPr>
              <w:t>Михайловна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88B" w:rsidRPr="00070E69" w:rsidRDefault="005F388B" w:rsidP="005F388B">
            <w:pPr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  <w:r w:rsidRPr="00070E69">
              <w:rPr>
                <w:rFonts w:eastAsia="Calibri"/>
                <w:color w:val="auto"/>
                <w:sz w:val="24"/>
                <w:lang w:eastAsia="en-US"/>
              </w:rPr>
              <w:t>Региональное отделение Политической партии "Казачья партия Российской Федерации" в Краснодарском крае</w:t>
            </w:r>
          </w:p>
          <w:p w:rsidR="005F388B" w:rsidRPr="00070E69" w:rsidRDefault="005F388B" w:rsidP="005F388B">
            <w:pPr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</w:p>
        </w:tc>
      </w:tr>
      <w:tr w:rsidR="005F388B" w:rsidRPr="0093772D" w:rsidTr="002F543A">
        <w:tc>
          <w:tcPr>
            <w:tcW w:w="846" w:type="dxa"/>
          </w:tcPr>
          <w:p w:rsidR="005F388B" w:rsidRPr="00070E69" w:rsidRDefault="005F388B" w:rsidP="005F388B">
            <w:pPr>
              <w:numPr>
                <w:ilvl w:val="0"/>
                <w:numId w:val="1"/>
              </w:numPr>
              <w:ind w:right="-87"/>
              <w:contextualSpacing/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</w:p>
        </w:tc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43A" w:rsidRDefault="005F388B" w:rsidP="005F388B">
            <w:pPr>
              <w:jc w:val="both"/>
              <w:rPr>
                <w:rFonts w:eastAsia="Calibri"/>
                <w:sz w:val="24"/>
                <w:lang w:eastAsia="en-US"/>
              </w:rPr>
            </w:pPr>
            <w:r w:rsidRPr="00070E69">
              <w:rPr>
                <w:rFonts w:eastAsia="Calibri"/>
                <w:sz w:val="24"/>
                <w:lang w:eastAsia="en-US"/>
              </w:rPr>
              <w:t xml:space="preserve">Буренок Елена </w:t>
            </w:r>
          </w:p>
          <w:p w:rsidR="005F388B" w:rsidRPr="00070E69" w:rsidRDefault="005F388B" w:rsidP="005F388B">
            <w:pPr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  <w:r w:rsidRPr="00070E69">
              <w:rPr>
                <w:rFonts w:eastAsia="Calibri"/>
                <w:sz w:val="24"/>
                <w:lang w:eastAsia="en-US"/>
              </w:rPr>
              <w:t>Александровна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88B" w:rsidRPr="00070E69" w:rsidRDefault="005F388B" w:rsidP="005F388B">
            <w:pPr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  <w:r w:rsidRPr="00070E69">
              <w:rPr>
                <w:rFonts w:eastAsia="Calibri"/>
                <w:color w:val="auto"/>
                <w:sz w:val="24"/>
                <w:lang w:eastAsia="en-US"/>
              </w:rPr>
              <w:t>Региональное отделение в Краснодарском крае Политической партии "Гражданская платформа</w:t>
            </w:r>
          </w:p>
        </w:tc>
      </w:tr>
      <w:tr w:rsidR="005F388B" w:rsidRPr="0093772D" w:rsidTr="002F543A">
        <w:tc>
          <w:tcPr>
            <w:tcW w:w="846" w:type="dxa"/>
          </w:tcPr>
          <w:p w:rsidR="005F388B" w:rsidRPr="00070E69" w:rsidRDefault="005F388B" w:rsidP="005F388B">
            <w:pPr>
              <w:numPr>
                <w:ilvl w:val="0"/>
                <w:numId w:val="1"/>
              </w:numPr>
              <w:ind w:right="-87"/>
              <w:contextualSpacing/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</w:p>
        </w:tc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388B" w:rsidRDefault="005F388B" w:rsidP="005F388B">
            <w:pPr>
              <w:rPr>
                <w:sz w:val="24"/>
              </w:rPr>
            </w:pPr>
            <w:r w:rsidRPr="00CC38DA">
              <w:rPr>
                <w:sz w:val="24"/>
              </w:rPr>
              <w:t xml:space="preserve">Грецкий Александр </w:t>
            </w:r>
          </w:p>
          <w:p w:rsidR="005F388B" w:rsidRPr="00CC38DA" w:rsidRDefault="005F388B" w:rsidP="005F388B">
            <w:pPr>
              <w:rPr>
                <w:sz w:val="24"/>
              </w:rPr>
            </w:pPr>
            <w:r w:rsidRPr="00CC38DA">
              <w:rPr>
                <w:sz w:val="24"/>
              </w:rPr>
              <w:t>Александрович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88B" w:rsidRPr="00CC38DA" w:rsidRDefault="005F388B" w:rsidP="005F388B">
            <w:pPr>
              <w:rPr>
                <w:sz w:val="24"/>
              </w:rPr>
            </w:pPr>
            <w:r w:rsidRPr="00CC38DA">
              <w:rPr>
                <w:sz w:val="24"/>
              </w:rPr>
              <w:t>собрание избирателей по месту жительства</w:t>
            </w:r>
          </w:p>
        </w:tc>
      </w:tr>
      <w:tr w:rsidR="005F388B" w:rsidRPr="0093772D" w:rsidTr="002F543A">
        <w:tc>
          <w:tcPr>
            <w:tcW w:w="846" w:type="dxa"/>
          </w:tcPr>
          <w:p w:rsidR="005F388B" w:rsidRPr="00070E69" w:rsidRDefault="005F388B" w:rsidP="005F388B">
            <w:pPr>
              <w:numPr>
                <w:ilvl w:val="0"/>
                <w:numId w:val="1"/>
              </w:numPr>
              <w:ind w:right="-87"/>
              <w:contextualSpacing/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</w:p>
        </w:tc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43A" w:rsidRDefault="005F388B" w:rsidP="005F388B">
            <w:pPr>
              <w:jc w:val="both"/>
              <w:rPr>
                <w:rFonts w:eastAsia="Calibri"/>
                <w:sz w:val="24"/>
                <w:lang w:eastAsia="en-US"/>
              </w:rPr>
            </w:pPr>
            <w:r w:rsidRPr="00070E69">
              <w:rPr>
                <w:rFonts w:eastAsia="Calibri"/>
                <w:sz w:val="24"/>
                <w:lang w:eastAsia="en-US"/>
              </w:rPr>
              <w:t>Дарингова Елена</w:t>
            </w:r>
          </w:p>
          <w:p w:rsidR="005F388B" w:rsidRPr="00070E69" w:rsidRDefault="005F388B" w:rsidP="005F388B">
            <w:pPr>
              <w:jc w:val="both"/>
              <w:rPr>
                <w:rFonts w:eastAsia="Calibri"/>
                <w:sz w:val="24"/>
                <w:lang w:eastAsia="en-US"/>
              </w:rPr>
            </w:pPr>
            <w:r w:rsidRPr="00070E69">
              <w:rPr>
                <w:rFonts w:eastAsia="Calibri"/>
                <w:sz w:val="24"/>
                <w:lang w:eastAsia="en-US"/>
              </w:rPr>
              <w:t xml:space="preserve"> Михайловна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88B" w:rsidRPr="00070E69" w:rsidRDefault="005F388B" w:rsidP="005F388B">
            <w:pPr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  <w:r w:rsidRPr="00070E69">
              <w:rPr>
                <w:rFonts w:eastAsia="Calibri"/>
                <w:color w:val="auto"/>
                <w:sz w:val="24"/>
                <w:lang w:eastAsia="en-US"/>
              </w:rPr>
              <w:t>Региональное отделение ВСЕРОССИЙСКОЙ ПОЛИТИЧЕСКОЙ ПАРТИИ "РОДИНА" в Краснодарском крае</w:t>
            </w:r>
          </w:p>
        </w:tc>
      </w:tr>
      <w:tr w:rsidR="005F388B" w:rsidRPr="0093772D" w:rsidTr="002F543A">
        <w:tc>
          <w:tcPr>
            <w:tcW w:w="846" w:type="dxa"/>
          </w:tcPr>
          <w:p w:rsidR="005F388B" w:rsidRPr="00070E69" w:rsidRDefault="005F388B" w:rsidP="005F388B">
            <w:pPr>
              <w:numPr>
                <w:ilvl w:val="0"/>
                <w:numId w:val="1"/>
              </w:numPr>
              <w:ind w:right="-87"/>
              <w:contextualSpacing/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</w:p>
        </w:tc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388B" w:rsidRDefault="005F388B" w:rsidP="005F388B">
            <w:pPr>
              <w:jc w:val="both"/>
              <w:rPr>
                <w:rFonts w:eastAsia="Calibri"/>
                <w:sz w:val="24"/>
                <w:lang w:eastAsia="en-US"/>
              </w:rPr>
            </w:pPr>
            <w:r w:rsidRPr="00070E69">
              <w:rPr>
                <w:rFonts w:eastAsia="Calibri"/>
                <w:sz w:val="24"/>
                <w:lang w:eastAsia="en-US"/>
              </w:rPr>
              <w:t xml:space="preserve">Кузнецова Светлана </w:t>
            </w:r>
          </w:p>
          <w:p w:rsidR="005F388B" w:rsidRPr="00070E69" w:rsidRDefault="005F388B" w:rsidP="005F388B">
            <w:pPr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  <w:r w:rsidRPr="00070E69">
              <w:rPr>
                <w:rFonts w:eastAsia="Calibri"/>
                <w:sz w:val="24"/>
                <w:lang w:eastAsia="en-US"/>
              </w:rPr>
              <w:t>Ивановна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88B" w:rsidRPr="00070E69" w:rsidRDefault="005F388B" w:rsidP="005F388B">
            <w:pPr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  <w:r w:rsidRPr="00070E69">
              <w:rPr>
                <w:rFonts w:eastAsia="Calibri"/>
                <w:color w:val="auto"/>
                <w:sz w:val="24"/>
                <w:lang w:eastAsia="en-US"/>
              </w:rPr>
              <w:t>Горячеключевское местное отделение Краснодарского регионального отделения Всероссийской политической партии "ЕДИНАЯ РОССИЯ"</w:t>
            </w:r>
          </w:p>
        </w:tc>
      </w:tr>
      <w:tr w:rsidR="005F388B" w:rsidRPr="0093772D" w:rsidTr="002F543A">
        <w:tc>
          <w:tcPr>
            <w:tcW w:w="846" w:type="dxa"/>
          </w:tcPr>
          <w:p w:rsidR="005F388B" w:rsidRPr="00070E69" w:rsidRDefault="005F388B" w:rsidP="005F388B">
            <w:pPr>
              <w:numPr>
                <w:ilvl w:val="0"/>
                <w:numId w:val="1"/>
              </w:numPr>
              <w:ind w:right="-87"/>
              <w:contextualSpacing/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</w:p>
        </w:tc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388B" w:rsidRDefault="005F388B" w:rsidP="005F388B">
            <w:pPr>
              <w:jc w:val="both"/>
              <w:rPr>
                <w:rFonts w:eastAsia="Calibri"/>
                <w:sz w:val="24"/>
                <w:lang w:eastAsia="en-US"/>
              </w:rPr>
            </w:pPr>
            <w:r w:rsidRPr="00070E69">
              <w:rPr>
                <w:rFonts w:eastAsia="Calibri"/>
                <w:sz w:val="24"/>
                <w:lang w:eastAsia="en-US"/>
              </w:rPr>
              <w:t xml:space="preserve">Кузнецова Наталия </w:t>
            </w:r>
          </w:p>
          <w:p w:rsidR="005F388B" w:rsidRPr="00070E69" w:rsidRDefault="005F388B" w:rsidP="005F388B">
            <w:pPr>
              <w:jc w:val="both"/>
              <w:rPr>
                <w:rFonts w:eastAsia="Calibri"/>
                <w:sz w:val="24"/>
                <w:lang w:eastAsia="en-US"/>
              </w:rPr>
            </w:pPr>
            <w:r w:rsidRPr="00070E69">
              <w:rPr>
                <w:rFonts w:eastAsia="Calibri"/>
                <w:sz w:val="24"/>
                <w:lang w:eastAsia="en-US"/>
              </w:rPr>
              <w:t>Владимировна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88B" w:rsidRPr="00070E69" w:rsidRDefault="005F388B" w:rsidP="002F543A">
            <w:pPr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  <w:r w:rsidRPr="00070E69">
              <w:rPr>
                <w:rFonts w:eastAsia="Calibri"/>
                <w:color w:val="auto"/>
                <w:sz w:val="24"/>
                <w:lang w:eastAsia="en-US"/>
              </w:rPr>
              <w:t xml:space="preserve">Краснодарское местное отделение Краснодарского регионального отделения политической партии ЛДПР - Либерально-демократическая партия России </w:t>
            </w:r>
          </w:p>
        </w:tc>
      </w:tr>
      <w:tr w:rsidR="005F388B" w:rsidRPr="0093772D" w:rsidTr="002F543A">
        <w:tc>
          <w:tcPr>
            <w:tcW w:w="846" w:type="dxa"/>
          </w:tcPr>
          <w:p w:rsidR="005F388B" w:rsidRPr="00070E69" w:rsidRDefault="005F388B" w:rsidP="005F388B">
            <w:pPr>
              <w:numPr>
                <w:ilvl w:val="0"/>
                <w:numId w:val="1"/>
              </w:numPr>
              <w:ind w:right="-87"/>
              <w:contextualSpacing/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</w:p>
        </w:tc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388B" w:rsidRDefault="005F388B" w:rsidP="005F388B">
            <w:pPr>
              <w:jc w:val="both"/>
              <w:rPr>
                <w:rFonts w:eastAsia="Calibri"/>
                <w:sz w:val="24"/>
                <w:lang w:eastAsia="en-US"/>
              </w:rPr>
            </w:pPr>
            <w:r w:rsidRPr="00070E69">
              <w:rPr>
                <w:rFonts w:eastAsia="Calibri"/>
                <w:sz w:val="24"/>
                <w:lang w:eastAsia="en-US"/>
              </w:rPr>
              <w:t xml:space="preserve">Мещеркин Дмитрий </w:t>
            </w:r>
          </w:p>
          <w:p w:rsidR="005F388B" w:rsidRPr="00070E69" w:rsidRDefault="005F388B" w:rsidP="005F388B">
            <w:pPr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  <w:r w:rsidRPr="00070E69">
              <w:rPr>
                <w:rFonts w:eastAsia="Calibri"/>
                <w:sz w:val="24"/>
                <w:lang w:eastAsia="en-US"/>
              </w:rPr>
              <w:t>Николаевич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88B" w:rsidRPr="00070E69" w:rsidRDefault="005F388B" w:rsidP="005F388B">
            <w:pPr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  <w:r w:rsidRPr="00070E69">
              <w:rPr>
                <w:rFonts w:eastAsia="Calibri"/>
                <w:color w:val="auto"/>
                <w:sz w:val="24"/>
                <w:lang w:eastAsia="en-US"/>
              </w:rPr>
              <w:t>собрание избирателей по месту работы</w:t>
            </w:r>
          </w:p>
        </w:tc>
      </w:tr>
      <w:tr w:rsidR="005F388B" w:rsidRPr="0093772D" w:rsidTr="002F543A">
        <w:tc>
          <w:tcPr>
            <w:tcW w:w="846" w:type="dxa"/>
          </w:tcPr>
          <w:p w:rsidR="005F388B" w:rsidRPr="00070E69" w:rsidRDefault="005F388B" w:rsidP="005F388B">
            <w:pPr>
              <w:numPr>
                <w:ilvl w:val="0"/>
                <w:numId w:val="1"/>
              </w:numPr>
              <w:ind w:right="-87"/>
              <w:contextualSpacing/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</w:p>
        </w:tc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388B" w:rsidRDefault="005F388B" w:rsidP="005F388B">
            <w:pPr>
              <w:rPr>
                <w:rFonts w:eastAsia="Calibri"/>
                <w:sz w:val="24"/>
              </w:rPr>
            </w:pPr>
            <w:r w:rsidRPr="00070E69">
              <w:rPr>
                <w:rFonts w:eastAsia="Calibri"/>
                <w:sz w:val="24"/>
                <w:lang w:eastAsia="en-US"/>
              </w:rPr>
              <w:t xml:space="preserve">Мещеркина Надежда </w:t>
            </w:r>
          </w:p>
          <w:p w:rsidR="005F388B" w:rsidRPr="00070E69" w:rsidRDefault="005F388B" w:rsidP="005F388B">
            <w:pPr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  <w:r w:rsidRPr="00070E69">
              <w:rPr>
                <w:rFonts w:eastAsia="Calibri"/>
                <w:sz w:val="24"/>
                <w:lang w:eastAsia="en-US"/>
              </w:rPr>
              <w:t>Николаевна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88B" w:rsidRPr="00070E69" w:rsidRDefault="005F388B" w:rsidP="005F388B">
            <w:pPr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  <w:r w:rsidRPr="00070E69">
              <w:rPr>
                <w:rFonts w:eastAsia="Calibri"/>
                <w:color w:val="auto"/>
                <w:sz w:val="24"/>
                <w:lang w:eastAsia="en-US"/>
              </w:rPr>
              <w:t>Региональное отделение в Краснодарском крае Всероссийской политической партии "ПАРТИЯ РОСТА"</w:t>
            </w:r>
          </w:p>
        </w:tc>
      </w:tr>
      <w:tr w:rsidR="005F388B" w:rsidRPr="0093772D" w:rsidTr="002F543A">
        <w:tc>
          <w:tcPr>
            <w:tcW w:w="846" w:type="dxa"/>
          </w:tcPr>
          <w:p w:rsidR="005F388B" w:rsidRPr="00070E69" w:rsidRDefault="005F388B" w:rsidP="005F388B">
            <w:pPr>
              <w:numPr>
                <w:ilvl w:val="0"/>
                <w:numId w:val="1"/>
              </w:numPr>
              <w:ind w:right="-87"/>
              <w:contextualSpacing/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</w:p>
        </w:tc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388B" w:rsidRDefault="005F388B" w:rsidP="005F388B">
            <w:pPr>
              <w:rPr>
                <w:sz w:val="24"/>
              </w:rPr>
            </w:pPr>
            <w:r w:rsidRPr="00CC38DA">
              <w:rPr>
                <w:sz w:val="24"/>
              </w:rPr>
              <w:t xml:space="preserve">Попова Людмила </w:t>
            </w:r>
          </w:p>
          <w:p w:rsidR="005F388B" w:rsidRPr="00CC38DA" w:rsidRDefault="005F388B" w:rsidP="005F388B">
            <w:pPr>
              <w:rPr>
                <w:sz w:val="24"/>
              </w:rPr>
            </w:pPr>
            <w:r w:rsidRPr="00CC38DA">
              <w:rPr>
                <w:sz w:val="24"/>
              </w:rPr>
              <w:t>Игнатьев</w:t>
            </w:r>
            <w:r>
              <w:rPr>
                <w:sz w:val="24"/>
              </w:rPr>
              <w:t>н</w:t>
            </w:r>
            <w:r w:rsidRPr="00CC38DA">
              <w:rPr>
                <w:sz w:val="24"/>
              </w:rPr>
              <w:t>а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88B" w:rsidRPr="00CC38DA" w:rsidRDefault="002F543A" w:rsidP="005F388B">
            <w:pPr>
              <w:rPr>
                <w:sz w:val="24"/>
              </w:rPr>
            </w:pPr>
            <w:r w:rsidRPr="002F543A">
              <w:rPr>
                <w:sz w:val="24"/>
              </w:rPr>
              <w:t>Краснодарское краевое отделение политической партии "КОММУНИСТИЧЕСКАЯ ПАРТИЯ РОССИЙСКОЙ ФЕДЕРАЦИИ"</w:t>
            </w:r>
          </w:p>
        </w:tc>
      </w:tr>
      <w:tr w:rsidR="005F388B" w:rsidRPr="0093772D" w:rsidTr="002F543A">
        <w:tc>
          <w:tcPr>
            <w:tcW w:w="846" w:type="dxa"/>
          </w:tcPr>
          <w:p w:rsidR="005F388B" w:rsidRPr="00070E69" w:rsidRDefault="005F388B" w:rsidP="005F388B">
            <w:pPr>
              <w:numPr>
                <w:ilvl w:val="0"/>
                <w:numId w:val="1"/>
              </w:numPr>
              <w:ind w:right="-87"/>
              <w:contextualSpacing/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</w:p>
        </w:tc>
        <w:tc>
          <w:tcPr>
            <w:tcW w:w="3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388B" w:rsidRDefault="005F388B" w:rsidP="005F388B">
            <w:pPr>
              <w:rPr>
                <w:sz w:val="24"/>
              </w:rPr>
            </w:pPr>
            <w:r w:rsidRPr="00CC38DA">
              <w:rPr>
                <w:sz w:val="24"/>
              </w:rPr>
              <w:t xml:space="preserve">Черных Сергей </w:t>
            </w:r>
          </w:p>
          <w:p w:rsidR="005F388B" w:rsidRPr="00CC38DA" w:rsidRDefault="005F388B" w:rsidP="005F388B">
            <w:pPr>
              <w:rPr>
                <w:sz w:val="24"/>
              </w:rPr>
            </w:pPr>
            <w:r w:rsidRPr="00CC38DA">
              <w:rPr>
                <w:sz w:val="24"/>
              </w:rPr>
              <w:t>Валентинович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88B" w:rsidRPr="00CC38DA" w:rsidRDefault="002F543A" w:rsidP="005F388B">
            <w:pPr>
              <w:rPr>
                <w:sz w:val="24"/>
              </w:rPr>
            </w:pPr>
            <w:r w:rsidRPr="002F543A">
              <w:rPr>
                <w:sz w:val="24"/>
              </w:rPr>
              <w:t>Краснодарское региональное отделение общественной организации Всероссийской политической партии "Гражданская Сила"</w:t>
            </w:r>
          </w:p>
        </w:tc>
      </w:tr>
      <w:tr w:rsidR="005F388B" w:rsidRPr="0093772D" w:rsidTr="002F543A">
        <w:tc>
          <w:tcPr>
            <w:tcW w:w="846" w:type="dxa"/>
          </w:tcPr>
          <w:p w:rsidR="005F388B" w:rsidRPr="00070E69" w:rsidRDefault="005F388B" w:rsidP="005F388B">
            <w:pPr>
              <w:numPr>
                <w:ilvl w:val="0"/>
                <w:numId w:val="1"/>
              </w:numPr>
              <w:ind w:right="-87"/>
              <w:contextualSpacing/>
              <w:jc w:val="both"/>
              <w:rPr>
                <w:rFonts w:eastAsia="Calibri"/>
                <w:color w:val="auto"/>
                <w:sz w:val="24"/>
                <w:lang w:eastAsia="en-US"/>
              </w:rPr>
            </w:pPr>
          </w:p>
        </w:tc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43A" w:rsidRDefault="005F388B" w:rsidP="005F388B">
            <w:pPr>
              <w:rPr>
                <w:sz w:val="24"/>
              </w:rPr>
            </w:pPr>
            <w:r w:rsidRPr="00CC38DA">
              <w:rPr>
                <w:sz w:val="24"/>
              </w:rPr>
              <w:t xml:space="preserve">Чирва Наталья </w:t>
            </w:r>
          </w:p>
          <w:p w:rsidR="005F388B" w:rsidRPr="00CC38DA" w:rsidRDefault="005F388B" w:rsidP="005F388B">
            <w:pPr>
              <w:rPr>
                <w:sz w:val="24"/>
              </w:rPr>
            </w:pPr>
            <w:r w:rsidRPr="00CC38DA">
              <w:rPr>
                <w:sz w:val="24"/>
              </w:rPr>
              <w:t>Ивановна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88B" w:rsidRPr="00CC38DA" w:rsidRDefault="005F388B" w:rsidP="005F388B">
            <w:pPr>
              <w:rPr>
                <w:sz w:val="24"/>
              </w:rPr>
            </w:pPr>
            <w:r w:rsidRPr="00CC38DA">
              <w:rPr>
                <w:sz w:val="24"/>
              </w:rPr>
              <w:t>собрание избирателей по месту работы</w:t>
            </w:r>
          </w:p>
        </w:tc>
      </w:tr>
    </w:tbl>
    <w:p w:rsidR="009F65EF" w:rsidRPr="0093772D" w:rsidRDefault="009F65EF" w:rsidP="009F65EF">
      <w:pPr>
        <w:spacing w:line="276" w:lineRule="auto"/>
        <w:jc w:val="both"/>
        <w:rPr>
          <w:color w:val="auto"/>
          <w:sz w:val="24"/>
          <w:lang w:eastAsia="x-none"/>
        </w:rPr>
      </w:pPr>
    </w:p>
    <w:p w:rsidR="009F65EF" w:rsidRPr="009F65EF" w:rsidRDefault="009F65EF" w:rsidP="009F65EF">
      <w:pPr>
        <w:spacing w:line="276" w:lineRule="auto"/>
        <w:jc w:val="both"/>
        <w:rPr>
          <w:color w:val="auto"/>
          <w:szCs w:val="28"/>
          <w:lang w:val="x-none" w:eastAsia="x-none"/>
        </w:rPr>
      </w:pPr>
      <w:r w:rsidRPr="009F65EF">
        <w:rPr>
          <w:color w:val="auto"/>
          <w:szCs w:val="28"/>
          <w:lang w:val="x-none" w:eastAsia="x-none"/>
        </w:rPr>
        <w:t xml:space="preserve">Сведения о членах участковой комиссии избирательного участка № </w:t>
      </w:r>
      <w:r w:rsidRPr="009F65EF">
        <w:rPr>
          <w:color w:val="auto"/>
          <w:szCs w:val="28"/>
          <w:lang w:eastAsia="x-none"/>
        </w:rPr>
        <w:t>1</w:t>
      </w:r>
      <w:r>
        <w:rPr>
          <w:color w:val="auto"/>
          <w:szCs w:val="28"/>
          <w:lang w:eastAsia="x-none"/>
        </w:rPr>
        <w:t>0</w:t>
      </w:r>
      <w:r w:rsidRPr="009F65EF">
        <w:rPr>
          <w:color w:val="auto"/>
          <w:szCs w:val="28"/>
          <w:lang w:eastAsia="x-none"/>
        </w:rPr>
        <w:t>-</w:t>
      </w:r>
      <w:r w:rsidR="0099376B">
        <w:rPr>
          <w:color w:val="auto"/>
          <w:szCs w:val="28"/>
          <w:lang w:eastAsia="x-none"/>
        </w:rPr>
        <w:t>36</w:t>
      </w:r>
      <w:r w:rsidRPr="009F65EF">
        <w:rPr>
          <w:color w:val="auto"/>
          <w:szCs w:val="28"/>
          <w:lang w:val="x-none" w:eastAsia="x-none"/>
        </w:rPr>
        <w:t xml:space="preserve"> с правом решающего голоса прилагаются.</w:t>
      </w:r>
    </w:p>
    <w:p w:rsidR="009F65EF" w:rsidRPr="009F65EF" w:rsidRDefault="00CA5AEA" w:rsidP="009F65EF">
      <w:pPr>
        <w:spacing w:after="200" w:line="276" w:lineRule="auto"/>
        <w:ind w:firstLine="709"/>
        <w:jc w:val="both"/>
        <w:rPr>
          <w:color w:val="auto"/>
          <w:szCs w:val="28"/>
        </w:rPr>
      </w:pPr>
      <w:r>
        <w:rPr>
          <w:color w:val="auto"/>
          <w:szCs w:val="28"/>
        </w:rPr>
        <w:t>2.</w:t>
      </w:r>
      <w:r w:rsidR="00497384">
        <w:rPr>
          <w:color w:val="auto"/>
          <w:szCs w:val="28"/>
        </w:rPr>
        <w:t xml:space="preserve"> </w:t>
      </w:r>
      <w:r>
        <w:rPr>
          <w:color w:val="auto"/>
          <w:szCs w:val="28"/>
        </w:rPr>
        <w:t>Выдать</w:t>
      </w:r>
      <w:r w:rsidR="00497384">
        <w:rPr>
          <w:color w:val="auto"/>
          <w:szCs w:val="28"/>
        </w:rPr>
        <w:t xml:space="preserve"> </w:t>
      </w:r>
      <w:r w:rsidR="009F65EF" w:rsidRPr="009F65EF">
        <w:rPr>
          <w:color w:val="auto"/>
          <w:szCs w:val="28"/>
        </w:rPr>
        <w:t>членам</w:t>
      </w:r>
      <w:r w:rsidR="00497384">
        <w:rPr>
          <w:color w:val="auto"/>
          <w:szCs w:val="28"/>
        </w:rPr>
        <w:t xml:space="preserve"> </w:t>
      </w:r>
      <w:r w:rsidR="009F65EF" w:rsidRPr="009F65EF">
        <w:rPr>
          <w:color w:val="auto"/>
          <w:szCs w:val="28"/>
        </w:rPr>
        <w:t>участковой комиссии</w:t>
      </w:r>
      <w:r w:rsidR="00497384">
        <w:rPr>
          <w:color w:val="auto"/>
          <w:szCs w:val="28"/>
        </w:rPr>
        <w:t xml:space="preserve"> </w:t>
      </w:r>
      <w:r w:rsidR="009F65EF" w:rsidRPr="009F65EF">
        <w:rPr>
          <w:color w:val="auto"/>
          <w:szCs w:val="28"/>
        </w:rPr>
        <w:t>избирательного участка</w:t>
      </w:r>
      <w:r w:rsidR="00497384">
        <w:rPr>
          <w:color w:val="auto"/>
          <w:szCs w:val="28"/>
        </w:rPr>
        <w:t xml:space="preserve"> </w:t>
      </w:r>
      <w:r w:rsidR="009F65EF" w:rsidRPr="009F65EF">
        <w:rPr>
          <w:color w:val="auto"/>
          <w:szCs w:val="28"/>
        </w:rPr>
        <w:t xml:space="preserve">№ </w:t>
      </w:r>
      <w:r w:rsidR="009F65EF">
        <w:rPr>
          <w:color w:val="auto"/>
          <w:szCs w:val="28"/>
        </w:rPr>
        <w:t>10</w:t>
      </w:r>
      <w:r w:rsidR="009F65EF" w:rsidRPr="009F65EF">
        <w:rPr>
          <w:color w:val="auto"/>
          <w:szCs w:val="28"/>
        </w:rPr>
        <w:t>-</w:t>
      </w:r>
      <w:r w:rsidR="0093772D">
        <w:rPr>
          <w:color w:val="auto"/>
          <w:szCs w:val="28"/>
        </w:rPr>
        <w:t>36</w:t>
      </w:r>
      <w:r w:rsidR="009F65EF" w:rsidRPr="009F65EF">
        <w:rPr>
          <w:color w:val="auto"/>
          <w:szCs w:val="28"/>
        </w:rPr>
        <w:t xml:space="preserve"> удостоверения установленного образца.</w:t>
      </w:r>
    </w:p>
    <w:p w:rsidR="00450DFB" w:rsidRDefault="00450DFB" w:rsidP="00450DFB">
      <w:pPr>
        <w:spacing w:after="200" w:line="276" w:lineRule="auto"/>
        <w:ind w:firstLine="709"/>
        <w:jc w:val="both"/>
        <w:rPr>
          <w:color w:val="auto"/>
          <w:szCs w:val="28"/>
        </w:rPr>
      </w:pPr>
      <w:r>
        <w:rPr>
          <w:color w:val="auto"/>
          <w:szCs w:val="28"/>
        </w:rPr>
        <w:t>3. Направить настоящее решение в участковую избирательную комис</w:t>
      </w:r>
      <w:r w:rsidR="002E1625">
        <w:rPr>
          <w:color w:val="auto"/>
          <w:szCs w:val="28"/>
        </w:rPr>
        <w:t>с</w:t>
      </w:r>
      <w:r>
        <w:rPr>
          <w:color w:val="auto"/>
          <w:szCs w:val="28"/>
        </w:rPr>
        <w:t>ию избирательного участка №10-</w:t>
      </w:r>
      <w:r w:rsidR="0099376B">
        <w:rPr>
          <w:color w:val="auto"/>
          <w:szCs w:val="28"/>
        </w:rPr>
        <w:t>36</w:t>
      </w:r>
      <w:r>
        <w:rPr>
          <w:color w:val="auto"/>
          <w:szCs w:val="28"/>
        </w:rPr>
        <w:t xml:space="preserve"> и разместить</w:t>
      </w:r>
      <w:r w:rsidRPr="00FC57A6">
        <w:rPr>
          <w:color w:val="auto"/>
          <w:szCs w:val="28"/>
        </w:rPr>
        <w:t xml:space="preserve"> </w:t>
      </w:r>
      <w:r w:rsidRPr="009F65EF">
        <w:rPr>
          <w:color w:val="auto"/>
          <w:szCs w:val="28"/>
        </w:rPr>
        <w:t xml:space="preserve">на странице территориальной избирательной комиссии </w:t>
      </w:r>
      <w:r>
        <w:rPr>
          <w:color w:val="auto"/>
          <w:szCs w:val="28"/>
        </w:rPr>
        <w:t>Горячеключевская в информационно-телекоммуникационной сети «Интернет».</w:t>
      </w:r>
    </w:p>
    <w:p w:rsidR="00450DFB" w:rsidRPr="009F65EF" w:rsidRDefault="00450DFB" w:rsidP="00450DFB">
      <w:pPr>
        <w:spacing w:after="200" w:line="276" w:lineRule="auto"/>
        <w:ind w:firstLine="709"/>
        <w:jc w:val="both"/>
        <w:rPr>
          <w:color w:val="auto"/>
          <w:szCs w:val="28"/>
        </w:rPr>
      </w:pPr>
      <w:r>
        <w:rPr>
          <w:color w:val="auto"/>
          <w:szCs w:val="28"/>
        </w:rPr>
        <w:t>4</w:t>
      </w:r>
      <w:r w:rsidRPr="009F65EF">
        <w:rPr>
          <w:color w:val="auto"/>
          <w:szCs w:val="28"/>
        </w:rPr>
        <w:t xml:space="preserve">. Возложить контроль за выполнением пунктов 2 и </w:t>
      </w:r>
      <w:r>
        <w:rPr>
          <w:color w:val="auto"/>
          <w:szCs w:val="28"/>
        </w:rPr>
        <w:t>3</w:t>
      </w:r>
      <w:r w:rsidRPr="009F65EF">
        <w:rPr>
          <w:color w:val="auto"/>
          <w:szCs w:val="28"/>
        </w:rPr>
        <w:t xml:space="preserve"> настоящего решения на секретаря территориальной избирательной комиссии Горячеключевская</w:t>
      </w:r>
      <w:r w:rsidR="00632F87">
        <w:rPr>
          <w:color w:val="auto"/>
          <w:szCs w:val="28"/>
        </w:rPr>
        <w:t xml:space="preserve">   </w:t>
      </w:r>
      <w:r w:rsidRPr="009F65EF">
        <w:rPr>
          <w:color w:val="auto"/>
          <w:szCs w:val="28"/>
        </w:rPr>
        <w:t xml:space="preserve"> </w:t>
      </w:r>
      <w:r w:rsidR="00632F87">
        <w:rPr>
          <w:color w:val="auto"/>
          <w:szCs w:val="28"/>
        </w:rPr>
        <w:t>С.В. Исакову</w:t>
      </w:r>
    </w:p>
    <w:p w:rsidR="00497384" w:rsidRDefault="00497384" w:rsidP="00E26DE8">
      <w:pPr>
        <w:pStyle w:val="2"/>
        <w:ind w:firstLine="426"/>
        <w:jc w:val="both"/>
        <w:rPr>
          <w:sz w:val="28"/>
        </w:rPr>
      </w:pPr>
    </w:p>
    <w:p w:rsidR="009749A6" w:rsidRDefault="0099376B" w:rsidP="002E1625">
      <w:pPr>
        <w:pStyle w:val="2"/>
        <w:ind w:firstLine="426"/>
        <w:jc w:val="both"/>
        <w:rPr>
          <w:sz w:val="28"/>
          <w:szCs w:val="28"/>
        </w:rPr>
      </w:pPr>
      <w:r>
        <w:rPr>
          <w:sz w:val="28"/>
        </w:rPr>
        <w:t>П</w:t>
      </w:r>
      <w:r w:rsidR="002E1625">
        <w:rPr>
          <w:sz w:val="28"/>
        </w:rPr>
        <w:t>редседател</w:t>
      </w:r>
      <w:r>
        <w:rPr>
          <w:sz w:val="28"/>
        </w:rPr>
        <w:t>ь</w:t>
      </w:r>
    </w:p>
    <w:p w:rsidR="009749A6" w:rsidRPr="009749A6" w:rsidRDefault="009749A6" w:rsidP="009749A6">
      <w:pPr>
        <w:pStyle w:val="2"/>
        <w:ind w:firstLine="426"/>
        <w:jc w:val="both"/>
        <w:rPr>
          <w:sz w:val="28"/>
          <w:szCs w:val="28"/>
        </w:rPr>
      </w:pPr>
      <w:r w:rsidRPr="009749A6">
        <w:rPr>
          <w:sz w:val="28"/>
          <w:szCs w:val="28"/>
        </w:rPr>
        <w:t xml:space="preserve">территориальной избирательной </w:t>
      </w:r>
    </w:p>
    <w:p w:rsidR="002E1625" w:rsidRDefault="009749A6" w:rsidP="009749A6">
      <w:pPr>
        <w:pStyle w:val="2"/>
        <w:ind w:firstLine="426"/>
        <w:jc w:val="both"/>
      </w:pPr>
      <w:r w:rsidRPr="009749A6">
        <w:rPr>
          <w:sz w:val="28"/>
          <w:szCs w:val="28"/>
        </w:rPr>
        <w:t>комиссии Горячеключевская</w:t>
      </w:r>
      <w:r w:rsidR="002E1625">
        <w:rPr>
          <w:sz w:val="28"/>
          <w:szCs w:val="28"/>
        </w:rPr>
        <w:tab/>
      </w:r>
      <w:r w:rsidR="002E1625">
        <w:rPr>
          <w:sz w:val="28"/>
          <w:szCs w:val="28"/>
        </w:rPr>
        <w:tab/>
      </w:r>
      <w:r w:rsidR="002E1625">
        <w:rPr>
          <w:sz w:val="28"/>
          <w:szCs w:val="28"/>
        </w:rPr>
        <w:tab/>
      </w:r>
      <w:r w:rsidR="002E1625">
        <w:rPr>
          <w:sz w:val="28"/>
          <w:szCs w:val="28"/>
        </w:rPr>
        <w:tab/>
      </w:r>
      <w:r w:rsidR="0099376B">
        <w:rPr>
          <w:sz w:val="28"/>
          <w:szCs w:val="28"/>
        </w:rPr>
        <w:tab/>
        <w:t>Т.И. Боровская</w:t>
      </w:r>
    </w:p>
    <w:p w:rsidR="002E1625" w:rsidRDefault="002E1625" w:rsidP="002E1625">
      <w:pPr>
        <w:ind w:firstLine="426"/>
        <w:jc w:val="both"/>
      </w:pPr>
    </w:p>
    <w:p w:rsidR="009749A6" w:rsidRDefault="002E1625" w:rsidP="002E1625">
      <w:pPr>
        <w:ind w:firstLine="426"/>
        <w:jc w:val="both"/>
      </w:pPr>
      <w:r>
        <w:t>Секретарь</w:t>
      </w:r>
    </w:p>
    <w:p w:rsidR="009749A6" w:rsidRDefault="009749A6" w:rsidP="009749A6">
      <w:pPr>
        <w:ind w:firstLine="426"/>
        <w:jc w:val="both"/>
      </w:pPr>
      <w:r>
        <w:t xml:space="preserve">территориальной избирательной </w:t>
      </w:r>
    </w:p>
    <w:p w:rsidR="00497384" w:rsidRDefault="009749A6" w:rsidP="009749A6">
      <w:pPr>
        <w:ind w:firstLine="426"/>
        <w:jc w:val="both"/>
      </w:pPr>
      <w:r>
        <w:t>комиссии Горячеключевская</w:t>
      </w:r>
      <w:r w:rsidR="002E1625">
        <w:tab/>
      </w:r>
      <w:r w:rsidR="002E1625">
        <w:tab/>
      </w:r>
      <w:r w:rsidR="002E1625">
        <w:tab/>
      </w:r>
      <w:r w:rsidR="002E1625">
        <w:tab/>
      </w:r>
      <w:bookmarkStart w:id="0" w:name="_GoBack"/>
      <w:bookmarkEnd w:id="0"/>
      <w:r w:rsidR="002E1625">
        <w:tab/>
      </w:r>
      <w:r w:rsidR="00632F87">
        <w:t>С.В. Исакова</w:t>
      </w:r>
    </w:p>
    <w:p w:rsidR="0093772D" w:rsidRDefault="0093772D" w:rsidP="002E1625">
      <w:pPr>
        <w:ind w:firstLine="426"/>
        <w:jc w:val="both"/>
      </w:pPr>
    </w:p>
    <w:p w:rsidR="00070E69" w:rsidRDefault="00070E69" w:rsidP="002E1625">
      <w:pPr>
        <w:ind w:firstLine="426"/>
        <w:jc w:val="both"/>
      </w:pPr>
    </w:p>
    <w:p w:rsidR="00070E69" w:rsidRDefault="00070E69" w:rsidP="002E1625">
      <w:pPr>
        <w:ind w:firstLine="426"/>
        <w:jc w:val="both"/>
      </w:pPr>
    </w:p>
    <w:p w:rsidR="00D85F86" w:rsidRDefault="00D85F86" w:rsidP="001962CB">
      <w:pPr>
        <w:ind w:firstLine="426"/>
        <w:jc w:val="both"/>
      </w:pPr>
    </w:p>
    <w:sectPr w:rsidR="00D85F86" w:rsidSect="001962CB">
      <w:pgSz w:w="11906" w:h="16838"/>
      <w:pgMar w:top="1134" w:right="567" w:bottom="719" w:left="1233" w:header="720" w:footer="720" w:gutter="567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55DC" w:rsidRDefault="00AA55DC">
      <w:r>
        <w:separator/>
      </w:r>
    </w:p>
  </w:endnote>
  <w:endnote w:type="continuationSeparator" w:id="0">
    <w:p w:rsidR="00AA55DC" w:rsidRDefault="00AA55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55DC" w:rsidRDefault="00AA55DC">
      <w:r>
        <w:separator/>
      </w:r>
    </w:p>
  </w:footnote>
  <w:footnote w:type="continuationSeparator" w:id="0">
    <w:p w:rsidR="00AA55DC" w:rsidRDefault="00AA55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5316B"/>
    <w:multiLevelType w:val="hybridMultilevel"/>
    <w:tmpl w:val="2F649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3176F3"/>
    <w:multiLevelType w:val="hybridMultilevel"/>
    <w:tmpl w:val="2F649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FD5"/>
    <w:rsid w:val="000374A1"/>
    <w:rsid w:val="00065D28"/>
    <w:rsid w:val="00070E69"/>
    <w:rsid w:val="00082FD8"/>
    <w:rsid w:val="00093F4C"/>
    <w:rsid w:val="0009502A"/>
    <w:rsid w:val="000A1C09"/>
    <w:rsid w:val="000B7E0D"/>
    <w:rsid w:val="000C6F28"/>
    <w:rsid w:val="000D70BA"/>
    <w:rsid w:val="000E4B37"/>
    <w:rsid w:val="000F457D"/>
    <w:rsid w:val="000F4C2C"/>
    <w:rsid w:val="000F6306"/>
    <w:rsid w:val="00101F04"/>
    <w:rsid w:val="00102338"/>
    <w:rsid w:val="001051AF"/>
    <w:rsid w:val="00114F59"/>
    <w:rsid w:val="00117014"/>
    <w:rsid w:val="00117A07"/>
    <w:rsid w:val="001215F2"/>
    <w:rsid w:val="00127CB7"/>
    <w:rsid w:val="0013154E"/>
    <w:rsid w:val="00144F1D"/>
    <w:rsid w:val="001527F4"/>
    <w:rsid w:val="001554F3"/>
    <w:rsid w:val="00163157"/>
    <w:rsid w:val="0016470B"/>
    <w:rsid w:val="00170D4F"/>
    <w:rsid w:val="00177815"/>
    <w:rsid w:val="001804A3"/>
    <w:rsid w:val="001813CA"/>
    <w:rsid w:val="00185126"/>
    <w:rsid w:val="00192B7B"/>
    <w:rsid w:val="00193C16"/>
    <w:rsid w:val="00195639"/>
    <w:rsid w:val="001962CB"/>
    <w:rsid w:val="001C018C"/>
    <w:rsid w:val="001C426A"/>
    <w:rsid w:val="001C4F35"/>
    <w:rsid w:val="001D095F"/>
    <w:rsid w:val="001D41EE"/>
    <w:rsid w:val="001E0213"/>
    <w:rsid w:val="001F5874"/>
    <w:rsid w:val="002060DE"/>
    <w:rsid w:val="00206ABF"/>
    <w:rsid w:val="002149F6"/>
    <w:rsid w:val="00224DA3"/>
    <w:rsid w:val="00227F71"/>
    <w:rsid w:val="00237B55"/>
    <w:rsid w:val="002430AA"/>
    <w:rsid w:val="00251AB4"/>
    <w:rsid w:val="00255BF7"/>
    <w:rsid w:val="002622DA"/>
    <w:rsid w:val="00272DF4"/>
    <w:rsid w:val="002749B5"/>
    <w:rsid w:val="002801B7"/>
    <w:rsid w:val="002A2726"/>
    <w:rsid w:val="002A5551"/>
    <w:rsid w:val="002A72A6"/>
    <w:rsid w:val="002C30D3"/>
    <w:rsid w:val="002D2FDE"/>
    <w:rsid w:val="002E010D"/>
    <w:rsid w:val="002E1625"/>
    <w:rsid w:val="002E19F2"/>
    <w:rsid w:val="002F543A"/>
    <w:rsid w:val="002F647B"/>
    <w:rsid w:val="002F7E18"/>
    <w:rsid w:val="00310505"/>
    <w:rsid w:val="0031234F"/>
    <w:rsid w:val="00326145"/>
    <w:rsid w:val="00347A98"/>
    <w:rsid w:val="00361E76"/>
    <w:rsid w:val="00363B80"/>
    <w:rsid w:val="00363FF8"/>
    <w:rsid w:val="00370AE0"/>
    <w:rsid w:val="00373A3F"/>
    <w:rsid w:val="00376DBF"/>
    <w:rsid w:val="00384F6E"/>
    <w:rsid w:val="00393B35"/>
    <w:rsid w:val="00396F59"/>
    <w:rsid w:val="003A0A85"/>
    <w:rsid w:val="003A0FAF"/>
    <w:rsid w:val="003A7FD6"/>
    <w:rsid w:val="003B3D87"/>
    <w:rsid w:val="003C150A"/>
    <w:rsid w:val="003C70EF"/>
    <w:rsid w:val="003D477D"/>
    <w:rsid w:val="003E0C40"/>
    <w:rsid w:val="003E580E"/>
    <w:rsid w:val="00401A90"/>
    <w:rsid w:val="004032D3"/>
    <w:rsid w:val="00405195"/>
    <w:rsid w:val="00411A32"/>
    <w:rsid w:val="00413E92"/>
    <w:rsid w:val="004245F3"/>
    <w:rsid w:val="004435B2"/>
    <w:rsid w:val="00450DFB"/>
    <w:rsid w:val="00453B15"/>
    <w:rsid w:val="00462E09"/>
    <w:rsid w:val="00481EAE"/>
    <w:rsid w:val="0048351B"/>
    <w:rsid w:val="0048580A"/>
    <w:rsid w:val="0049111C"/>
    <w:rsid w:val="00497384"/>
    <w:rsid w:val="004A0FC6"/>
    <w:rsid w:val="004A6AE6"/>
    <w:rsid w:val="004B0B03"/>
    <w:rsid w:val="004B626E"/>
    <w:rsid w:val="004B7E2C"/>
    <w:rsid w:val="004C6160"/>
    <w:rsid w:val="004C7796"/>
    <w:rsid w:val="004F7810"/>
    <w:rsid w:val="00500EC0"/>
    <w:rsid w:val="00505A59"/>
    <w:rsid w:val="00506496"/>
    <w:rsid w:val="005135D7"/>
    <w:rsid w:val="0051758F"/>
    <w:rsid w:val="005327B2"/>
    <w:rsid w:val="00533AF0"/>
    <w:rsid w:val="00546F60"/>
    <w:rsid w:val="0054781D"/>
    <w:rsid w:val="005620E5"/>
    <w:rsid w:val="0058051B"/>
    <w:rsid w:val="00581496"/>
    <w:rsid w:val="005825A5"/>
    <w:rsid w:val="00582A0E"/>
    <w:rsid w:val="00584CAB"/>
    <w:rsid w:val="0059067F"/>
    <w:rsid w:val="005A1941"/>
    <w:rsid w:val="005B0DE7"/>
    <w:rsid w:val="005E411F"/>
    <w:rsid w:val="005E5FE2"/>
    <w:rsid w:val="005E6390"/>
    <w:rsid w:val="005F2A42"/>
    <w:rsid w:val="005F388B"/>
    <w:rsid w:val="005F6813"/>
    <w:rsid w:val="00600F41"/>
    <w:rsid w:val="00604A66"/>
    <w:rsid w:val="00615CC4"/>
    <w:rsid w:val="00632F87"/>
    <w:rsid w:val="00633D04"/>
    <w:rsid w:val="0063775B"/>
    <w:rsid w:val="006426B8"/>
    <w:rsid w:val="00645D52"/>
    <w:rsid w:val="006714D1"/>
    <w:rsid w:val="006741D6"/>
    <w:rsid w:val="006750C9"/>
    <w:rsid w:val="00675990"/>
    <w:rsid w:val="00690988"/>
    <w:rsid w:val="006A6A9B"/>
    <w:rsid w:val="006C6B51"/>
    <w:rsid w:val="006C760F"/>
    <w:rsid w:val="006D04B7"/>
    <w:rsid w:val="006E56C1"/>
    <w:rsid w:val="006E7AB1"/>
    <w:rsid w:val="006F2D10"/>
    <w:rsid w:val="00705FEE"/>
    <w:rsid w:val="00714E28"/>
    <w:rsid w:val="007227DB"/>
    <w:rsid w:val="0072677C"/>
    <w:rsid w:val="00732686"/>
    <w:rsid w:val="00751DCE"/>
    <w:rsid w:val="007533C1"/>
    <w:rsid w:val="00760A4E"/>
    <w:rsid w:val="00782E5D"/>
    <w:rsid w:val="0079081C"/>
    <w:rsid w:val="007969BA"/>
    <w:rsid w:val="007A35B8"/>
    <w:rsid w:val="007A399A"/>
    <w:rsid w:val="007C48E1"/>
    <w:rsid w:val="007C7231"/>
    <w:rsid w:val="007D2F66"/>
    <w:rsid w:val="007D4B2C"/>
    <w:rsid w:val="0080013A"/>
    <w:rsid w:val="00807736"/>
    <w:rsid w:val="0082227B"/>
    <w:rsid w:val="00825840"/>
    <w:rsid w:val="008524D9"/>
    <w:rsid w:val="00856964"/>
    <w:rsid w:val="008621A4"/>
    <w:rsid w:val="00862B9F"/>
    <w:rsid w:val="00863D2C"/>
    <w:rsid w:val="00873C95"/>
    <w:rsid w:val="0088345E"/>
    <w:rsid w:val="00886B82"/>
    <w:rsid w:val="0088745D"/>
    <w:rsid w:val="00891FF3"/>
    <w:rsid w:val="00896667"/>
    <w:rsid w:val="008A319E"/>
    <w:rsid w:val="008C40DE"/>
    <w:rsid w:val="008D458A"/>
    <w:rsid w:val="008D527D"/>
    <w:rsid w:val="00907545"/>
    <w:rsid w:val="00911B2E"/>
    <w:rsid w:val="0091469D"/>
    <w:rsid w:val="0091739A"/>
    <w:rsid w:val="00922BC5"/>
    <w:rsid w:val="00923E78"/>
    <w:rsid w:val="009260CC"/>
    <w:rsid w:val="00926C42"/>
    <w:rsid w:val="009303D7"/>
    <w:rsid w:val="0093146D"/>
    <w:rsid w:val="00933FF1"/>
    <w:rsid w:val="0093673F"/>
    <w:rsid w:val="0093772D"/>
    <w:rsid w:val="009438AC"/>
    <w:rsid w:val="00954121"/>
    <w:rsid w:val="00954BBC"/>
    <w:rsid w:val="00957D18"/>
    <w:rsid w:val="00960D2F"/>
    <w:rsid w:val="00971796"/>
    <w:rsid w:val="009749A6"/>
    <w:rsid w:val="00980328"/>
    <w:rsid w:val="0098420B"/>
    <w:rsid w:val="0099376B"/>
    <w:rsid w:val="00996550"/>
    <w:rsid w:val="009A78BC"/>
    <w:rsid w:val="009B35EC"/>
    <w:rsid w:val="009B4881"/>
    <w:rsid w:val="009C0768"/>
    <w:rsid w:val="009D2D58"/>
    <w:rsid w:val="009E1EE8"/>
    <w:rsid w:val="009F65EF"/>
    <w:rsid w:val="00A070DE"/>
    <w:rsid w:val="00A12460"/>
    <w:rsid w:val="00A25A09"/>
    <w:rsid w:val="00A25C51"/>
    <w:rsid w:val="00A36530"/>
    <w:rsid w:val="00A36F81"/>
    <w:rsid w:val="00A43E66"/>
    <w:rsid w:val="00A51097"/>
    <w:rsid w:val="00A60F74"/>
    <w:rsid w:val="00A64D0F"/>
    <w:rsid w:val="00A70DE7"/>
    <w:rsid w:val="00A70E70"/>
    <w:rsid w:val="00A7233F"/>
    <w:rsid w:val="00A93DB3"/>
    <w:rsid w:val="00A9412F"/>
    <w:rsid w:val="00AA1655"/>
    <w:rsid w:val="00AA55DC"/>
    <w:rsid w:val="00AA7938"/>
    <w:rsid w:val="00AB1333"/>
    <w:rsid w:val="00AC6115"/>
    <w:rsid w:val="00AD7A30"/>
    <w:rsid w:val="00AF68EE"/>
    <w:rsid w:val="00AF79A0"/>
    <w:rsid w:val="00AF7BB0"/>
    <w:rsid w:val="00B13073"/>
    <w:rsid w:val="00B415D0"/>
    <w:rsid w:val="00B4545D"/>
    <w:rsid w:val="00B5018F"/>
    <w:rsid w:val="00B51257"/>
    <w:rsid w:val="00B5184F"/>
    <w:rsid w:val="00B7021D"/>
    <w:rsid w:val="00B76A44"/>
    <w:rsid w:val="00B8126B"/>
    <w:rsid w:val="00B9361E"/>
    <w:rsid w:val="00B93B5F"/>
    <w:rsid w:val="00BA4C45"/>
    <w:rsid w:val="00BB01A8"/>
    <w:rsid w:val="00BC16A2"/>
    <w:rsid w:val="00BD5DA7"/>
    <w:rsid w:val="00BE1EDE"/>
    <w:rsid w:val="00BE4C5F"/>
    <w:rsid w:val="00C04961"/>
    <w:rsid w:val="00C07F51"/>
    <w:rsid w:val="00C157CE"/>
    <w:rsid w:val="00C207A1"/>
    <w:rsid w:val="00C3007B"/>
    <w:rsid w:val="00C317D8"/>
    <w:rsid w:val="00C4089B"/>
    <w:rsid w:val="00C41E4D"/>
    <w:rsid w:val="00C436A6"/>
    <w:rsid w:val="00C53B10"/>
    <w:rsid w:val="00C60FED"/>
    <w:rsid w:val="00C62948"/>
    <w:rsid w:val="00C65FDB"/>
    <w:rsid w:val="00C77148"/>
    <w:rsid w:val="00C8286A"/>
    <w:rsid w:val="00C97906"/>
    <w:rsid w:val="00CA5AEA"/>
    <w:rsid w:val="00CB0343"/>
    <w:rsid w:val="00CB0D2A"/>
    <w:rsid w:val="00CB6839"/>
    <w:rsid w:val="00CC7060"/>
    <w:rsid w:val="00CE333D"/>
    <w:rsid w:val="00CE6241"/>
    <w:rsid w:val="00CE66AC"/>
    <w:rsid w:val="00CF269F"/>
    <w:rsid w:val="00CF57AC"/>
    <w:rsid w:val="00D05B15"/>
    <w:rsid w:val="00D3193F"/>
    <w:rsid w:val="00D34CE2"/>
    <w:rsid w:val="00D359DF"/>
    <w:rsid w:val="00D35D02"/>
    <w:rsid w:val="00D662B2"/>
    <w:rsid w:val="00D677E1"/>
    <w:rsid w:val="00D70A16"/>
    <w:rsid w:val="00D717BA"/>
    <w:rsid w:val="00D80D6E"/>
    <w:rsid w:val="00D83927"/>
    <w:rsid w:val="00D85F86"/>
    <w:rsid w:val="00D9113E"/>
    <w:rsid w:val="00DA6498"/>
    <w:rsid w:val="00DB0BD7"/>
    <w:rsid w:val="00DB44D5"/>
    <w:rsid w:val="00DB6FA5"/>
    <w:rsid w:val="00DB70CE"/>
    <w:rsid w:val="00DC0DE3"/>
    <w:rsid w:val="00DC3691"/>
    <w:rsid w:val="00DC424B"/>
    <w:rsid w:val="00DE59F0"/>
    <w:rsid w:val="00DE5FEA"/>
    <w:rsid w:val="00DF78F4"/>
    <w:rsid w:val="00DF7B61"/>
    <w:rsid w:val="00E02FD5"/>
    <w:rsid w:val="00E11CED"/>
    <w:rsid w:val="00E1563E"/>
    <w:rsid w:val="00E22494"/>
    <w:rsid w:val="00E26DE8"/>
    <w:rsid w:val="00E26EF0"/>
    <w:rsid w:val="00E34962"/>
    <w:rsid w:val="00E375E6"/>
    <w:rsid w:val="00E42D6C"/>
    <w:rsid w:val="00E45084"/>
    <w:rsid w:val="00E51301"/>
    <w:rsid w:val="00E525C1"/>
    <w:rsid w:val="00E76A3F"/>
    <w:rsid w:val="00E808CD"/>
    <w:rsid w:val="00E817E0"/>
    <w:rsid w:val="00E867D2"/>
    <w:rsid w:val="00E91F25"/>
    <w:rsid w:val="00E93B32"/>
    <w:rsid w:val="00EA1B27"/>
    <w:rsid w:val="00EA321D"/>
    <w:rsid w:val="00EB5A1D"/>
    <w:rsid w:val="00EC1FAE"/>
    <w:rsid w:val="00EC44BF"/>
    <w:rsid w:val="00EC4504"/>
    <w:rsid w:val="00EC7693"/>
    <w:rsid w:val="00EE485E"/>
    <w:rsid w:val="00F01AF7"/>
    <w:rsid w:val="00F01E5E"/>
    <w:rsid w:val="00F06D89"/>
    <w:rsid w:val="00F11877"/>
    <w:rsid w:val="00F128AF"/>
    <w:rsid w:val="00F17D35"/>
    <w:rsid w:val="00F25F1D"/>
    <w:rsid w:val="00F3087E"/>
    <w:rsid w:val="00F30A84"/>
    <w:rsid w:val="00F417F3"/>
    <w:rsid w:val="00F51B18"/>
    <w:rsid w:val="00F640E5"/>
    <w:rsid w:val="00F646F5"/>
    <w:rsid w:val="00F73CE8"/>
    <w:rsid w:val="00F73CEB"/>
    <w:rsid w:val="00F87DB1"/>
    <w:rsid w:val="00F93914"/>
    <w:rsid w:val="00F9549C"/>
    <w:rsid w:val="00FB40DA"/>
    <w:rsid w:val="00FC103D"/>
    <w:rsid w:val="00FD542E"/>
    <w:rsid w:val="00FD56A6"/>
    <w:rsid w:val="00FD73FA"/>
    <w:rsid w:val="00FE50E2"/>
    <w:rsid w:val="00FF21C7"/>
    <w:rsid w:val="00FF3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8218C6A"/>
  <w15:chartTrackingRefBased/>
  <w15:docId w15:val="{36BDB8A3-DD67-464F-9240-F3CB63A3B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  <w:sz w:val="28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pPr>
      <w:keepNext/>
      <w:ind w:firstLine="851"/>
      <w:outlineLvl w:val="1"/>
    </w:pPr>
    <w:rPr>
      <w:color w:val="auto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851"/>
    </w:pPr>
    <w:rPr>
      <w:color w:val="auto"/>
      <w:sz w:val="26"/>
    </w:rPr>
  </w:style>
  <w:style w:type="character" w:styleId="a4">
    <w:name w:val="footnote reference"/>
    <w:semiHidden/>
    <w:rsid w:val="00C62948"/>
    <w:rPr>
      <w:rFonts w:ascii="Arial" w:hAnsi="Arial"/>
      <w:b/>
      <w:sz w:val="24"/>
      <w:szCs w:val="24"/>
      <w:vertAlign w:val="superscript"/>
    </w:rPr>
  </w:style>
  <w:style w:type="paragraph" w:styleId="a5">
    <w:name w:val="footnote text"/>
    <w:basedOn w:val="a"/>
    <w:semiHidden/>
    <w:rsid w:val="00C62948"/>
    <w:rPr>
      <w:rFonts w:ascii="Arial" w:hAnsi="Arial"/>
      <w:color w:val="auto"/>
      <w:sz w:val="24"/>
      <w:szCs w:val="20"/>
    </w:rPr>
  </w:style>
  <w:style w:type="character" w:styleId="a6">
    <w:name w:val="annotation reference"/>
    <w:semiHidden/>
    <w:rsid w:val="00C62948"/>
    <w:rPr>
      <w:sz w:val="16"/>
      <w:szCs w:val="16"/>
    </w:rPr>
  </w:style>
  <w:style w:type="paragraph" w:styleId="a7">
    <w:name w:val="annotation text"/>
    <w:basedOn w:val="a"/>
    <w:semiHidden/>
    <w:rsid w:val="00C62948"/>
    <w:rPr>
      <w:sz w:val="20"/>
      <w:szCs w:val="20"/>
    </w:rPr>
  </w:style>
  <w:style w:type="paragraph" w:styleId="a8">
    <w:name w:val="annotation subject"/>
    <w:basedOn w:val="a7"/>
    <w:next w:val="a7"/>
    <w:semiHidden/>
    <w:rsid w:val="00C62948"/>
    <w:rPr>
      <w:b/>
      <w:bCs/>
    </w:rPr>
  </w:style>
  <w:style w:type="paragraph" w:styleId="a9">
    <w:name w:val="Balloon Text"/>
    <w:basedOn w:val="a"/>
    <w:semiHidden/>
    <w:rsid w:val="00C62948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303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rsid w:val="007C7231"/>
    <w:pPr>
      <w:spacing w:after="120"/>
    </w:pPr>
  </w:style>
  <w:style w:type="paragraph" w:styleId="3">
    <w:name w:val="Body Text 3"/>
    <w:basedOn w:val="a"/>
    <w:rsid w:val="00B13073"/>
    <w:pPr>
      <w:spacing w:after="120" w:line="360" w:lineRule="auto"/>
      <w:ind w:firstLine="851"/>
      <w:jc w:val="both"/>
    </w:pPr>
    <w:rPr>
      <w:color w:val="auto"/>
      <w:sz w:val="16"/>
      <w:szCs w:val="16"/>
    </w:rPr>
  </w:style>
  <w:style w:type="character" w:customStyle="1" w:styleId="bold1">
    <w:name w:val="bold1"/>
    <w:rsid w:val="00CF57AC"/>
    <w:rPr>
      <w:b/>
      <w:bCs/>
    </w:rPr>
  </w:style>
  <w:style w:type="paragraph" w:customStyle="1" w:styleId="10">
    <w:name w:val="заголовок 1"/>
    <w:basedOn w:val="a"/>
    <w:next w:val="a"/>
    <w:rsid w:val="002E19F2"/>
    <w:pPr>
      <w:keepNext/>
      <w:widowControl w:val="0"/>
      <w:ind w:right="-30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Default">
    <w:name w:val="Default"/>
    <w:rsid w:val="00A70DE7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andard">
    <w:name w:val="Standard"/>
    <w:rsid w:val="002801B7"/>
    <w:pPr>
      <w:suppressAutoHyphens/>
      <w:autoSpaceDN w:val="0"/>
      <w:textAlignment w:val="baseline"/>
    </w:pPr>
    <w:rPr>
      <w:color w:val="000000"/>
      <w:kern w:val="3"/>
      <w:sz w:val="28"/>
      <w:szCs w:val="24"/>
      <w:lang w:eastAsia="zh-CN"/>
    </w:rPr>
  </w:style>
  <w:style w:type="paragraph" w:customStyle="1" w:styleId="Textbodyindent">
    <w:name w:val="Text body indent"/>
    <w:basedOn w:val="Standard"/>
    <w:rsid w:val="002801B7"/>
    <w:pPr>
      <w:ind w:firstLine="851"/>
    </w:pPr>
    <w:rPr>
      <w:color w:val="auto"/>
      <w:sz w:val="26"/>
    </w:rPr>
  </w:style>
  <w:style w:type="character" w:customStyle="1" w:styleId="20">
    <w:name w:val="Заголовок 2 Знак"/>
    <w:link w:val="2"/>
    <w:rsid w:val="002E1625"/>
    <w:rPr>
      <w:sz w:val="24"/>
      <w:szCs w:val="24"/>
    </w:rPr>
  </w:style>
  <w:style w:type="table" w:customStyle="1" w:styleId="11">
    <w:name w:val="Сетка таблицы1"/>
    <w:basedOn w:val="a1"/>
    <w:next w:val="aa"/>
    <w:rsid w:val="00070E69"/>
    <w:pPr>
      <w:jc w:val="both"/>
    </w:pPr>
    <w:rPr>
      <w:rFonts w:eastAsiaTheme="minorHAnsi"/>
      <w:sz w:val="28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c">
    <w:name w:val="List Paragraph"/>
    <w:basedOn w:val="a"/>
    <w:uiPriority w:val="34"/>
    <w:qFormat/>
    <w:rsid w:val="00070E69"/>
    <w:pPr>
      <w:ind w:left="720"/>
      <w:contextualSpacing/>
      <w:jc w:val="both"/>
    </w:pPr>
    <w:rPr>
      <w:rFonts w:eastAsia="Calibri"/>
      <w:color w:val="auto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112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69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372</Words>
  <Characters>2951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 избирательная комиссия</vt:lpstr>
    </vt:vector>
  </TitlesOfParts>
  <Company>TIK</Company>
  <LinksUpToDate>false</LinksUpToDate>
  <CharactersWithSpaces>3317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 избирательная комиссия</dc:title>
  <dc:subject/>
  <dc:creator>Tanya</dc:creator>
  <cp:keywords/>
  <cp:lastModifiedBy>Пользователь Windows</cp:lastModifiedBy>
  <cp:revision>11</cp:revision>
  <cp:lastPrinted>2022-06-07T17:08:00Z</cp:lastPrinted>
  <dcterms:created xsi:type="dcterms:W3CDTF">2022-05-21T10:42:00Z</dcterms:created>
  <dcterms:modified xsi:type="dcterms:W3CDTF">2022-06-16T12:12:00Z</dcterms:modified>
</cp:coreProperties>
</file>