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4C972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2D0BBAC0" w:rsidR="0021005A" w:rsidRPr="0021005A" w:rsidRDefault="0021005A" w:rsidP="00D8039A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FE6C93">
              <w:rPr>
                <w:rFonts w:eastAsia="Calibri"/>
                <w:color w:val="000000"/>
              </w:rPr>
              <w:t>26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8039A">
              <w:rPr>
                <w:rFonts w:eastAsia="Calibri"/>
                <w:color w:val="000000"/>
              </w:rPr>
              <w:t>мая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8039A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18495C15" w:rsidR="0021005A" w:rsidRPr="0021005A" w:rsidRDefault="0021005A" w:rsidP="00D8039A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D8039A">
              <w:rPr>
                <w:rFonts w:eastAsia="Calibri"/>
                <w:color w:val="000000"/>
              </w:rPr>
              <w:t xml:space="preserve"> </w:t>
            </w:r>
            <w:r w:rsidR="00FE6C93">
              <w:rPr>
                <w:rFonts w:eastAsia="Calibri"/>
                <w:color w:val="000000"/>
              </w:rPr>
              <w:t>37/232</w:t>
            </w:r>
            <w:r w:rsidR="00D8039A">
              <w:rPr>
                <w:rFonts w:eastAsia="Calibri"/>
                <w:color w:val="000000"/>
              </w:rPr>
              <w:t xml:space="preserve"> </w:t>
            </w:r>
            <w:r w:rsidR="00E91591">
              <w:rPr>
                <w:rFonts w:eastAsia="Calibri"/>
                <w:color w:val="000000"/>
              </w:rPr>
              <w:t>-</w:t>
            </w:r>
            <w:r w:rsidR="003550C7">
              <w:rPr>
                <w:rFonts w:eastAsia="Calibri"/>
                <w:color w:val="000000"/>
              </w:rPr>
              <w:t>5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58358A0B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752407">
        <w:rPr>
          <w:rFonts w:eastAsia="Times New Roman"/>
          <w:b/>
          <w:bCs/>
          <w:szCs w:val="28"/>
          <w:lang w:eastAsia="ru-RU"/>
        </w:rPr>
        <w:t>а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5D922161" w14:textId="670F0393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913643">
        <w:rPr>
          <w:rFonts w:eastAsia="Times New Roman"/>
          <w:b/>
          <w:bCs/>
          <w:szCs w:val="28"/>
          <w:lang w:eastAsia="ru-RU"/>
        </w:rPr>
        <w:t>10-24</w:t>
      </w:r>
      <w:r w:rsidRPr="0021005A">
        <w:rPr>
          <w:rFonts w:eastAsia="Times New Roman"/>
          <w:b/>
          <w:bCs/>
          <w:szCs w:val="28"/>
          <w:lang w:eastAsia="ru-RU"/>
        </w:rPr>
        <w:t xml:space="preserve"> с правом решающего голоса</w:t>
      </w:r>
    </w:p>
    <w:p w14:paraId="00E70D3F" w14:textId="77777777" w:rsidR="00CC176B" w:rsidRDefault="00CC176B"/>
    <w:p w14:paraId="5B1C5FB7" w14:textId="04AE66DB" w:rsidR="003550C7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21005A">
        <w:rPr>
          <w:szCs w:val="28"/>
        </w:rPr>
        <w:t>На основании решени</w:t>
      </w:r>
      <w:r w:rsidR="0093298F">
        <w:rPr>
          <w:szCs w:val="28"/>
        </w:rPr>
        <w:t>я</w:t>
      </w:r>
      <w:r w:rsidRPr="0021005A">
        <w:rPr>
          <w:szCs w:val="28"/>
        </w:rPr>
        <w:t xml:space="preserve"> </w:t>
      </w:r>
      <w:bookmarkStart w:id="0" w:name="_Hlk69071619"/>
      <w:r w:rsidRPr="0021005A">
        <w:rPr>
          <w:szCs w:val="28"/>
        </w:rPr>
        <w:t>территориальной избирательной комиссии Горячеключевская</w:t>
      </w:r>
      <w:bookmarkEnd w:id="0"/>
      <w:r w:rsidRPr="0021005A">
        <w:rPr>
          <w:i/>
          <w:szCs w:val="28"/>
        </w:rPr>
        <w:t xml:space="preserve"> </w:t>
      </w:r>
      <w:r w:rsidR="004400A0">
        <w:rPr>
          <w:szCs w:val="28"/>
        </w:rPr>
        <w:t xml:space="preserve">от 26 мая 2022 года №37/221-5 </w:t>
      </w:r>
      <w:r w:rsidR="00A36490">
        <w:rPr>
          <w:szCs w:val="28"/>
        </w:rPr>
        <w:t>досрочно прекращены полномочия член</w:t>
      </w:r>
      <w:r w:rsidR="00752407">
        <w:rPr>
          <w:szCs w:val="28"/>
        </w:rPr>
        <w:t>а</w:t>
      </w:r>
      <w:r w:rsidR="00A36490">
        <w:rPr>
          <w:szCs w:val="28"/>
        </w:rPr>
        <w:t xml:space="preserve"> участковой избирательной комиссии избирательного участка №</w:t>
      </w:r>
      <w:r w:rsidR="00913643">
        <w:rPr>
          <w:szCs w:val="28"/>
        </w:rPr>
        <w:t>10-24</w:t>
      </w:r>
      <w:r w:rsidR="00A36490">
        <w:rPr>
          <w:szCs w:val="28"/>
        </w:rPr>
        <w:t xml:space="preserve"> </w:t>
      </w:r>
      <w:r w:rsidR="006053A6">
        <w:rPr>
          <w:szCs w:val="28"/>
        </w:rPr>
        <w:t xml:space="preserve">с правом решающего голоса </w:t>
      </w:r>
      <w:r w:rsidR="00913643" w:rsidRPr="00913643">
        <w:rPr>
          <w:bCs w:val="0"/>
          <w:szCs w:val="28"/>
        </w:rPr>
        <w:t xml:space="preserve">Кильганкиной Валентины Николаевны, назначенной в состав участковой избирательной </w:t>
      </w:r>
      <w:r w:rsidR="00983DF1" w:rsidRPr="00913643">
        <w:rPr>
          <w:bCs w:val="0"/>
          <w:szCs w:val="28"/>
        </w:rPr>
        <w:t>комиссии Региональным</w:t>
      </w:r>
      <w:r w:rsidR="00913643" w:rsidRPr="00913643">
        <w:rPr>
          <w:bCs w:val="0"/>
          <w:szCs w:val="28"/>
        </w:rPr>
        <w:t xml:space="preserve"> отделением Политической партии "Казачья партия Российской Федерации"</w:t>
      </w:r>
      <w:r w:rsidR="006053A6">
        <w:rPr>
          <w:szCs w:val="28"/>
        </w:rPr>
        <w:t>.</w:t>
      </w:r>
    </w:p>
    <w:p w14:paraId="3A7433F5" w14:textId="77777777" w:rsidR="0021005A" w:rsidRPr="00D53A6D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D53A6D">
        <w:rPr>
          <w:szCs w:val="28"/>
        </w:rPr>
        <w:t xml:space="preserve">В соответствии 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2012 года № 152/1137-6, </w:t>
      </w:r>
      <w:r w:rsidRPr="00D53A6D">
        <w:rPr>
          <w:bCs w:val="0"/>
          <w:szCs w:val="28"/>
        </w:rPr>
        <w:t>т</w:t>
      </w:r>
      <w:r w:rsidRPr="00D53A6D">
        <w:rPr>
          <w:szCs w:val="28"/>
        </w:rPr>
        <w:t>ерриториальная избирательная комиссия Горячеключевская</w:t>
      </w:r>
      <w:r w:rsidRPr="00D53A6D">
        <w:rPr>
          <w:i/>
          <w:szCs w:val="28"/>
        </w:rPr>
        <w:t xml:space="preserve"> </w:t>
      </w:r>
      <w:r w:rsidRPr="00D53A6D">
        <w:rPr>
          <w:bCs w:val="0"/>
          <w:szCs w:val="28"/>
        </w:rPr>
        <w:t>РЕШИЛА</w:t>
      </w:r>
      <w:r w:rsidRPr="00D53A6D">
        <w:rPr>
          <w:szCs w:val="28"/>
        </w:rPr>
        <w:t>:</w:t>
      </w:r>
    </w:p>
    <w:p w14:paraId="16FA0856" w14:textId="20AE5D83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lastRenderedPageBreak/>
        <w:t>1. Назначить член</w:t>
      </w:r>
      <w:r w:rsidR="00752407">
        <w:rPr>
          <w:sz w:val="28"/>
          <w:szCs w:val="28"/>
        </w:rPr>
        <w:t>ом</w:t>
      </w:r>
      <w:r w:rsidRPr="00D53A6D">
        <w:rPr>
          <w:sz w:val="28"/>
          <w:szCs w:val="28"/>
        </w:rPr>
        <w:t xml:space="preserve"> участковой избирательной ко</w:t>
      </w:r>
      <w:r w:rsidR="002F777A">
        <w:rPr>
          <w:sz w:val="28"/>
          <w:szCs w:val="28"/>
        </w:rPr>
        <w:t>миссии избирательного участка</w:t>
      </w:r>
      <w:r w:rsidRPr="00D53A6D">
        <w:rPr>
          <w:sz w:val="28"/>
          <w:szCs w:val="28"/>
        </w:rPr>
        <w:t xml:space="preserve"> </w:t>
      </w:r>
      <w:r w:rsidR="00CC176B">
        <w:rPr>
          <w:sz w:val="28"/>
          <w:szCs w:val="28"/>
        </w:rPr>
        <w:t>№</w:t>
      </w:r>
      <w:r w:rsidR="00913643">
        <w:rPr>
          <w:sz w:val="28"/>
          <w:szCs w:val="28"/>
        </w:rPr>
        <w:t>10-24</w:t>
      </w:r>
      <w:r w:rsidRPr="00D53A6D">
        <w:rPr>
          <w:sz w:val="28"/>
          <w:szCs w:val="28"/>
        </w:rPr>
        <w:t xml:space="preserve"> с правом решающего голоса:</w:t>
      </w:r>
    </w:p>
    <w:tbl>
      <w:tblPr>
        <w:tblStyle w:val="aa"/>
        <w:tblW w:w="9356" w:type="dxa"/>
        <w:tblInd w:w="-157" w:type="dxa"/>
        <w:tblLayout w:type="fixed"/>
        <w:tblLook w:val="04A0" w:firstRow="1" w:lastRow="0" w:firstColumn="1" w:lastColumn="0" w:noHBand="0" w:noVBand="1"/>
      </w:tblPr>
      <w:tblGrid>
        <w:gridCol w:w="4537"/>
        <w:gridCol w:w="4819"/>
      </w:tblGrid>
      <w:tr w:rsidR="00913643" w:rsidRPr="00913643" w14:paraId="6A3F95DE" w14:textId="77777777" w:rsidTr="00913643"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</w:tcPr>
          <w:p w14:paraId="4F0CA0CA" w14:textId="542C44AD" w:rsidR="00913643" w:rsidRPr="00913643" w:rsidRDefault="003E238F" w:rsidP="00FF7A97">
            <w:pPr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</w:rPr>
              <w:t xml:space="preserve">Кулиш </w:t>
            </w:r>
            <w:r w:rsidR="00913643" w:rsidRPr="00913643">
              <w:rPr>
                <w:color w:val="000000"/>
                <w:szCs w:val="28"/>
              </w:rPr>
              <w:t>Анну Сергеевну</w:t>
            </w:r>
          </w:p>
          <w:p w14:paraId="32814E22" w14:textId="77777777" w:rsidR="00913643" w:rsidRPr="00913643" w:rsidRDefault="00913643" w:rsidP="00FF7A97">
            <w:pPr>
              <w:rPr>
                <w:szCs w:val="28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14:paraId="259F45A5" w14:textId="77777777" w:rsidR="00913643" w:rsidRPr="00913643" w:rsidRDefault="00913643" w:rsidP="00FF7A97">
            <w:pPr>
              <w:rPr>
                <w:szCs w:val="28"/>
              </w:rPr>
            </w:pPr>
            <w:r w:rsidRPr="00913643">
              <w:rPr>
                <w:szCs w:val="28"/>
              </w:rPr>
              <w:t>собрание избирателей по месту работы</w:t>
            </w:r>
          </w:p>
        </w:tc>
      </w:tr>
    </w:tbl>
    <w:p w14:paraId="0A24F46A" w14:textId="52100C78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bookmarkStart w:id="1" w:name="_GoBack"/>
      <w:bookmarkEnd w:id="1"/>
      <w:r>
        <w:rPr>
          <w:sz w:val="28"/>
          <w:szCs w:val="28"/>
        </w:rPr>
        <w:t>(Сведения о</w:t>
      </w:r>
      <w:r w:rsidR="0056101E">
        <w:rPr>
          <w:sz w:val="28"/>
          <w:szCs w:val="28"/>
        </w:rPr>
        <w:t xml:space="preserve"> член</w:t>
      </w:r>
      <w:r w:rsidR="00752407">
        <w:rPr>
          <w:sz w:val="28"/>
          <w:szCs w:val="28"/>
        </w:rPr>
        <w:t xml:space="preserve">е </w:t>
      </w:r>
      <w:r w:rsidR="0056101E">
        <w:rPr>
          <w:sz w:val="28"/>
          <w:szCs w:val="28"/>
        </w:rPr>
        <w:t xml:space="preserve">комиссии </w:t>
      </w:r>
      <w:r>
        <w:rPr>
          <w:sz w:val="28"/>
          <w:szCs w:val="28"/>
        </w:rPr>
        <w:t>прилагаются)</w:t>
      </w:r>
    </w:p>
    <w:p w14:paraId="5240CE8D" w14:textId="625C1E85" w:rsidR="00524CFD" w:rsidRDefault="00524CFD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7F333AB2" w14:textId="3966040F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</w:t>
      </w:r>
      <w:r w:rsidR="00752407">
        <w:rPr>
          <w:sz w:val="28"/>
          <w:szCs w:val="28"/>
        </w:rPr>
        <w:t>е</w:t>
      </w:r>
      <w:r w:rsidR="00A506E2" w:rsidRPr="00A506E2">
        <w:rPr>
          <w:sz w:val="28"/>
          <w:szCs w:val="28"/>
        </w:rPr>
        <w:t xml:space="preserve"> </w:t>
      </w:r>
      <w:r w:rsidR="00913643">
        <w:rPr>
          <w:sz w:val="28"/>
          <w:szCs w:val="28"/>
        </w:rPr>
        <w:t xml:space="preserve">Кулиш </w:t>
      </w:r>
      <w:r w:rsidR="00053F96">
        <w:rPr>
          <w:sz w:val="28"/>
          <w:szCs w:val="28"/>
        </w:rPr>
        <w:t>А</w:t>
      </w:r>
      <w:r w:rsidR="00752407">
        <w:rPr>
          <w:sz w:val="28"/>
          <w:szCs w:val="28"/>
        </w:rPr>
        <w:t>.</w:t>
      </w:r>
      <w:r w:rsidR="00913643">
        <w:rPr>
          <w:sz w:val="28"/>
          <w:szCs w:val="28"/>
        </w:rPr>
        <w:t>С.</w:t>
      </w:r>
      <w:r w:rsidR="006053A6">
        <w:rPr>
          <w:sz w:val="28"/>
          <w:szCs w:val="28"/>
        </w:rPr>
        <w:t xml:space="preserve"> </w:t>
      </w:r>
      <w:r w:rsidR="009B6328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установленного образца.</w:t>
      </w:r>
    </w:p>
    <w:p w14:paraId="6B5FC29C" w14:textId="0E26885C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913643">
        <w:rPr>
          <w:bCs/>
          <w:sz w:val="28"/>
          <w:szCs w:val="28"/>
        </w:rPr>
        <w:t>10-24</w:t>
      </w:r>
      <w:r w:rsidRPr="00D53A6D">
        <w:rPr>
          <w:bCs/>
          <w:sz w:val="28"/>
          <w:szCs w:val="28"/>
        </w:rPr>
        <w:t>.</w:t>
      </w:r>
    </w:p>
    <w:p w14:paraId="53B9D5EE" w14:textId="77777777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4F1F90DD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Pr="00955864">
        <w:rPr>
          <w:spacing w:val="-4"/>
          <w:sz w:val="28"/>
          <w:szCs w:val="28"/>
        </w:rPr>
        <w:t xml:space="preserve">Горячеключевская </w:t>
      </w:r>
      <w:r w:rsidR="00D54E2E">
        <w:rPr>
          <w:spacing w:val="-4"/>
          <w:sz w:val="28"/>
          <w:szCs w:val="28"/>
        </w:rPr>
        <w:t xml:space="preserve">         </w:t>
      </w:r>
      <w:r w:rsidR="00D8039A">
        <w:rPr>
          <w:spacing w:val="-4"/>
          <w:sz w:val="28"/>
          <w:szCs w:val="28"/>
        </w:rPr>
        <w:t xml:space="preserve">  С.В. Исакову.</w:t>
      </w:r>
    </w:p>
    <w:p w14:paraId="5D9C7F91" w14:textId="77777777" w:rsidR="00E71D49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6C2CBB3" w14:textId="494EB819" w:rsidR="0026597D" w:rsidRDefault="00955864" w:rsidP="003E238F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sz w:val="24"/>
          <w:szCs w:val="24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D8039A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</w:p>
    <w:sectPr w:rsidR="0026597D" w:rsidSect="003E238F">
      <w:pgSz w:w="11906" w:h="16838"/>
      <w:pgMar w:top="1134" w:right="850" w:bottom="1134" w:left="1560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53F96"/>
    <w:rsid w:val="00062379"/>
    <w:rsid w:val="000A0D48"/>
    <w:rsid w:val="000D452D"/>
    <w:rsid w:val="00112889"/>
    <w:rsid w:val="00203380"/>
    <w:rsid w:val="0021005A"/>
    <w:rsid w:val="002241A9"/>
    <w:rsid w:val="0026597D"/>
    <w:rsid w:val="00291EF5"/>
    <w:rsid w:val="0029517C"/>
    <w:rsid w:val="00295C29"/>
    <w:rsid w:val="002B4826"/>
    <w:rsid w:val="002F777A"/>
    <w:rsid w:val="0032744B"/>
    <w:rsid w:val="00346CA0"/>
    <w:rsid w:val="003550C7"/>
    <w:rsid w:val="00377C75"/>
    <w:rsid w:val="00384B2D"/>
    <w:rsid w:val="003E238F"/>
    <w:rsid w:val="00431144"/>
    <w:rsid w:val="004400A0"/>
    <w:rsid w:val="004464C3"/>
    <w:rsid w:val="004523D7"/>
    <w:rsid w:val="00524CFD"/>
    <w:rsid w:val="0056101E"/>
    <w:rsid w:val="00575605"/>
    <w:rsid w:val="00585D48"/>
    <w:rsid w:val="006053A6"/>
    <w:rsid w:val="00620529"/>
    <w:rsid w:val="00627A00"/>
    <w:rsid w:val="00630A34"/>
    <w:rsid w:val="006363C4"/>
    <w:rsid w:val="0073598A"/>
    <w:rsid w:val="00752407"/>
    <w:rsid w:val="007642F4"/>
    <w:rsid w:val="007A2F1C"/>
    <w:rsid w:val="00886A16"/>
    <w:rsid w:val="00891D89"/>
    <w:rsid w:val="008E2B75"/>
    <w:rsid w:val="00913643"/>
    <w:rsid w:val="0093298F"/>
    <w:rsid w:val="00955864"/>
    <w:rsid w:val="00983DF1"/>
    <w:rsid w:val="0098653B"/>
    <w:rsid w:val="009B6328"/>
    <w:rsid w:val="009D01DF"/>
    <w:rsid w:val="009F7FDF"/>
    <w:rsid w:val="00A20414"/>
    <w:rsid w:val="00A32D3C"/>
    <w:rsid w:val="00A36490"/>
    <w:rsid w:val="00A506E2"/>
    <w:rsid w:val="00A87592"/>
    <w:rsid w:val="00A914F3"/>
    <w:rsid w:val="00AB68A3"/>
    <w:rsid w:val="00B04E83"/>
    <w:rsid w:val="00B477A0"/>
    <w:rsid w:val="00B50177"/>
    <w:rsid w:val="00C0289B"/>
    <w:rsid w:val="00C3233C"/>
    <w:rsid w:val="00C449D2"/>
    <w:rsid w:val="00C82AFB"/>
    <w:rsid w:val="00CC176B"/>
    <w:rsid w:val="00D27DC1"/>
    <w:rsid w:val="00D5117A"/>
    <w:rsid w:val="00D53A6D"/>
    <w:rsid w:val="00D54E2E"/>
    <w:rsid w:val="00D8039A"/>
    <w:rsid w:val="00DF373D"/>
    <w:rsid w:val="00E71D49"/>
    <w:rsid w:val="00E91591"/>
    <w:rsid w:val="00EA2972"/>
    <w:rsid w:val="00EA52CA"/>
    <w:rsid w:val="00EF62B2"/>
    <w:rsid w:val="00F94CF6"/>
    <w:rsid w:val="00FA2016"/>
    <w:rsid w:val="00FA72E3"/>
    <w:rsid w:val="00FB1772"/>
    <w:rsid w:val="00FB5597"/>
    <w:rsid w:val="00FE6C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382</Words>
  <Characters>2181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11</cp:revision>
  <cp:lastPrinted>2022-06-07T16:54:00Z</cp:lastPrinted>
  <dcterms:created xsi:type="dcterms:W3CDTF">2022-05-21T08:09:00Z</dcterms:created>
  <dcterms:modified xsi:type="dcterms:W3CDTF">2022-06-16T11:48:00Z</dcterms:modified>
</cp:coreProperties>
</file>