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9BCCC9" w14:textId="77777777" w:rsidR="004D4F6F" w:rsidRPr="004D4F6F" w:rsidRDefault="004D4F6F" w:rsidP="004D4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4"/>
          <w:lang w:eastAsia="ru-RU"/>
        </w:rPr>
      </w:pPr>
      <w:r w:rsidRPr="004D4F6F">
        <w:rPr>
          <w:rFonts w:ascii="Times New Roman" w:eastAsia="Times New Roman" w:hAnsi="Times New Roman" w:cs="Times New Roman"/>
          <w:b/>
          <w:color w:val="000000"/>
          <w:sz w:val="32"/>
          <w:szCs w:val="24"/>
          <w:lang w:eastAsia="ru-RU"/>
        </w:rPr>
        <w:t>Территориальная избирательная комиссия</w:t>
      </w:r>
    </w:p>
    <w:p w14:paraId="050C0F78" w14:textId="77777777" w:rsidR="004D4F6F" w:rsidRPr="004D4F6F" w:rsidRDefault="004D4F6F" w:rsidP="004D4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4"/>
          <w:lang w:eastAsia="ru-RU"/>
        </w:rPr>
      </w:pPr>
      <w:r w:rsidRPr="004D4F6F">
        <w:rPr>
          <w:rFonts w:ascii="Times New Roman" w:eastAsia="Times New Roman" w:hAnsi="Times New Roman" w:cs="Times New Roman"/>
          <w:b/>
          <w:color w:val="000000"/>
          <w:sz w:val="32"/>
          <w:szCs w:val="24"/>
          <w:lang w:eastAsia="ru-RU"/>
        </w:rPr>
        <w:t>Горячеключевская</w:t>
      </w:r>
    </w:p>
    <w:p w14:paraId="3ABA16E8" w14:textId="77777777" w:rsidR="004D4F6F" w:rsidRPr="004D4F6F" w:rsidRDefault="004D4F6F" w:rsidP="004D4F6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100D917C" w14:textId="77777777" w:rsidR="004D4F6F" w:rsidRPr="004D4F6F" w:rsidRDefault="004D4F6F" w:rsidP="004D4F6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4D4F6F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Ленина ул., д.197, г. Горячий Ключ, Краснодарский край, 353290</w:t>
      </w:r>
    </w:p>
    <w:p w14:paraId="7392F54C" w14:textId="77777777" w:rsidR="004D4F6F" w:rsidRPr="004D4F6F" w:rsidRDefault="004D4F6F" w:rsidP="004D4F6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4D4F6F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Тел. (8-861-59) 4-42-48</w:t>
      </w:r>
    </w:p>
    <w:tbl>
      <w:tblPr>
        <w:tblW w:w="9462" w:type="dxa"/>
        <w:tblInd w:w="108" w:type="dxa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01"/>
        <w:gridCol w:w="4270"/>
        <w:gridCol w:w="1629"/>
        <w:gridCol w:w="462"/>
      </w:tblGrid>
      <w:tr w:rsidR="004D4F6F" w:rsidRPr="004D4F6F" w14:paraId="59E5318B" w14:textId="77777777" w:rsidTr="00C36358">
        <w:trPr>
          <w:gridAfter w:val="1"/>
          <w:wAfter w:w="462" w:type="dxa"/>
          <w:trHeight w:val="100"/>
        </w:trPr>
        <w:tc>
          <w:tcPr>
            <w:tcW w:w="9000" w:type="dxa"/>
            <w:gridSpan w:val="3"/>
          </w:tcPr>
          <w:p w14:paraId="67D947BD" w14:textId="77777777" w:rsidR="004D4F6F" w:rsidRPr="004D4F6F" w:rsidRDefault="004D4F6F" w:rsidP="004D4F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24"/>
                <w:lang w:eastAsia="ru-RU"/>
              </w:rPr>
            </w:pPr>
          </w:p>
          <w:p w14:paraId="15A2037E" w14:textId="77777777" w:rsidR="004D4F6F" w:rsidRPr="004D4F6F" w:rsidRDefault="004D4F6F" w:rsidP="004D4F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0"/>
                <w:szCs w:val="24"/>
                <w:lang w:eastAsia="ru-RU"/>
              </w:rPr>
            </w:pPr>
          </w:p>
          <w:p w14:paraId="036CA67C" w14:textId="77777777" w:rsidR="004D4F6F" w:rsidRPr="004D4F6F" w:rsidRDefault="004D4F6F" w:rsidP="004D4F6F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24"/>
                <w:lang w:eastAsia="ru-RU"/>
              </w:rPr>
            </w:pPr>
            <w:r w:rsidRPr="004D4F6F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24"/>
                <w:lang w:eastAsia="ru-RU"/>
              </w:rPr>
              <w:t>РЕШЕНИЕ</w:t>
            </w:r>
          </w:p>
          <w:p w14:paraId="7A3B8EE0" w14:textId="77777777" w:rsidR="004D4F6F" w:rsidRPr="004D4F6F" w:rsidRDefault="004D4F6F" w:rsidP="004D4F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</w:pPr>
          </w:p>
        </w:tc>
      </w:tr>
      <w:tr w:rsidR="004D4F6F" w:rsidRPr="004D4F6F" w14:paraId="45660E9A" w14:textId="77777777" w:rsidTr="00C36358">
        <w:tblPrEx>
          <w:tblBorders>
            <w:top w:val="none" w:sz="0" w:space="0" w:color="auto"/>
          </w:tblBorders>
          <w:tblLook w:val="01E0" w:firstRow="1" w:lastRow="1" w:firstColumn="1" w:lastColumn="1" w:noHBand="0" w:noVBand="0"/>
        </w:tblPrEx>
        <w:tc>
          <w:tcPr>
            <w:tcW w:w="3101" w:type="dxa"/>
          </w:tcPr>
          <w:p w14:paraId="48AA793D" w14:textId="77777777" w:rsidR="004D4F6F" w:rsidRPr="004D4F6F" w:rsidRDefault="004D4F6F" w:rsidP="004D4F6F">
            <w:pPr>
              <w:spacing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D4F6F">
              <w:rPr>
                <w:rFonts w:ascii="Times New Roman" w:eastAsia="Calibri" w:hAnsi="Times New Roman" w:cs="Times New Roman"/>
                <w:sz w:val="28"/>
                <w:szCs w:val="28"/>
              </w:rPr>
              <w:t>«13» мая 2022  г.</w:t>
            </w:r>
          </w:p>
        </w:tc>
        <w:tc>
          <w:tcPr>
            <w:tcW w:w="4270" w:type="dxa"/>
          </w:tcPr>
          <w:p w14:paraId="4EF9E789" w14:textId="77777777" w:rsidR="004D4F6F" w:rsidRPr="004D4F6F" w:rsidRDefault="004D4F6F" w:rsidP="004D4F6F">
            <w:pPr>
              <w:spacing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091" w:type="dxa"/>
            <w:gridSpan w:val="2"/>
          </w:tcPr>
          <w:p w14:paraId="64344C75" w14:textId="11AAD682" w:rsidR="004D4F6F" w:rsidRPr="004D4F6F" w:rsidRDefault="004D4F6F" w:rsidP="004D4F6F">
            <w:pPr>
              <w:spacing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D4F6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№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36/188-</w:t>
            </w:r>
            <w:r w:rsidRPr="004D4F6F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</w:tc>
      </w:tr>
    </w:tbl>
    <w:p w14:paraId="72604A43" w14:textId="16938C6C" w:rsidR="00C36C07" w:rsidRDefault="002C2841" w:rsidP="002C2841">
      <w:pPr>
        <w:pStyle w:val="a5"/>
        <w:jc w:val="center"/>
        <w:rPr>
          <w:b/>
          <w:szCs w:val="28"/>
        </w:rPr>
      </w:pPr>
      <w:r>
        <w:rPr>
          <w:b/>
          <w:szCs w:val="28"/>
        </w:rPr>
        <w:t xml:space="preserve">О </w:t>
      </w:r>
      <w:r w:rsidR="00803126">
        <w:rPr>
          <w:b/>
          <w:szCs w:val="28"/>
        </w:rPr>
        <w:t xml:space="preserve">признании утратившими </w:t>
      </w:r>
      <w:r w:rsidR="00F04E4C">
        <w:rPr>
          <w:b/>
          <w:szCs w:val="28"/>
        </w:rPr>
        <w:t>полномочия членов комиссий с правом совещательного голоса</w:t>
      </w:r>
      <w:r w:rsidR="00803126">
        <w:rPr>
          <w:b/>
          <w:szCs w:val="28"/>
        </w:rPr>
        <w:t xml:space="preserve"> </w:t>
      </w:r>
      <w:r>
        <w:rPr>
          <w:b/>
          <w:szCs w:val="28"/>
        </w:rPr>
        <w:t xml:space="preserve"> </w:t>
      </w:r>
    </w:p>
    <w:p w14:paraId="7732CDEF" w14:textId="5D274E61" w:rsidR="00441780" w:rsidRPr="0065789D" w:rsidRDefault="00803126" w:rsidP="004F3A6A">
      <w:pPr>
        <w:pStyle w:val="a5"/>
        <w:spacing w:after="0" w:line="360" w:lineRule="auto"/>
        <w:ind w:firstLine="709"/>
        <w:jc w:val="both"/>
        <w:rPr>
          <w:b/>
          <w:sz w:val="27"/>
          <w:szCs w:val="27"/>
        </w:rPr>
      </w:pPr>
      <w:r w:rsidRPr="0065789D">
        <w:rPr>
          <w:sz w:val="27"/>
          <w:szCs w:val="27"/>
        </w:rPr>
        <w:t>В соответствии с</w:t>
      </w:r>
      <w:r w:rsidR="007A28D3" w:rsidRPr="0065789D">
        <w:rPr>
          <w:sz w:val="27"/>
          <w:szCs w:val="27"/>
        </w:rPr>
        <w:t xml:space="preserve"> пунктом 5 статьи 9</w:t>
      </w:r>
      <w:r w:rsidRPr="0065789D">
        <w:rPr>
          <w:sz w:val="27"/>
          <w:szCs w:val="27"/>
        </w:rPr>
        <w:t xml:space="preserve"> Федеральн</w:t>
      </w:r>
      <w:r w:rsidR="007A28D3" w:rsidRPr="0065789D">
        <w:rPr>
          <w:sz w:val="27"/>
          <w:szCs w:val="27"/>
        </w:rPr>
        <w:t>ого</w:t>
      </w:r>
      <w:r w:rsidRPr="0065789D">
        <w:rPr>
          <w:sz w:val="27"/>
          <w:szCs w:val="27"/>
        </w:rPr>
        <w:t xml:space="preserve"> закон</w:t>
      </w:r>
      <w:r w:rsidR="007A28D3" w:rsidRPr="0065789D">
        <w:rPr>
          <w:sz w:val="27"/>
          <w:szCs w:val="27"/>
        </w:rPr>
        <w:t>а</w:t>
      </w:r>
      <w:r w:rsidRPr="0065789D">
        <w:rPr>
          <w:sz w:val="27"/>
          <w:szCs w:val="27"/>
        </w:rPr>
        <w:t xml:space="preserve"> от 14 марта 2022 г. № 60-ФЗ «О внесении изменений в отдельные законодательные акты Российской Федерации»</w:t>
      </w:r>
      <w:r w:rsidR="002C2841" w:rsidRPr="0065789D">
        <w:rPr>
          <w:sz w:val="27"/>
          <w:szCs w:val="27"/>
        </w:rPr>
        <w:t>, территор</w:t>
      </w:r>
      <w:r w:rsidR="0089699E" w:rsidRPr="0065789D">
        <w:rPr>
          <w:sz w:val="27"/>
          <w:szCs w:val="27"/>
        </w:rPr>
        <w:t xml:space="preserve">иальная избирательная комиссия </w:t>
      </w:r>
      <w:r w:rsidR="00C55546" w:rsidRPr="0065789D">
        <w:rPr>
          <w:sz w:val="27"/>
          <w:szCs w:val="27"/>
        </w:rPr>
        <w:t>Горячеключевская</w:t>
      </w:r>
      <w:r w:rsidR="002C2841" w:rsidRPr="0065789D">
        <w:rPr>
          <w:sz w:val="27"/>
          <w:szCs w:val="27"/>
        </w:rPr>
        <w:t xml:space="preserve"> Р Е Ш И Л А:</w:t>
      </w:r>
    </w:p>
    <w:p w14:paraId="73134108" w14:textId="77777777" w:rsidR="002C2841" w:rsidRPr="0065789D" w:rsidRDefault="002C2841" w:rsidP="004F3A6A">
      <w:pPr>
        <w:pStyle w:val="a5"/>
        <w:spacing w:after="0" w:line="360" w:lineRule="auto"/>
        <w:ind w:firstLine="709"/>
        <w:jc w:val="both"/>
        <w:rPr>
          <w:sz w:val="27"/>
          <w:szCs w:val="27"/>
        </w:rPr>
      </w:pPr>
      <w:r w:rsidRPr="0065789D">
        <w:rPr>
          <w:sz w:val="27"/>
          <w:szCs w:val="27"/>
        </w:rPr>
        <w:t xml:space="preserve"> </w:t>
      </w:r>
      <w:r w:rsidR="00FA7507" w:rsidRPr="0065789D">
        <w:rPr>
          <w:sz w:val="27"/>
          <w:szCs w:val="27"/>
        </w:rPr>
        <w:t>1</w:t>
      </w:r>
      <w:r w:rsidR="00441780" w:rsidRPr="0065789D">
        <w:rPr>
          <w:sz w:val="27"/>
          <w:szCs w:val="27"/>
        </w:rPr>
        <w:t xml:space="preserve">. </w:t>
      </w:r>
      <w:r w:rsidRPr="0065789D">
        <w:rPr>
          <w:sz w:val="27"/>
          <w:szCs w:val="27"/>
        </w:rPr>
        <w:t>Считать утратившими силу:</w:t>
      </w:r>
    </w:p>
    <w:p w14:paraId="44B2CFCF" w14:textId="6249C1FB" w:rsidR="00F04E4C" w:rsidRPr="0065789D" w:rsidRDefault="00F04E4C" w:rsidP="004F3A6A">
      <w:pPr>
        <w:shd w:val="clear" w:color="auto" w:fill="FFFFFF"/>
        <w:spacing w:after="0" w:line="360" w:lineRule="auto"/>
        <w:ind w:right="-8"/>
        <w:jc w:val="both"/>
        <w:rPr>
          <w:rFonts w:ascii="Times New Roman" w:hAnsi="Times New Roman" w:cs="Times New Roman"/>
          <w:sz w:val="27"/>
          <w:szCs w:val="27"/>
        </w:rPr>
      </w:pPr>
      <w:r w:rsidRPr="0065789D">
        <w:rPr>
          <w:rFonts w:ascii="Times New Roman" w:hAnsi="Times New Roman" w:cs="Times New Roman"/>
          <w:sz w:val="27"/>
          <w:szCs w:val="27"/>
        </w:rPr>
        <w:tab/>
      </w:r>
      <w:r w:rsidR="00B93919" w:rsidRPr="0065789D">
        <w:rPr>
          <w:rFonts w:ascii="Times New Roman" w:hAnsi="Times New Roman" w:cs="Times New Roman"/>
          <w:sz w:val="27"/>
          <w:szCs w:val="27"/>
        </w:rPr>
        <w:t xml:space="preserve">- </w:t>
      </w:r>
      <w:r w:rsidRPr="0065789D">
        <w:rPr>
          <w:rFonts w:ascii="Times New Roman" w:hAnsi="Times New Roman" w:cs="Times New Roman"/>
          <w:sz w:val="27"/>
          <w:szCs w:val="27"/>
        </w:rPr>
        <w:t xml:space="preserve">решение от </w:t>
      </w:r>
      <w:r w:rsidR="00C55546" w:rsidRPr="0065789D">
        <w:rPr>
          <w:rFonts w:ascii="Times New Roman" w:hAnsi="Times New Roman" w:cs="Times New Roman"/>
          <w:sz w:val="27"/>
          <w:szCs w:val="27"/>
        </w:rPr>
        <w:t>2</w:t>
      </w:r>
      <w:r w:rsidRPr="0065789D">
        <w:rPr>
          <w:rFonts w:ascii="Times New Roman" w:hAnsi="Times New Roman" w:cs="Times New Roman"/>
          <w:sz w:val="27"/>
          <w:szCs w:val="27"/>
        </w:rPr>
        <w:t xml:space="preserve"> сентября 2021 года № </w:t>
      </w:r>
      <w:r w:rsidR="00C55546" w:rsidRPr="0065789D">
        <w:rPr>
          <w:rFonts w:ascii="Times New Roman" w:hAnsi="Times New Roman" w:cs="Times New Roman"/>
          <w:sz w:val="27"/>
          <w:szCs w:val="27"/>
        </w:rPr>
        <w:t>18/135</w:t>
      </w:r>
      <w:r w:rsidRPr="0065789D">
        <w:rPr>
          <w:rFonts w:ascii="Times New Roman" w:hAnsi="Times New Roman" w:cs="Times New Roman"/>
          <w:sz w:val="27"/>
          <w:szCs w:val="27"/>
        </w:rPr>
        <w:t xml:space="preserve"> «О назначении в состав территориальной избирательной комиссии </w:t>
      </w:r>
      <w:r w:rsidR="00C55546" w:rsidRPr="0065789D">
        <w:rPr>
          <w:rFonts w:ascii="Times New Roman" w:hAnsi="Times New Roman" w:cs="Times New Roman"/>
          <w:sz w:val="27"/>
          <w:szCs w:val="27"/>
        </w:rPr>
        <w:t>Горячеключевская</w:t>
      </w:r>
      <w:r w:rsidRPr="0065789D">
        <w:rPr>
          <w:rFonts w:ascii="Times New Roman" w:hAnsi="Times New Roman" w:cs="Times New Roman"/>
          <w:sz w:val="27"/>
          <w:szCs w:val="27"/>
        </w:rPr>
        <w:t xml:space="preserve"> члена комиссии с правом совещательного голоса»</w:t>
      </w:r>
      <w:r w:rsidR="00DF2243" w:rsidRPr="0065789D">
        <w:rPr>
          <w:rFonts w:ascii="Times New Roman" w:hAnsi="Times New Roman" w:cs="Times New Roman"/>
          <w:sz w:val="27"/>
          <w:szCs w:val="27"/>
        </w:rPr>
        <w:t>;</w:t>
      </w:r>
      <w:r w:rsidRPr="0065789D">
        <w:rPr>
          <w:rFonts w:ascii="Times New Roman" w:hAnsi="Times New Roman" w:cs="Times New Roman"/>
          <w:sz w:val="27"/>
          <w:szCs w:val="27"/>
        </w:rPr>
        <w:t xml:space="preserve"> </w:t>
      </w:r>
    </w:p>
    <w:p w14:paraId="1ADB1470" w14:textId="43F9D413" w:rsidR="00F31874" w:rsidRPr="0065789D" w:rsidRDefault="002160F1" w:rsidP="004F3A6A">
      <w:pPr>
        <w:pStyle w:val="a5"/>
        <w:spacing w:after="0" w:line="360" w:lineRule="auto"/>
        <w:ind w:firstLine="709"/>
        <w:jc w:val="both"/>
        <w:rPr>
          <w:sz w:val="27"/>
          <w:szCs w:val="27"/>
        </w:rPr>
      </w:pPr>
      <w:r w:rsidRPr="0065789D">
        <w:rPr>
          <w:sz w:val="27"/>
          <w:szCs w:val="27"/>
        </w:rPr>
        <w:t xml:space="preserve">- решение от </w:t>
      </w:r>
      <w:r w:rsidR="00C55546" w:rsidRPr="0065789D">
        <w:rPr>
          <w:sz w:val="27"/>
          <w:szCs w:val="27"/>
        </w:rPr>
        <w:t>2</w:t>
      </w:r>
      <w:r w:rsidRPr="0065789D">
        <w:rPr>
          <w:sz w:val="27"/>
          <w:szCs w:val="27"/>
        </w:rPr>
        <w:t xml:space="preserve"> сентября 2021 года №1</w:t>
      </w:r>
      <w:r w:rsidR="00C55546" w:rsidRPr="0065789D">
        <w:rPr>
          <w:sz w:val="27"/>
          <w:szCs w:val="27"/>
        </w:rPr>
        <w:t>8</w:t>
      </w:r>
      <w:r w:rsidRPr="0065789D">
        <w:rPr>
          <w:sz w:val="27"/>
          <w:szCs w:val="27"/>
        </w:rPr>
        <w:t>/</w:t>
      </w:r>
      <w:r w:rsidR="00C55546" w:rsidRPr="0065789D">
        <w:rPr>
          <w:sz w:val="27"/>
          <w:szCs w:val="27"/>
        </w:rPr>
        <w:t>136</w:t>
      </w:r>
      <w:r w:rsidR="00DF2243" w:rsidRPr="0065789D">
        <w:rPr>
          <w:sz w:val="27"/>
          <w:szCs w:val="27"/>
        </w:rPr>
        <w:t xml:space="preserve"> </w:t>
      </w:r>
      <w:r w:rsidR="001C733B" w:rsidRPr="0065789D">
        <w:rPr>
          <w:sz w:val="27"/>
          <w:szCs w:val="27"/>
        </w:rPr>
        <w:t>«</w:t>
      </w:r>
      <w:r w:rsidR="00DF2243" w:rsidRPr="0065789D">
        <w:rPr>
          <w:sz w:val="27"/>
          <w:szCs w:val="27"/>
        </w:rPr>
        <w:t xml:space="preserve">О назначении в состав территориальной избирательной комиссии </w:t>
      </w:r>
      <w:r w:rsidR="00C55546" w:rsidRPr="0065789D">
        <w:rPr>
          <w:sz w:val="27"/>
          <w:szCs w:val="27"/>
        </w:rPr>
        <w:t>Горячеключевская</w:t>
      </w:r>
      <w:r w:rsidR="00DF2243" w:rsidRPr="0065789D">
        <w:rPr>
          <w:sz w:val="27"/>
          <w:szCs w:val="27"/>
        </w:rPr>
        <w:t xml:space="preserve"> члена комиссии с правом совещательного голоса</w:t>
      </w:r>
      <w:r w:rsidR="001C733B" w:rsidRPr="0065789D">
        <w:rPr>
          <w:sz w:val="27"/>
          <w:szCs w:val="27"/>
        </w:rPr>
        <w:t>»;</w:t>
      </w:r>
    </w:p>
    <w:p w14:paraId="03A9F02B" w14:textId="059F322F" w:rsidR="000B3AF4" w:rsidRPr="0065789D" w:rsidRDefault="001C733B" w:rsidP="0070551E">
      <w:pPr>
        <w:widowControl w:val="0"/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65789D">
        <w:rPr>
          <w:rFonts w:ascii="Times New Roman" w:hAnsi="Times New Roman" w:cs="Times New Roman"/>
          <w:sz w:val="27"/>
          <w:szCs w:val="27"/>
        </w:rPr>
        <w:tab/>
      </w:r>
      <w:r w:rsidR="0070551E" w:rsidRPr="0065789D">
        <w:rPr>
          <w:rFonts w:ascii="Times New Roman" w:hAnsi="Times New Roman" w:cs="Times New Roman"/>
          <w:sz w:val="27"/>
          <w:szCs w:val="27"/>
        </w:rPr>
        <w:t>2</w:t>
      </w:r>
      <w:r w:rsidR="002C2841" w:rsidRPr="0065789D">
        <w:rPr>
          <w:rFonts w:ascii="Times New Roman" w:hAnsi="Times New Roman" w:cs="Times New Roman"/>
          <w:sz w:val="27"/>
          <w:szCs w:val="27"/>
        </w:rPr>
        <w:t xml:space="preserve">. </w:t>
      </w:r>
      <w:r w:rsidR="000B3AF4" w:rsidRPr="0065789D">
        <w:rPr>
          <w:rFonts w:ascii="Times New Roman" w:hAnsi="Times New Roman" w:cs="Times New Roman"/>
          <w:sz w:val="27"/>
          <w:szCs w:val="27"/>
        </w:rPr>
        <w:t xml:space="preserve">Признать недействительными </w:t>
      </w:r>
      <w:r w:rsidR="00FE44A4" w:rsidRPr="0065789D">
        <w:rPr>
          <w:rFonts w:ascii="Times New Roman" w:hAnsi="Times New Roman" w:cs="Times New Roman"/>
          <w:sz w:val="27"/>
          <w:szCs w:val="27"/>
        </w:rPr>
        <w:t xml:space="preserve">ранее выданные </w:t>
      </w:r>
      <w:r w:rsidR="000B3AF4" w:rsidRPr="0065789D">
        <w:rPr>
          <w:rFonts w:ascii="Times New Roman" w:hAnsi="Times New Roman" w:cs="Times New Roman"/>
          <w:sz w:val="27"/>
          <w:szCs w:val="27"/>
        </w:rPr>
        <w:t>удостоверения членов</w:t>
      </w:r>
      <w:r w:rsidR="00FE44A4" w:rsidRPr="0065789D">
        <w:rPr>
          <w:rFonts w:ascii="Times New Roman" w:hAnsi="Times New Roman" w:cs="Times New Roman"/>
          <w:sz w:val="27"/>
          <w:szCs w:val="27"/>
        </w:rPr>
        <w:t xml:space="preserve"> территориальной избирательной комиссии </w:t>
      </w:r>
      <w:r w:rsidR="00C55546" w:rsidRPr="0065789D">
        <w:rPr>
          <w:rFonts w:ascii="Times New Roman" w:hAnsi="Times New Roman" w:cs="Times New Roman"/>
          <w:sz w:val="27"/>
          <w:szCs w:val="27"/>
        </w:rPr>
        <w:t>Горячеключевская</w:t>
      </w:r>
      <w:r w:rsidR="0070551E" w:rsidRPr="0065789D">
        <w:rPr>
          <w:rFonts w:ascii="Times New Roman" w:hAnsi="Times New Roman" w:cs="Times New Roman"/>
          <w:sz w:val="27"/>
          <w:szCs w:val="27"/>
        </w:rPr>
        <w:t xml:space="preserve"> с правом совещательного голоса на имя Скоробогатько В.В., Якимова Г.Г.</w:t>
      </w:r>
    </w:p>
    <w:p w14:paraId="296F5BD8" w14:textId="48699945" w:rsidR="002C2841" w:rsidRPr="0065789D" w:rsidRDefault="00E75320" w:rsidP="004F3A6A">
      <w:pPr>
        <w:pStyle w:val="21"/>
        <w:spacing w:after="0" w:line="360" w:lineRule="auto"/>
        <w:ind w:firstLine="709"/>
        <w:jc w:val="both"/>
        <w:rPr>
          <w:sz w:val="27"/>
          <w:szCs w:val="27"/>
        </w:rPr>
      </w:pPr>
      <w:r w:rsidRPr="0065789D">
        <w:rPr>
          <w:sz w:val="27"/>
          <w:szCs w:val="27"/>
        </w:rPr>
        <w:t xml:space="preserve">3. </w:t>
      </w:r>
      <w:r w:rsidR="002C2841" w:rsidRPr="0065789D">
        <w:rPr>
          <w:sz w:val="27"/>
          <w:szCs w:val="27"/>
        </w:rPr>
        <w:t xml:space="preserve">Разместить настоящее решение </w:t>
      </w:r>
      <w:r w:rsidR="004B2DD1" w:rsidRPr="0065789D">
        <w:rPr>
          <w:sz w:val="27"/>
          <w:szCs w:val="27"/>
        </w:rPr>
        <w:t xml:space="preserve">на </w:t>
      </w:r>
      <w:r w:rsidR="002C2841" w:rsidRPr="0065789D">
        <w:rPr>
          <w:sz w:val="27"/>
          <w:szCs w:val="27"/>
        </w:rPr>
        <w:t xml:space="preserve">сайте территориальной избирательной комиссии </w:t>
      </w:r>
      <w:r w:rsidR="00C55546" w:rsidRPr="0065789D">
        <w:rPr>
          <w:sz w:val="27"/>
          <w:szCs w:val="27"/>
        </w:rPr>
        <w:t>Горячеключевская</w:t>
      </w:r>
      <w:r w:rsidR="002C2841" w:rsidRPr="0065789D">
        <w:rPr>
          <w:sz w:val="27"/>
          <w:szCs w:val="27"/>
        </w:rPr>
        <w:t xml:space="preserve"> в информационно-телекоммуникационной сети «Интернет». </w:t>
      </w:r>
    </w:p>
    <w:p w14:paraId="3023261E" w14:textId="03FEE46A" w:rsidR="00173277" w:rsidRPr="0065789D" w:rsidRDefault="00E75320" w:rsidP="004F3A6A">
      <w:pPr>
        <w:pStyle w:val="aa"/>
        <w:spacing w:line="360" w:lineRule="auto"/>
        <w:ind w:firstLine="709"/>
        <w:jc w:val="both"/>
        <w:rPr>
          <w:b/>
          <w:sz w:val="27"/>
          <w:szCs w:val="27"/>
        </w:rPr>
      </w:pPr>
      <w:r w:rsidRPr="0065789D">
        <w:rPr>
          <w:sz w:val="27"/>
          <w:szCs w:val="27"/>
        </w:rPr>
        <w:t>4</w:t>
      </w:r>
      <w:r w:rsidR="002C2841" w:rsidRPr="0065789D">
        <w:rPr>
          <w:sz w:val="27"/>
          <w:szCs w:val="27"/>
        </w:rPr>
        <w:t>. Контроль за выполнением пункт</w:t>
      </w:r>
      <w:r w:rsidRPr="0065789D">
        <w:rPr>
          <w:sz w:val="27"/>
          <w:szCs w:val="27"/>
        </w:rPr>
        <w:t>а 3</w:t>
      </w:r>
      <w:r w:rsidR="002C2841" w:rsidRPr="0065789D">
        <w:rPr>
          <w:sz w:val="27"/>
          <w:szCs w:val="27"/>
        </w:rPr>
        <w:t xml:space="preserve"> настоящего решения возложить на секретаря территориальной избирательной комиссии </w:t>
      </w:r>
      <w:r w:rsidR="00C55546" w:rsidRPr="0065789D">
        <w:rPr>
          <w:sz w:val="27"/>
          <w:szCs w:val="27"/>
        </w:rPr>
        <w:t>Горячеключевская</w:t>
      </w:r>
      <w:r w:rsidR="0078384E">
        <w:rPr>
          <w:sz w:val="27"/>
          <w:szCs w:val="27"/>
        </w:rPr>
        <w:t xml:space="preserve">           </w:t>
      </w:r>
      <w:r w:rsidR="00B61DEA" w:rsidRPr="0065789D">
        <w:rPr>
          <w:sz w:val="27"/>
          <w:szCs w:val="27"/>
        </w:rPr>
        <w:t xml:space="preserve"> </w:t>
      </w:r>
      <w:r w:rsidR="00A8081C" w:rsidRPr="0065789D">
        <w:rPr>
          <w:sz w:val="27"/>
          <w:szCs w:val="27"/>
        </w:rPr>
        <w:t>С.В. Исакову.</w:t>
      </w:r>
    </w:p>
    <w:tbl>
      <w:tblPr>
        <w:tblW w:w="9464" w:type="dxa"/>
        <w:tblLayout w:type="fixed"/>
        <w:tblLook w:val="0000" w:firstRow="0" w:lastRow="0" w:firstColumn="0" w:lastColumn="0" w:noHBand="0" w:noVBand="0"/>
      </w:tblPr>
      <w:tblGrid>
        <w:gridCol w:w="5069"/>
        <w:gridCol w:w="1984"/>
        <w:gridCol w:w="2411"/>
      </w:tblGrid>
      <w:tr w:rsidR="004B2DD1" w:rsidRPr="00A3603B" w14:paraId="2FE1D5F8" w14:textId="77777777" w:rsidTr="0070551E">
        <w:trPr>
          <w:trHeight w:val="2374"/>
        </w:trPr>
        <w:tc>
          <w:tcPr>
            <w:tcW w:w="5069" w:type="dxa"/>
            <w:shd w:val="clear" w:color="auto" w:fill="auto"/>
          </w:tcPr>
          <w:p w14:paraId="1FDD9EBB" w14:textId="1F9800B0" w:rsidR="004B2DD1" w:rsidRPr="0070551E" w:rsidRDefault="004B2DD1" w:rsidP="00B61DE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70551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Председатель</w:t>
            </w:r>
            <w:r w:rsidR="0078384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 xml:space="preserve"> </w:t>
            </w:r>
            <w:r w:rsidRPr="0070551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 xml:space="preserve">территориальной избирательной комиссии </w:t>
            </w:r>
            <w:r w:rsidR="00C55546" w:rsidRPr="0070551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Горячеключевская</w:t>
            </w:r>
          </w:p>
          <w:tbl>
            <w:tblPr>
              <w:tblW w:w="9464" w:type="dxa"/>
              <w:tblLayout w:type="fixed"/>
              <w:tblLook w:val="0000" w:firstRow="0" w:lastRow="0" w:firstColumn="0" w:lastColumn="0" w:noHBand="0" w:noVBand="0"/>
            </w:tblPr>
            <w:tblGrid>
              <w:gridCol w:w="5069"/>
              <w:gridCol w:w="1984"/>
              <w:gridCol w:w="2411"/>
            </w:tblGrid>
            <w:tr w:rsidR="004B2DD1" w:rsidRPr="0070551E" w14:paraId="40D10854" w14:textId="77777777" w:rsidTr="0070551E">
              <w:tc>
                <w:tcPr>
                  <w:tcW w:w="5069" w:type="dxa"/>
                  <w:shd w:val="clear" w:color="auto" w:fill="auto"/>
                </w:tcPr>
                <w:p w14:paraId="6F4E6C07" w14:textId="77777777" w:rsidR="0070551E" w:rsidRDefault="0070551E" w:rsidP="00B61DEA">
                  <w:pPr>
                    <w:keepNext/>
                    <w:numPr>
                      <w:ilvl w:val="4"/>
                      <w:numId w:val="0"/>
                    </w:numPr>
                    <w:tabs>
                      <w:tab w:val="num" w:pos="-250"/>
                    </w:tabs>
                    <w:suppressAutoHyphens/>
                    <w:spacing w:after="0" w:line="240" w:lineRule="auto"/>
                    <w:ind w:left="-108"/>
                    <w:outlineLvl w:val="4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zh-CN"/>
                    </w:rPr>
                  </w:pPr>
                </w:p>
                <w:p w14:paraId="2F6B11FB" w14:textId="77777777" w:rsidR="0078384E" w:rsidRDefault="004B2DD1" w:rsidP="0078384E">
                  <w:pPr>
                    <w:keepNext/>
                    <w:numPr>
                      <w:ilvl w:val="4"/>
                      <w:numId w:val="0"/>
                    </w:numPr>
                    <w:tabs>
                      <w:tab w:val="num" w:pos="-250"/>
                    </w:tabs>
                    <w:suppressAutoHyphens/>
                    <w:spacing w:after="0" w:line="240" w:lineRule="auto"/>
                    <w:ind w:left="-108"/>
                    <w:outlineLvl w:val="4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zh-CN"/>
                    </w:rPr>
                  </w:pPr>
                  <w:r w:rsidRPr="0070551E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zh-CN"/>
                    </w:rPr>
                    <w:t>Секретарь</w:t>
                  </w:r>
                  <w:r w:rsidR="0078384E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zh-CN"/>
                    </w:rPr>
                    <w:t xml:space="preserve"> </w:t>
                  </w:r>
                  <w:r w:rsidRPr="0070551E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zh-CN"/>
                    </w:rPr>
                    <w:t xml:space="preserve">территориальной </w:t>
                  </w:r>
                </w:p>
                <w:p w14:paraId="6E2EDCEC" w14:textId="77777777" w:rsidR="0078384E" w:rsidRDefault="004B2DD1" w:rsidP="0078384E">
                  <w:pPr>
                    <w:keepNext/>
                    <w:numPr>
                      <w:ilvl w:val="4"/>
                      <w:numId w:val="0"/>
                    </w:numPr>
                    <w:tabs>
                      <w:tab w:val="num" w:pos="-250"/>
                    </w:tabs>
                    <w:suppressAutoHyphens/>
                    <w:spacing w:after="0" w:line="240" w:lineRule="auto"/>
                    <w:ind w:left="-108"/>
                    <w:outlineLvl w:val="4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zh-CN"/>
                    </w:rPr>
                  </w:pPr>
                  <w:r w:rsidRPr="0070551E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zh-CN"/>
                    </w:rPr>
                    <w:t xml:space="preserve">избирательной комиссии </w:t>
                  </w:r>
                </w:p>
                <w:p w14:paraId="1A362AF4" w14:textId="399D9A22" w:rsidR="004B2DD1" w:rsidRPr="0070551E" w:rsidRDefault="00C55546" w:rsidP="0078384E">
                  <w:pPr>
                    <w:keepNext/>
                    <w:numPr>
                      <w:ilvl w:val="4"/>
                      <w:numId w:val="0"/>
                    </w:numPr>
                    <w:tabs>
                      <w:tab w:val="num" w:pos="-250"/>
                    </w:tabs>
                    <w:suppressAutoHyphens/>
                    <w:spacing w:after="0" w:line="240" w:lineRule="auto"/>
                    <w:ind w:left="-108"/>
                    <w:outlineLvl w:val="4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zh-CN"/>
                    </w:rPr>
                  </w:pPr>
                  <w:bookmarkStart w:id="0" w:name="_GoBack"/>
                  <w:bookmarkEnd w:id="0"/>
                  <w:r w:rsidRPr="0070551E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zh-CN"/>
                    </w:rPr>
                    <w:t>Горячеключевская</w:t>
                  </w:r>
                </w:p>
              </w:tc>
              <w:tc>
                <w:tcPr>
                  <w:tcW w:w="1984" w:type="dxa"/>
                  <w:shd w:val="clear" w:color="auto" w:fill="auto"/>
                </w:tcPr>
                <w:p w14:paraId="2B1A9CAC" w14:textId="77777777" w:rsidR="004B2DD1" w:rsidRPr="0070551E" w:rsidRDefault="004B2DD1" w:rsidP="00B61DEA">
                  <w:pPr>
                    <w:suppressAutoHyphens/>
                    <w:snapToGri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zh-CN"/>
                    </w:rPr>
                  </w:pPr>
                </w:p>
                <w:p w14:paraId="36F937A5" w14:textId="77777777" w:rsidR="004B2DD1" w:rsidRPr="0070551E" w:rsidRDefault="004B2DD1" w:rsidP="00B61DEA">
                  <w:pPr>
                    <w:suppressAutoHyphens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zh-CN"/>
                    </w:rPr>
                  </w:pPr>
                </w:p>
                <w:p w14:paraId="11D88185" w14:textId="77777777" w:rsidR="004B2DD1" w:rsidRPr="0070551E" w:rsidRDefault="004B2DD1" w:rsidP="00B61DEA">
                  <w:pPr>
                    <w:suppressAutoHyphens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zh-CN"/>
                    </w:rPr>
                  </w:pPr>
                </w:p>
                <w:p w14:paraId="39ED9738" w14:textId="77777777" w:rsidR="004B2DD1" w:rsidRPr="0070551E" w:rsidRDefault="004B2DD1" w:rsidP="00B61DEA">
                  <w:pPr>
                    <w:suppressAutoHyphens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zh-CN"/>
                    </w:rPr>
                  </w:pPr>
                </w:p>
              </w:tc>
              <w:tc>
                <w:tcPr>
                  <w:tcW w:w="2411" w:type="dxa"/>
                  <w:shd w:val="clear" w:color="auto" w:fill="auto"/>
                </w:tcPr>
                <w:p w14:paraId="6ACF1941" w14:textId="77777777" w:rsidR="004B2DD1" w:rsidRPr="0070551E" w:rsidRDefault="004B2DD1" w:rsidP="00B61DEA">
                  <w:pPr>
                    <w:suppressAutoHyphens/>
                    <w:snapToGri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i/>
                      <w:sz w:val="26"/>
                      <w:szCs w:val="26"/>
                      <w:lang w:eastAsia="zh-CN"/>
                    </w:rPr>
                  </w:pPr>
                </w:p>
                <w:p w14:paraId="2608D19E" w14:textId="77777777" w:rsidR="004B2DD1" w:rsidRPr="0070551E" w:rsidRDefault="004B2DD1" w:rsidP="00B61DEA">
                  <w:pPr>
                    <w:suppressAutoHyphens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zh-CN"/>
                    </w:rPr>
                  </w:pPr>
                </w:p>
                <w:p w14:paraId="3B5E6FBE" w14:textId="77777777" w:rsidR="004B2DD1" w:rsidRPr="0070551E" w:rsidRDefault="004B2DD1" w:rsidP="00B61DEA">
                  <w:pPr>
                    <w:suppressAutoHyphens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zh-CN"/>
                    </w:rPr>
                  </w:pPr>
                  <w:proofErr w:type="spellStart"/>
                  <w:r w:rsidRPr="0070551E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zh-CN"/>
                    </w:rPr>
                    <w:t>Н.А.Панфилова</w:t>
                  </w:r>
                  <w:proofErr w:type="spellEnd"/>
                </w:p>
                <w:p w14:paraId="30F1A198" w14:textId="77777777" w:rsidR="004B2DD1" w:rsidRPr="0070551E" w:rsidRDefault="004B2DD1" w:rsidP="00B61DEA">
                  <w:pPr>
                    <w:suppressAutoHyphens/>
                    <w:spacing w:after="0" w:line="240" w:lineRule="auto"/>
                    <w:rPr>
                      <w:rFonts w:ascii="Times New Roman" w:eastAsia="Times New Roman" w:hAnsi="Times New Roman" w:cs="Times New Roman"/>
                      <w:i/>
                      <w:sz w:val="26"/>
                      <w:szCs w:val="26"/>
                      <w:lang w:eastAsia="zh-CN"/>
                    </w:rPr>
                  </w:pPr>
                </w:p>
              </w:tc>
            </w:tr>
          </w:tbl>
          <w:p w14:paraId="2E395CA1" w14:textId="77777777" w:rsidR="004B2DD1" w:rsidRPr="0070551E" w:rsidRDefault="004B2DD1" w:rsidP="005240FC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</w:tc>
        <w:tc>
          <w:tcPr>
            <w:tcW w:w="1984" w:type="dxa"/>
            <w:shd w:val="clear" w:color="auto" w:fill="auto"/>
          </w:tcPr>
          <w:p w14:paraId="69A3455B" w14:textId="77777777" w:rsidR="004B2DD1" w:rsidRPr="0070551E" w:rsidRDefault="004B2DD1" w:rsidP="005240F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  <w:p w14:paraId="37A8AF17" w14:textId="77777777" w:rsidR="004B2DD1" w:rsidRPr="0070551E" w:rsidRDefault="004B2DD1" w:rsidP="005240F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  <w:p w14:paraId="5D51E8EF" w14:textId="77777777" w:rsidR="004B2DD1" w:rsidRPr="0070551E" w:rsidRDefault="004B2DD1" w:rsidP="005240F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70551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 xml:space="preserve"> </w:t>
            </w:r>
          </w:p>
        </w:tc>
        <w:tc>
          <w:tcPr>
            <w:tcW w:w="2411" w:type="dxa"/>
            <w:shd w:val="clear" w:color="auto" w:fill="auto"/>
          </w:tcPr>
          <w:p w14:paraId="2A620206" w14:textId="77777777" w:rsidR="004B2DD1" w:rsidRPr="0070551E" w:rsidRDefault="004B2DD1" w:rsidP="005240F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  <w:p w14:paraId="0CF47AEC" w14:textId="77777777" w:rsidR="004B2DD1" w:rsidRPr="0070551E" w:rsidRDefault="004B2DD1" w:rsidP="005240F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  <w:p w14:paraId="1A1C61F0" w14:textId="190E9880" w:rsidR="004B2DD1" w:rsidRPr="0070551E" w:rsidRDefault="00A8081C" w:rsidP="00B61DE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70551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Т.И. Боровская</w:t>
            </w:r>
          </w:p>
          <w:p w14:paraId="4DE6027D" w14:textId="77777777" w:rsidR="004B2DD1" w:rsidRPr="0070551E" w:rsidRDefault="004B2DD1" w:rsidP="005240F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  <w:p w14:paraId="1BAE0836" w14:textId="77777777" w:rsidR="004B2DD1" w:rsidRPr="0070551E" w:rsidRDefault="004B2DD1" w:rsidP="005240F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  <w:p w14:paraId="7E7DBA82" w14:textId="77777777" w:rsidR="004B2DD1" w:rsidRPr="0070551E" w:rsidRDefault="004B2DD1" w:rsidP="005240F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  <w:p w14:paraId="38690497" w14:textId="08B327D1" w:rsidR="00B61DEA" w:rsidRPr="0070551E" w:rsidRDefault="00A8081C" w:rsidP="00B61DE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70551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С.В. Исакова</w:t>
            </w:r>
          </w:p>
        </w:tc>
      </w:tr>
    </w:tbl>
    <w:p w14:paraId="03A3059A" w14:textId="201A8C0F" w:rsidR="0065789D" w:rsidRDefault="0065789D"/>
    <w:sectPr w:rsidR="0065789D" w:rsidSect="0065789D">
      <w:pgSz w:w="11906" w:h="16838"/>
      <w:pgMar w:top="567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2B80"/>
    <w:rsid w:val="00025D7B"/>
    <w:rsid w:val="00085525"/>
    <w:rsid w:val="000B3AF4"/>
    <w:rsid w:val="00173277"/>
    <w:rsid w:val="00183707"/>
    <w:rsid w:val="001C2863"/>
    <w:rsid w:val="001C733B"/>
    <w:rsid w:val="001D101A"/>
    <w:rsid w:val="001D2B80"/>
    <w:rsid w:val="002051A1"/>
    <w:rsid w:val="002160F1"/>
    <w:rsid w:val="00221AA0"/>
    <w:rsid w:val="002474A4"/>
    <w:rsid w:val="00264B81"/>
    <w:rsid w:val="002978EE"/>
    <w:rsid w:val="002A243D"/>
    <w:rsid w:val="002A322C"/>
    <w:rsid w:val="002C2841"/>
    <w:rsid w:val="002D2BD3"/>
    <w:rsid w:val="00382B40"/>
    <w:rsid w:val="003A37F9"/>
    <w:rsid w:val="0040529F"/>
    <w:rsid w:val="00441780"/>
    <w:rsid w:val="00446978"/>
    <w:rsid w:val="00472106"/>
    <w:rsid w:val="00474A03"/>
    <w:rsid w:val="00485734"/>
    <w:rsid w:val="004B2DD1"/>
    <w:rsid w:val="004D4F6F"/>
    <w:rsid w:val="004F3A6A"/>
    <w:rsid w:val="00513C5E"/>
    <w:rsid w:val="005142F3"/>
    <w:rsid w:val="00582CD8"/>
    <w:rsid w:val="005B20E4"/>
    <w:rsid w:val="00617BED"/>
    <w:rsid w:val="0065649A"/>
    <w:rsid w:val="0065789D"/>
    <w:rsid w:val="00670722"/>
    <w:rsid w:val="006E13A4"/>
    <w:rsid w:val="006E6F5A"/>
    <w:rsid w:val="0070551E"/>
    <w:rsid w:val="0078384E"/>
    <w:rsid w:val="007A28D3"/>
    <w:rsid w:val="007B0A4C"/>
    <w:rsid w:val="007D45D3"/>
    <w:rsid w:val="007F0172"/>
    <w:rsid w:val="00803126"/>
    <w:rsid w:val="00803E4E"/>
    <w:rsid w:val="00876221"/>
    <w:rsid w:val="00892EA8"/>
    <w:rsid w:val="0089699E"/>
    <w:rsid w:val="008A07BA"/>
    <w:rsid w:val="008E7EE2"/>
    <w:rsid w:val="009B45BF"/>
    <w:rsid w:val="009E75C6"/>
    <w:rsid w:val="00A05F13"/>
    <w:rsid w:val="00A10237"/>
    <w:rsid w:val="00A10D50"/>
    <w:rsid w:val="00A8081C"/>
    <w:rsid w:val="00AA0052"/>
    <w:rsid w:val="00AA0058"/>
    <w:rsid w:val="00B013BA"/>
    <w:rsid w:val="00B31D68"/>
    <w:rsid w:val="00B335D7"/>
    <w:rsid w:val="00B40FCF"/>
    <w:rsid w:val="00B52A30"/>
    <w:rsid w:val="00B61DEA"/>
    <w:rsid w:val="00B93919"/>
    <w:rsid w:val="00C24526"/>
    <w:rsid w:val="00C24EF0"/>
    <w:rsid w:val="00C36C07"/>
    <w:rsid w:val="00C37261"/>
    <w:rsid w:val="00C55546"/>
    <w:rsid w:val="00CA700E"/>
    <w:rsid w:val="00CB27F5"/>
    <w:rsid w:val="00D1791D"/>
    <w:rsid w:val="00DF2243"/>
    <w:rsid w:val="00E75320"/>
    <w:rsid w:val="00EB2B66"/>
    <w:rsid w:val="00ED2189"/>
    <w:rsid w:val="00F04E4C"/>
    <w:rsid w:val="00F21797"/>
    <w:rsid w:val="00F31874"/>
    <w:rsid w:val="00F52EA3"/>
    <w:rsid w:val="00F53969"/>
    <w:rsid w:val="00F942C2"/>
    <w:rsid w:val="00F95F14"/>
    <w:rsid w:val="00FA2EBD"/>
    <w:rsid w:val="00FA7507"/>
    <w:rsid w:val="00FE4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BC2C3F"/>
  <w15:docId w15:val="{FA57371E-C9BC-49E1-967C-37012A4E1D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32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173277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rsid w:val="0017327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nhideWhenUsed/>
    <w:rsid w:val="00173277"/>
    <w:pPr>
      <w:spacing w:after="120" w:line="480" w:lineRule="auto"/>
      <w:ind w:left="283"/>
      <w:jc w:val="both"/>
    </w:pPr>
    <w:rPr>
      <w:rFonts w:ascii="Times New Roman" w:hAnsi="Times New Roman" w:cs="Times New Roman"/>
      <w:sz w:val="28"/>
    </w:rPr>
  </w:style>
  <w:style w:type="character" w:customStyle="1" w:styleId="20">
    <w:name w:val="Основной текст с отступом 2 Знак"/>
    <w:basedOn w:val="a0"/>
    <w:link w:val="2"/>
    <w:rsid w:val="00173277"/>
    <w:rPr>
      <w:rFonts w:ascii="Times New Roman" w:hAnsi="Times New Roman" w:cs="Times New Roman"/>
      <w:sz w:val="28"/>
    </w:rPr>
  </w:style>
  <w:style w:type="paragraph" w:styleId="21">
    <w:name w:val="Body Text 2"/>
    <w:basedOn w:val="a"/>
    <w:link w:val="22"/>
    <w:rsid w:val="00173277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17327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173277"/>
    <w:pPr>
      <w:spacing w:after="120" w:line="240" w:lineRule="auto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173277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7">
    <w:name w:val="Subtle Emphasis"/>
    <w:basedOn w:val="a0"/>
    <w:uiPriority w:val="19"/>
    <w:qFormat/>
    <w:rsid w:val="00173277"/>
    <w:rPr>
      <w:i/>
      <w:iCs/>
      <w:color w:val="808080" w:themeColor="text1" w:themeTint="7F"/>
    </w:rPr>
  </w:style>
  <w:style w:type="paragraph" w:styleId="a8">
    <w:name w:val="Balloon Text"/>
    <w:basedOn w:val="a"/>
    <w:link w:val="a9"/>
    <w:uiPriority w:val="99"/>
    <w:semiHidden/>
    <w:unhideWhenUsed/>
    <w:rsid w:val="005B20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B20E4"/>
    <w:rPr>
      <w:rFonts w:ascii="Tahoma" w:hAnsi="Tahoma" w:cs="Tahoma"/>
      <w:sz w:val="16"/>
      <w:szCs w:val="16"/>
    </w:rPr>
  </w:style>
  <w:style w:type="paragraph" w:styleId="aa">
    <w:name w:val="Title"/>
    <w:basedOn w:val="a"/>
    <w:next w:val="ab"/>
    <w:link w:val="ac"/>
    <w:qFormat/>
    <w:rsid w:val="002C2841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c">
    <w:name w:val="Заголовок Знак"/>
    <w:basedOn w:val="a0"/>
    <w:link w:val="aa"/>
    <w:rsid w:val="002C2841"/>
    <w:rPr>
      <w:rFonts w:ascii="Times New Roman" w:eastAsia="Times New Roman" w:hAnsi="Times New Roman" w:cs="Times New Roman"/>
      <w:sz w:val="28"/>
      <w:szCs w:val="24"/>
      <w:lang w:eastAsia="ar-SA"/>
    </w:rPr>
  </w:style>
  <w:style w:type="table" w:styleId="ad">
    <w:name w:val="Table Grid"/>
    <w:basedOn w:val="a1"/>
    <w:uiPriority w:val="59"/>
    <w:rsid w:val="002C2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Subtitle"/>
    <w:basedOn w:val="a"/>
    <w:next w:val="a"/>
    <w:link w:val="ae"/>
    <w:uiPriority w:val="11"/>
    <w:qFormat/>
    <w:rsid w:val="002C2841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e">
    <w:name w:val="Подзаголовок Знак"/>
    <w:basedOn w:val="a0"/>
    <w:link w:val="ab"/>
    <w:uiPriority w:val="11"/>
    <w:rsid w:val="002C284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Standard">
    <w:name w:val="Standard"/>
    <w:rsid w:val="00F04E4C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customStyle="1" w:styleId="Textbodyindent">
    <w:name w:val="Text body indent"/>
    <w:basedOn w:val="Standard"/>
    <w:rsid w:val="00F04E4C"/>
    <w:pPr>
      <w:ind w:firstLine="720"/>
    </w:pPr>
    <w:rPr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452FAE-4D94-4CA5-84CF-AD6D104B75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236</Words>
  <Characters>1347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6</cp:revision>
  <cp:lastPrinted>2022-05-18T06:03:00Z</cp:lastPrinted>
  <dcterms:created xsi:type="dcterms:W3CDTF">2022-05-13T05:28:00Z</dcterms:created>
  <dcterms:modified xsi:type="dcterms:W3CDTF">2022-06-20T15:12:00Z</dcterms:modified>
</cp:coreProperties>
</file>