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2E1" w:rsidRPr="006A72E1" w:rsidRDefault="006A72E1" w:rsidP="006A72E1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A72E1">
        <w:rPr>
          <w:rFonts w:ascii="Times New Roman" w:hAnsi="Times New Roman" w:cs="Times New Roman"/>
          <w:b/>
          <w:color w:val="000000"/>
          <w:sz w:val="28"/>
          <w:szCs w:val="28"/>
        </w:rPr>
        <w:t>Территориальная избирательная комиссия</w:t>
      </w:r>
    </w:p>
    <w:p w:rsidR="006A72E1" w:rsidRPr="006A72E1" w:rsidRDefault="006A72E1" w:rsidP="006A72E1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A72E1">
        <w:rPr>
          <w:rFonts w:ascii="Times New Roman" w:hAnsi="Times New Roman" w:cs="Times New Roman"/>
          <w:b/>
          <w:color w:val="000000"/>
          <w:sz w:val="28"/>
          <w:szCs w:val="28"/>
        </w:rPr>
        <w:t>Горячеключевская</w:t>
      </w:r>
    </w:p>
    <w:p w:rsidR="006A72E1" w:rsidRPr="006A72E1" w:rsidRDefault="006A72E1" w:rsidP="006A72E1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A72E1" w:rsidRPr="006A72E1" w:rsidRDefault="006A72E1" w:rsidP="006A72E1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A72E1">
        <w:rPr>
          <w:rFonts w:ascii="Times New Roman" w:hAnsi="Times New Roman" w:cs="Times New Roman"/>
          <w:color w:val="000000"/>
          <w:sz w:val="28"/>
          <w:szCs w:val="28"/>
        </w:rPr>
        <w:t>Ленина ул., д.197, г. Горячий Ключ, Краснодарский край, 353290</w:t>
      </w:r>
    </w:p>
    <w:p w:rsidR="006A72E1" w:rsidRPr="006A72E1" w:rsidRDefault="006A72E1" w:rsidP="006A72E1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A72E1">
        <w:rPr>
          <w:rFonts w:ascii="Times New Roman" w:hAnsi="Times New Roman" w:cs="Times New Roman"/>
          <w:color w:val="000000"/>
          <w:sz w:val="28"/>
          <w:szCs w:val="28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/>
      </w:tblPr>
      <w:tblGrid>
        <w:gridCol w:w="108"/>
        <w:gridCol w:w="4320"/>
        <w:gridCol w:w="4680"/>
        <w:gridCol w:w="214"/>
      </w:tblGrid>
      <w:tr w:rsidR="006A72E1" w:rsidRPr="006A72E1" w:rsidTr="00A720EA">
        <w:trPr>
          <w:gridBefore w:val="1"/>
          <w:gridAfter w:val="1"/>
          <w:wBefore w:w="108" w:type="dxa"/>
          <w:wAfter w:w="214" w:type="dxa"/>
          <w:trHeight w:val="100"/>
        </w:trPr>
        <w:tc>
          <w:tcPr>
            <w:tcW w:w="9000" w:type="dxa"/>
            <w:gridSpan w:val="2"/>
          </w:tcPr>
          <w:p w:rsidR="006A72E1" w:rsidRPr="006A72E1" w:rsidRDefault="006A72E1" w:rsidP="00D7447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6A72E1" w:rsidRPr="00D7447A" w:rsidRDefault="006A72E1" w:rsidP="00D7447A">
            <w:pPr>
              <w:keepNext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A72E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РЕШЕНИЕ</w:t>
            </w:r>
          </w:p>
        </w:tc>
      </w:tr>
      <w:tr w:rsidR="006A72E1" w:rsidRPr="006A72E1" w:rsidTr="00A720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A72E1" w:rsidRPr="006A72E1" w:rsidRDefault="006A72E1" w:rsidP="00A720E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72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4</w:t>
            </w:r>
            <w:r w:rsidR="00C63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A72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 августа 2020 года</w:t>
            </w:r>
          </w:p>
        </w:tc>
        <w:tc>
          <w:tcPr>
            <w:tcW w:w="48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A72E1" w:rsidRPr="006A72E1" w:rsidRDefault="00C6388A" w:rsidP="00C638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 128</w:t>
            </w:r>
            <w:r w:rsidR="006A72E1" w:rsidRPr="006A72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695</w:t>
            </w:r>
          </w:p>
        </w:tc>
      </w:tr>
    </w:tbl>
    <w:p w:rsidR="006A72E1" w:rsidRPr="006A72E1" w:rsidRDefault="006A72E1" w:rsidP="00D7447A">
      <w:pPr>
        <w:tabs>
          <w:tab w:val="left" w:pos="4220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D7447A" w:rsidRPr="00D7447A" w:rsidRDefault="006A72E1" w:rsidP="00C638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72E1">
        <w:rPr>
          <w:rFonts w:ascii="Times New Roman" w:hAnsi="Times New Roman" w:cs="Times New Roman"/>
          <w:b/>
          <w:sz w:val="28"/>
          <w:szCs w:val="28"/>
        </w:rPr>
        <w:t xml:space="preserve">О регистрации </w:t>
      </w:r>
      <w:proofErr w:type="spellStart"/>
      <w:r w:rsidR="00D7447A">
        <w:rPr>
          <w:rFonts w:ascii="Times New Roman" w:hAnsi="Times New Roman" w:cs="Times New Roman"/>
          <w:b/>
          <w:sz w:val="28"/>
          <w:szCs w:val="28"/>
        </w:rPr>
        <w:t>Коде</w:t>
      </w:r>
      <w:r>
        <w:rPr>
          <w:rFonts w:ascii="Times New Roman" w:hAnsi="Times New Roman" w:cs="Times New Roman"/>
          <w:b/>
          <w:sz w:val="28"/>
          <w:szCs w:val="28"/>
        </w:rPr>
        <w:t>нцевой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Анны Юрьевны</w:t>
      </w:r>
      <w:r w:rsidR="00C6388A">
        <w:rPr>
          <w:rFonts w:ascii="Times New Roman" w:hAnsi="Times New Roman" w:cs="Times New Roman"/>
          <w:b/>
          <w:sz w:val="28"/>
          <w:szCs w:val="28"/>
        </w:rPr>
        <w:t xml:space="preserve"> кандидатом </w:t>
      </w:r>
      <w:r w:rsidRPr="006A72E1">
        <w:rPr>
          <w:rFonts w:ascii="Times New Roman" w:hAnsi="Times New Roman" w:cs="Times New Roman"/>
          <w:b/>
          <w:sz w:val="28"/>
          <w:szCs w:val="28"/>
        </w:rPr>
        <w:t xml:space="preserve">в депутаты Совета муниципального образования город Горячий Ключ седьмого созыва по </w:t>
      </w:r>
      <w:proofErr w:type="spellStart"/>
      <w:r w:rsidRPr="006A72E1">
        <w:rPr>
          <w:rFonts w:ascii="Times New Roman" w:hAnsi="Times New Roman" w:cs="Times New Roman"/>
          <w:b/>
          <w:sz w:val="28"/>
          <w:szCs w:val="28"/>
        </w:rPr>
        <w:t>многомандатному</w:t>
      </w:r>
      <w:proofErr w:type="spellEnd"/>
      <w:r w:rsidRPr="006A72E1">
        <w:rPr>
          <w:rFonts w:ascii="Times New Roman" w:hAnsi="Times New Roman" w:cs="Times New Roman"/>
          <w:b/>
          <w:sz w:val="28"/>
          <w:szCs w:val="28"/>
        </w:rPr>
        <w:t xml:space="preserve"> избирательному округу №1</w:t>
      </w:r>
    </w:p>
    <w:p w:rsidR="006A72E1" w:rsidRPr="00C6388A" w:rsidRDefault="006A72E1" w:rsidP="00C638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72E1">
        <w:rPr>
          <w:rFonts w:ascii="Times New Roman" w:hAnsi="Times New Roman" w:cs="Times New Roman"/>
          <w:sz w:val="28"/>
          <w:szCs w:val="28"/>
        </w:rPr>
        <w:t xml:space="preserve">Рассмотрев документы </w:t>
      </w:r>
      <w:proofErr w:type="spellStart"/>
      <w:r w:rsidR="00D7447A">
        <w:rPr>
          <w:rFonts w:ascii="Times New Roman" w:hAnsi="Times New Roman" w:cs="Times New Roman"/>
          <w:b/>
          <w:sz w:val="28"/>
          <w:szCs w:val="28"/>
        </w:rPr>
        <w:t>Коде</w:t>
      </w:r>
      <w:r>
        <w:rPr>
          <w:rFonts w:ascii="Times New Roman" w:hAnsi="Times New Roman" w:cs="Times New Roman"/>
          <w:b/>
          <w:sz w:val="28"/>
          <w:szCs w:val="28"/>
        </w:rPr>
        <w:t>нцевой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Анны Юрьевны</w:t>
      </w:r>
      <w:r w:rsidRPr="006A72E1">
        <w:rPr>
          <w:rFonts w:ascii="Times New Roman" w:hAnsi="Times New Roman" w:cs="Times New Roman"/>
          <w:sz w:val="28"/>
          <w:szCs w:val="28"/>
        </w:rPr>
        <w:t>,</w:t>
      </w:r>
      <w:r w:rsidRPr="006A72E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A72E1">
        <w:rPr>
          <w:rFonts w:ascii="Times New Roman" w:hAnsi="Times New Roman" w:cs="Times New Roman"/>
          <w:sz w:val="28"/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Совета муниципального образования город Горячий Ключ по </w:t>
      </w:r>
      <w:proofErr w:type="spellStart"/>
      <w:r w:rsidRPr="006A72E1">
        <w:rPr>
          <w:rFonts w:ascii="Times New Roman" w:hAnsi="Times New Roman" w:cs="Times New Roman"/>
          <w:sz w:val="28"/>
          <w:szCs w:val="28"/>
        </w:rPr>
        <w:t>многомандатному</w:t>
      </w:r>
      <w:proofErr w:type="spellEnd"/>
      <w:r w:rsidRPr="006A72E1">
        <w:rPr>
          <w:rFonts w:ascii="Times New Roman" w:hAnsi="Times New Roman" w:cs="Times New Roman"/>
          <w:sz w:val="28"/>
          <w:szCs w:val="28"/>
        </w:rPr>
        <w:t xml:space="preserve">  избирательному округу № 1, руководствуясь статьей 38 Федерального закона от 12 июня 2002 г. № 67-ФЗ «</w:t>
      </w:r>
      <w:r w:rsidRPr="006A72E1">
        <w:rPr>
          <w:rFonts w:ascii="Times New Roman" w:eastAsia="Calibri" w:hAnsi="Times New Roman" w:cs="Times New Roman"/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 Закона Краснодарского края</w:t>
      </w:r>
      <w:proofErr w:type="gramEnd"/>
      <w:r w:rsidRPr="006A72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A72E1">
        <w:rPr>
          <w:rFonts w:ascii="Times New Roman" w:hAnsi="Times New Roman" w:cs="Times New Roman"/>
          <w:sz w:val="28"/>
          <w:szCs w:val="28"/>
        </w:rPr>
        <w:t xml:space="preserve">от 26 декабря 2005 г. № 966-КЗ </w:t>
      </w:r>
      <w:r w:rsidRPr="006A72E1">
        <w:rPr>
          <w:rFonts w:ascii="Times New Roman" w:eastAsia="Calibri" w:hAnsi="Times New Roman" w:cs="Times New Roman"/>
          <w:sz w:val="28"/>
          <w:szCs w:val="28"/>
        </w:rPr>
        <w:t>«О муниципальных выборах в Краснодарском крае»,</w:t>
      </w:r>
      <w:r w:rsidRPr="006A72E1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комиссии Горячеключевская </w:t>
      </w:r>
      <w:r w:rsidRPr="006A72E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A72E1">
        <w:rPr>
          <w:rFonts w:ascii="Times New Roman" w:hAnsi="Times New Roman" w:cs="Times New Roman"/>
          <w:sz w:val="28"/>
          <w:szCs w:val="28"/>
        </w:rPr>
        <w:t>РЕШИЛА:</w:t>
      </w:r>
    </w:p>
    <w:p w:rsidR="006A72E1" w:rsidRPr="006A72E1" w:rsidRDefault="006A72E1" w:rsidP="006A72E1">
      <w:pPr>
        <w:pStyle w:val="a6"/>
        <w:spacing w:line="360" w:lineRule="auto"/>
        <w:ind w:left="0" w:firstLine="708"/>
        <w:jc w:val="both"/>
        <w:rPr>
          <w:i/>
          <w:sz w:val="28"/>
          <w:szCs w:val="28"/>
        </w:rPr>
      </w:pPr>
      <w:r w:rsidRPr="006A72E1">
        <w:rPr>
          <w:sz w:val="28"/>
          <w:szCs w:val="28"/>
        </w:rPr>
        <w:t xml:space="preserve">1.Зарегистрировать </w:t>
      </w:r>
      <w:proofErr w:type="spellStart"/>
      <w:r>
        <w:rPr>
          <w:b/>
          <w:sz w:val="28"/>
          <w:szCs w:val="28"/>
        </w:rPr>
        <w:t>Код</w:t>
      </w:r>
      <w:r w:rsidR="00D7447A">
        <w:rPr>
          <w:b/>
          <w:sz w:val="28"/>
          <w:szCs w:val="28"/>
        </w:rPr>
        <w:t>енцеву</w:t>
      </w:r>
      <w:proofErr w:type="spellEnd"/>
      <w:r w:rsidR="00D7447A">
        <w:rPr>
          <w:b/>
          <w:sz w:val="28"/>
          <w:szCs w:val="28"/>
        </w:rPr>
        <w:t xml:space="preserve"> Анну Юрь</w:t>
      </w:r>
      <w:r>
        <w:rPr>
          <w:b/>
          <w:sz w:val="28"/>
          <w:szCs w:val="28"/>
        </w:rPr>
        <w:t>евну</w:t>
      </w:r>
      <w:r w:rsidRPr="006A72E1">
        <w:rPr>
          <w:sz w:val="28"/>
          <w:szCs w:val="28"/>
        </w:rPr>
        <w:t xml:space="preserve">, </w:t>
      </w:r>
      <w:r>
        <w:rPr>
          <w:sz w:val="28"/>
          <w:szCs w:val="28"/>
        </w:rPr>
        <w:t>16 ноября</w:t>
      </w:r>
      <w:r w:rsidRPr="006A72E1">
        <w:rPr>
          <w:sz w:val="28"/>
          <w:szCs w:val="28"/>
        </w:rPr>
        <w:t xml:space="preserve"> 197</w:t>
      </w:r>
      <w:r>
        <w:rPr>
          <w:sz w:val="28"/>
          <w:szCs w:val="28"/>
        </w:rPr>
        <w:t>1</w:t>
      </w:r>
      <w:r w:rsidRPr="006A72E1">
        <w:rPr>
          <w:i/>
          <w:sz w:val="28"/>
          <w:szCs w:val="28"/>
        </w:rPr>
        <w:t xml:space="preserve"> </w:t>
      </w:r>
      <w:r w:rsidRPr="006A72E1">
        <w:rPr>
          <w:sz w:val="28"/>
          <w:szCs w:val="28"/>
        </w:rPr>
        <w:t xml:space="preserve">года рождения, </w:t>
      </w:r>
      <w:r>
        <w:rPr>
          <w:sz w:val="28"/>
          <w:szCs w:val="28"/>
        </w:rPr>
        <w:t>индивидуального предпринимателя</w:t>
      </w:r>
      <w:r w:rsidRPr="006A72E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выдвинутою</w:t>
      </w:r>
      <w:proofErr w:type="gramEnd"/>
      <w:r w:rsidRPr="006A72E1">
        <w:rPr>
          <w:sz w:val="28"/>
          <w:szCs w:val="28"/>
        </w:rPr>
        <w:t xml:space="preserve"> в порядке самовыдвижения, кандидатом в депутаты Совета муниципального образования город Горячий Ключ  седьмого   созыва по </w:t>
      </w:r>
      <w:proofErr w:type="spellStart"/>
      <w:r w:rsidRPr="006A72E1">
        <w:rPr>
          <w:sz w:val="28"/>
          <w:szCs w:val="28"/>
        </w:rPr>
        <w:t>многомандатному</w:t>
      </w:r>
      <w:proofErr w:type="spellEnd"/>
      <w:r w:rsidRPr="006A72E1">
        <w:rPr>
          <w:sz w:val="28"/>
          <w:szCs w:val="28"/>
        </w:rPr>
        <w:t xml:space="preserve"> избирательному округу </w:t>
      </w:r>
      <w:r w:rsidR="00C6388A">
        <w:rPr>
          <w:sz w:val="28"/>
          <w:szCs w:val="28"/>
        </w:rPr>
        <w:t>№ 1    4 августа 2020  года в «11»  часов «15</w:t>
      </w:r>
      <w:r w:rsidRPr="006A72E1">
        <w:rPr>
          <w:sz w:val="28"/>
          <w:szCs w:val="28"/>
        </w:rPr>
        <w:t>» минут.</w:t>
      </w:r>
    </w:p>
    <w:p w:rsidR="006A72E1" w:rsidRPr="006A72E1" w:rsidRDefault="006A72E1" w:rsidP="006A72E1">
      <w:pPr>
        <w:pStyle w:val="a6"/>
        <w:spacing w:line="360" w:lineRule="auto"/>
        <w:ind w:left="0" w:firstLine="708"/>
        <w:jc w:val="both"/>
        <w:rPr>
          <w:sz w:val="28"/>
          <w:szCs w:val="28"/>
        </w:rPr>
      </w:pPr>
      <w:r w:rsidRPr="006A72E1">
        <w:rPr>
          <w:sz w:val="28"/>
          <w:szCs w:val="28"/>
        </w:rPr>
        <w:t xml:space="preserve">2.Вручить  </w:t>
      </w:r>
      <w:proofErr w:type="spellStart"/>
      <w:r w:rsidR="00C6388A">
        <w:rPr>
          <w:b/>
          <w:sz w:val="28"/>
          <w:szCs w:val="28"/>
        </w:rPr>
        <w:t>Коде</w:t>
      </w:r>
      <w:r>
        <w:rPr>
          <w:b/>
          <w:sz w:val="28"/>
          <w:szCs w:val="28"/>
        </w:rPr>
        <w:t>нцевой</w:t>
      </w:r>
      <w:proofErr w:type="spellEnd"/>
      <w:r>
        <w:rPr>
          <w:b/>
          <w:sz w:val="28"/>
          <w:szCs w:val="28"/>
        </w:rPr>
        <w:t xml:space="preserve"> Анне Юрьевне </w:t>
      </w:r>
      <w:r w:rsidRPr="006A72E1">
        <w:rPr>
          <w:sz w:val="28"/>
          <w:szCs w:val="28"/>
        </w:rPr>
        <w:t>удостоверение установленного образца.</w:t>
      </w:r>
    </w:p>
    <w:p w:rsidR="006A72E1" w:rsidRPr="006A72E1" w:rsidRDefault="006A72E1" w:rsidP="006A72E1">
      <w:pPr>
        <w:pStyle w:val="a3"/>
        <w:spacing w:line="360" w:lineRule="auto"/>
        <w:ind w:left="0" w:firstLine="709"/>
        <w:rPr>
          <w:szCs w:val="28"/>
        </w:rPr>
      </w:pPr>
      <w:r w:rsidRPr="006A72E1">
        <w:rPr>
          <w:szCs w:val="28"/>
        </w:rPr>
        <w:t>3. </w:t>
      </w:r>
      <w:r w:rsidRPr="006A72E1">
        <w:rPr>
          <w:bCs/>
          <w:szCs w:val="28"/>
        </w:rPr>
        <w:t xml:space="preserve">Разместить настоящее решение на странице территориальной избирательной комиссии Горячеключевская сайта администрации </w:t>
      </w:r>
      <w:r w:rsidRPr="006A72E1">
        <w:rPr>
          <w:bCs/>
          <w:szCs w:val="28"/>
        </w:rPr>
        <w:lastRenderedPageBreak/>
        <w:t>муниципального образования город Горячий Ключ в информационно-телекоммуникационной сети «Интернет».</w:t>
      </w:r>
    </w:p>
    <w:p w:rsidR="006A72E1" w:rsidRPr="006A72E1" w:rsidRDefault="006A72E1" w:rsidP="006A72E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72E1">
        <w:rPr>
          <w:rFonts w:ascii="Times New Roman" w:hAnsi="Times New Roman" w:cs="Times New Roman"/>
          <w:sz w:val="28"/>
          <w:szCs w:val="28"/>
        </w:rPr>
        <w:t>4. Направить в газету «Горячий Ключ» указанную в пункте 1 настоящего решения информацию для публикации в установленном порядке.</w:t>
      </w:r>
    </w:p>
    <w:p w:rsidR="006A72E1" w:rsidRPr="006A72E1" w:rsidRDefault="006A72E1" w:rsidP="006A72E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72E1">
        <w:rPr>
          <w:rFonts w:ascii="Times New Roman" w:hAnsi="Times New Roman" w:cs="Times New Roman"/>
          <w:sz w:val="28"/>
          <w:szCs w:val="28"/>
        </w:rPr>
        <w:t>5. </w:t>
      </w:r>
      <w:proofErr w:type="gramStart"/>
      <w:r w:rsidRPr="006A72E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A72E1">
        <w:rPr>
          <w:rFonts w:ascii="Times New Roman" w:hAnsi="Times New Roman" w:cs="Times New Roman"/>
          <w:sz w:val="28"/>
          <w:szCs w:val="28"/>
        </w:rPr>
        <w:t xml:space="preserve"> выполнением пунктов 2, 3 и 4 настоящего решения возложить на секретаря территориальной избирательной комиссии           А.Ю. </w:t>
      </w:r>
      <w:proofErr w:type="spellStart"/>
      <w:r w:rsidRPr="006A72E1">
        <w:rPr>
          <w:rFonts w:ascii="Times New Roman" w:hAnsi="Times New Roman" w:cs="Times New Roman"/>
          <w:sz w:val="28"/>
          <w:szCs w:val="28"/>
        </w:rPr>
        <w:t>Водолазову</w:t>
      </w:r>
      <w:proofErr w:type="spellEnd"/>
      <w:r w:rsidRPr="006A72E1">
        <w:rPr>
          <w:rFonts w:ascii="Times New Roman" w:hAnsi="Times New Roman" w:cs="Times New Roman"/>
          <w:sz w:val="28"/>
          <w:szCs w:val="28"/>
        </w:rPr>
        <w:t>.</w:t>
      </w:r>
    </w:p>
    <w:p w:rsidR="006A72E1" w:rsidRPr="006A72E1" w:rsidRDefault="006A72E1" w:rsidP="00C6388A">
      <w:pPr>
        <w:rPr>
          <w:rFonts w:ascii="Times New Roman" w:hAnsi="Times New Roman" w:cs="Times New Roman"/>
          <w:b/>
          <w:sz w:val="28"/>
          <w:szCs w:val="28"/>
        </w:rPr>
      </w:pPr>
    </w:p>
    <w:p w:rsidR="006A72E1" w:rsidRPr="006A72E1" w:rsidRDefault="006A72E1" w:rsidP="00C6388A">
      <w:pPr>
        <w:widowControl w:val="0"/>
        <w:spacing w:after="0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A72E1"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6A72E1" w:rsidRPr="006A72E1" w:rsidRDefault="006A72E1" w:rsidP="00C6388A">
      <w:pPr>
        <w:widowControl w:val="0"/>
        <w:spacing w:after="0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A72E1">
        <w:rPr>
          <w:rFonts w:ascii="Times New Roman" w:hAnsi="Times New Roman" w:cs="Times New Roman"/>
          <w:sz w:val="28"/>
          <w:szCs w:val="28"/>
        </w:rPr>
        <w:t>территориальной избирательной</w:t>
      </w:r>
    </w:p>
    <w:p w:rsidR="006A72E1" w:rsidRPr="006A72E1" w:rsidRDefault="006A72E1" w:rsidP="00C6388A">
      <w:pPr>
        <w:widowControl w:val="0"/>
        <w:tabs>
          <w:tab w:val="right" w:pos="9142"/>
          <w:tab w:val="right" w:pos="9193"/>
        </w:tabs>
        <w:spacing w:after="0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A72E1">
        <w:rPr>
          <w:rFonts w:ascii="Times New Roman" w:hAnsi="Times New Roman" w:cs="Times New Roman"/>
          <w:sz w:val="28"/>
          <w:szCs w:val="28"/>
        </w:rPr>
        <w:t>комиссии Горячеключевская                                                     Т.И. Боровская</w:t>
      </w:r>
    </w:p>
    <w:p w:rsidR="006A72E1" w:rsidRPr="006A72E1" w:rsidRDefault="006A72E1" w:rsidP="006A72E1">
      <w:pPr>
        <w:widowControl w:val="0"/>
        <w:tabs>
          <w:tab w:val="right" w:pos="9142"/>
          <w:tab w:val="right" w:pos="9193"/>
        </w:tabs>
        <w:ind w:left="20"/>
        <w:jc w:val="both"/>
        <w:rPr>
          <w:rFonts w:ascii="Times New Roman" w:hAnsi="Times New Roman" w:cs="Times New Roman"/>
          <w:sz w:val="28"/>
          <w:szCs w:val="28"/>
        </w:rPr>
      </w:pPr>
    </w:p>
    <w:p w:rsidR="006A72E1" w:rsidRPr="006A72E1" w:rsidRDefault="006A72E1" w:rsidP="00C6388A">
      <w:pPr>
        <w:widowControl w:val="0"/>
        <w:spacing w:after="0"/>
        <w:ind w:left="20"/>
        <w:jc w:val="both"/>
        <w:rPr>
          <w:rFonts w:ascii="Times New Roman" w:hAnsi="Times New Roman" w:cs="Times New Roman"/>
          <w:sz w:val="28"/>
          <w:szCs w:val="28"/>
        </w:rPr>
      </w:pPr>
      <w:r w:rsidRPr="006A72E1">
        <w:rPr>
          <w:rFonts w:ascii="Times New Roman" w:hAnsi="Times New Roman" w:cs="Times New Roman"/>
          <w:sz w:val="28"/>
          <w:szCs w:val="28"/>
        </w:rPr>
        <w:t>Секретарь</w:t>
      </w:r>
    </w:p>
    <w:p w:rsidR="006A72E1" w:rsidRPr="006A72E1" w:rsidRDefault="006A72E1" w:rsidP="00C6388A">
      <w:pPr>
        <w:widowControl w:val="0"/>
        <w:spacing w:after="0"/>
        <w:ind w:left="20"/>
        <w:jc w:val="both"/>
        <w:rPr>
          <w:rFonts w:ascii="Times New Roman" w:hAnsi="Times New Roman" w:cs="Times New Roman"/>
          <w:sz w:val="28"/>
          <w:szCs w:val="28"/>
        </w:rPr>
      </w:pPr>
      <w:r w:rsidRPr="006A72E1">
        <w:rPr>
          <w:rFonts w:ascii="Times New Roman" w:hAnsi="Times New Roman" w:cs="Times New Roman"/>
          <w:sz w:val="28"/>
          <w:szCs w:val="28"/>
        </w:rPr>
        <w:t>территориальной избирательной</w:t>
      </w:r>
    </w:p>
    <w:p w:rsidR="006A72E1" w:rsidRPr="006A72E1" w:rsidRDefault="006A72E1" w:rsidP="00C6388A">
      <w:pPr>
        <w:widowControl w:val="0"/>
        <w:tabs>
          <w:tab w:val="right" w:pos="8086"/>
          <w:tab w:val="right" w:pos="9142"/>
        </w:tabs>
        <w:spacing w:after="0"/>
        <w:ind w:left="20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6A72E1">
        <w:rPr>
          <w:rFonts w:ascii="Times New Roman" w:hAnsi="Times New Roman" w:cs="Times New Roman"/>
          <w:sz w:val="28"/>
          <w:szCs w:val="28"/>
        </w:rPr>
        <w:t xml:space="preserve">комиссии Горячеключевская                                                      А.Ю. </w:t>
      </w:r>
      <w:proofErr w:type="spellStart"/>
      <w:r w:rsidRPr="006A72E1">
        <w:rPr>
          <w:rFonts w:ascii="Times New Roman" w:hAnsi="Times New Roman" w:cs="Times New Roman"/>
          <w:sz w:val="28"/>
          <w:szCs w:val="28"/>
        </w:rPr>
        <w:t>Водолазова</w:t>
      </w:r>
      <w:proofErr w:type="spellEnd"/>
      <w:r w:rsidRPr="006A72E1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</w:p>
    <w:p w:rsidR="006A72E1" w:rsidRPr="006A72E1" w:rsidRDefault="006A72E1" w:rsidP="006A72E1">
      <w:pPr>
        <w:pStyle w:val="2"/>
        <w:shd w:val="clear" w:color="auto" w:fill="auto"/>
        <w:tabs>
          <w:tab w:val="right" w:pos="8086"/>
          <w:tab w:val="right" w:pos="9142"/>
        </w:tabs>
        <w:spacing w:before="0" w:after="0" w:line="276" w:lineRule="auto"/>
        <w:ind w:left="20" w:firstLine="0"/>
        <w:rPr>
          <w:sz w:val="28"/>
          <w:szCs w:val="28"/>
        </w:rPr>
      </w:pPr>
    </w:p>
    <w:p w:rsidR="002F3778" w:rsidRPr="006A72E1" w:rsidRDefault="002F3778">
      <w:pPr>
        <w:rPr>
          <w:rFonts w:ascii="Times New Roman" w:hAnsi="Times New Roman" w:cs="Times New Roman"/>
          <w:sz w:val="28"/>
          <w:szCs w:val="28"/>
        </w:rPr>
      </w:pPr>
    </w:p>
    <w:sectPr w:rsidR="002F3778" w:rsidRPr="006A72E1" w:rsidSect="00994A8C">
      <w:pgSz w:w="11906" w:h="16838"/>
      <w:pgMar w:top="851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savePreviewPicture/>
  <w:compat>
    <w:useFELayout/>
  </w:compat>
  <w:rsids>
    <w:rsidRoot w:val="006A72E1"/>
    <w:rsid w:val="002F3778"/>
    <w:rsid w:val="006A72E1"/>
    <w:rsid w:val="00C6388A"/>
    <w:rsid w:val="00D744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7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6A72E1"/>
    <w:pPr>
      <w:spacing w:after="0" w:line="240" w:lineRule="auto"/>
      <w:ind w:left="-540" w:firstLine="54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6A72E1"/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Основной текст_"/>
    <w:link w:val="2"/>
    <w:rsid w:val="006A72E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6A72E1"/>
    <w:pPr>
      <w:widowControl w:val="0"/>
      <w:shd w:val="clear" w:color="auto" w:fill="FFFFFF"/>
      <w:spacing w:before="60" w:after="360" w:line="0" w:lineRule="atLeast"/>
      <w:ind w:hanging="56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6">
    <w:name w:val="List Paragraph"/>
    <w:basedOn w:val="a"/>
    <w:uiPriority w:val="34"/>
    <w:qFormat/>
    <w:rsid w:val="006A72E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Танечка</dc:creator>
  <cp:lastModifiedBy>Танечка</cp:lastModifiedBy>
  <cp:revision>2</cp:revision>
  <cp:lastPrinted>2020-08-04T07:44:00Z</cp:lastPrinted>
  <dcterms:created xsi:type="dcterms:W3CDTF">2020-08-04T09:18:00Z</dcterms:created>
  <dcterms:modified xsi:type="dcterms:W3CDTF">2020-08-04T09:18:00Z</dcterms:modified>
</cp:coreProperties>
</file>