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C972" w14:textId="77777777"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14:paraId="1270EBA4" w14:textId="77777777"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14:paraId="110CA229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14:paraId="2CB5BF7C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14:paraId="537FC18D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14:paraId="2D08FE8E" w14:textId="77777777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67311F54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628BC2F0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26C260D5" w14:textId="77777777"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14:paraId="0A099796" w14:textId="77777777"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14:paraId="00549C43" w14:textId="77777777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A55BE" w14:textId="0AA9301A" w:rsidR="0021005A" w:rsidRPr="0021005A" w:rsidRDefault="0021005A" w:rsidP="00AA6D86">
            <w:pPr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>"</w:t>
            </w:r>
            <w:r w:rsidR="00AA6D86">
              <w:rPr>
                <w:rFonts w:eastAsia="Calibri"/>
                <w:color w:val="000000"/>
              </w:rPr>
              <w:t>2</w:t>
            </w:r>
            <w:r w:rsidRPr="0021005A">
              <w:rPr>
                <w:rFonts w:eastAsia="Calibri"/>
                <w:color w:val="000000"/>
              </w:rPr>
              <w:t xml:space="preserve">" </w:t>
            </w:r>
            <w:r w:rsidR="00A85EC7">
              <w:rPr>
                <w:rFonts w:eastAsia="Calibri"/>
                <w:color w:val="000000"/>
              </w:rPr>
              <w:t>сентября</w:t>
            </w:r>
            <w:r w:rsidRPr="0021005A">
              <w:rPr>
                <w:rFonts w:eastAsia="Calibri"/>
                <w:color w:val="000000"/>
              </w:rPr>
              <w:t xml:space="preserve"> 202</w:t>
            </w:r>
            <w:r w:rsidR="00033132">
              <w:rPr>
                <w:rFonts w:eastAsia="Calibri"/>
                <w:color w:val="000000"/>
              </w:rPr>
              <w:t>1</w:t>
            </w:r>
            <w:r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30CB" w14:textId="1280E8B9" w:rsidR="0021005A" w:rsidRPr="0021005A" w:rsidRDefault="0021005A" w:rsidP="00AA6D86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AA6D86">
              <w:rPr>
                <w:rFonts w:eastAsia="Calibri"/>
                <w:color w:val="000000"/>
              </w:rPr>
              <w:t>18</w:t>
            </w:r>
            <w:r w:rsidR="00BA5B44">
              <w:rPr>
                <w:rFonts w:eastAsia="Calibri"/>
                <w:color w:val="000000"/>
              </w:rPr>
              <w:t>/</w:t>
            </w:r>
            <w:r w:rsidR="00AA6D86">
              <w:rPr>
                <w:rFonts w:eastAsia="Calibri"/>
                <w:color w:val="000000"/>
              </w:rPr>
              <w:t>115-5</w:t>
            </w:r>
            <w:bookmarkStart w:id="0" w:name="_GoBack"/>
            <w:bookmarkEnd w:id="0"/>
          </w:p>
        </w:tc>
      </w:tr>
    </w:tbl>
    <w:p w14:paraId="48FB78E0" w14:textId="77777777"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14:paraId="4A1774C2" w14:textId="5724019B" w:rsidR="0021005A" w:rsidRDefault="00B3677E" w:rsidP="003D7247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Об отклонении кандидатур в резервный состав участковых избирательных комиссией  </w:t>
      </w:r>
      <w:r w:rsidR="003D7247">
        <w:rPr>
          <w:rFonts w:eastAsia="Times New Roman"/>
          <w:b/>
          <w:bCs/>
          <w:szCs w:val="28"/>
          <w:lang w:eastAsia="ru-RU"/>
        </w:rPr>
        <w:t xml:space="preserve">             </w:t>
      </w:r>
    </w:p>
    <w:p w14:paraId="00E70D3F" w14:textId="77777777" w:rsidR="00CC176B" w:rsidRDefault="00CC176B"/>
    <w:p w14:paraId="3A7433F5" w14:textId="210C5E57" w:rsidR="0021005A" w:rsidRPr="00D53A6D" w:rsidRDefault="0048051C" w:rsidP="00A85EC7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ответа</w:t>
      </w:r>
      <w:r w:rsidR="00A85EC7">
        <w:rPr>
          <w:szCs w:val="28"/>
        </w:rPr>
        <w:t xml:space="preserve"> ОМВД России по городу Горячий Ключ 58/ОВМ/1222 от 30.08.2021, на запрос </w:t>
      </w:r>
      <w:r w:rsidR="00A85EC7" w:rsidRPr="00A85EC7">
        <w:rPr>
          <w:szCs w:val="28"/>
        </w:rPr>
        <w:t xml:space="preserve">территориальной избирательной комиссии </w:t>
      </w:r>
      <w:r w:rsidR="00A85EC7">
        <w:rPr>
          <w:szCs w:val="28"/>
        </w:rPr>
        <w:t xml:space="preserve">о наличии гражданства Российской Федерации, а также установления факта подачи уведомление о наличии гражданства иного государства или документа на право постоянного проживания в иностранном государстве, в соответствии с </w:t>
      </w:r>
      <w:r>
        <w:rPr>
          <w:szCs w:val="28"/>
        </w:rPr>
        <w:t>подпунктом</w:t>
      </w:r>
      <w:r w:rsidR="00A85EC7">
        <w:rPr>
          <w:szCs w:val="28"/>
        </w:rPr>
        <w:t xml:space="preserve"> </w:t>
      </w:r>
      <w:r>
        <w:rPr>
          <w:szCs w:val="28"/>
        </w:rPr>
        <w:t>«</w:t>
      </w:r>
      <w:r w:rsidR="00A85EC7">
        <w:rPr>
          <w:szCs w:val="28"/>
        </w:rPr>
        <w:t>а</w:t>
      </w:r>
      <w:r>
        <w:rPr>
          <w:szCs w:val="28"/>
        </w:rPr>
        <w:t>»</w:t>
      </w:r>
      <w:r w:rsidR="00A85EC7">
        <w:rPr>
          <w:szCs w:val="28"/>
        </w:rPr>
        <w:t xml:space="preserve"> пункта 1 статьи 29 </w:t>
      </w:r>
      <w:r w:rsidR="00A85EC7" w:rsidRPr="00D53A6D">
        <w:rPr>
          <w:szCs w:val="28"/>
        </w:rPr>
        <w:t>Федерального закона</w:t>
      </w:r>
      <w:r w:rsidR="00A85EC7" w:rsidRPr="00A85EC7">
        <w:rPr>
          <w:szCs w:val="28"/>
        </w:rPr>
        <w:t xml:space="preserve"> </w:t>
      </w:r>
      <w:r w:rsidR="00A85EC7" w:rsidRPr="00D53A6D">
        <w:rPr>
          <w:szCs w:val="28"/>
        </w:rPr>
        <w:t>от 12 июня 2002 года №  67-ФЗ «Об основных гарантиях избирательных прав и права на участие в референдуме граждан Российской Федерации»</w:t>
      </w:r>
      <w:r w:rsidR="00A85EC7">
        <w:rPr>
          <w:szCs w:val="28"/>
        </w:rPr>
        <w:t xml:space="preserve">, </w:t>
      </w:r>
      <w:r w:rsidR="0021005A" w:rsidRPr="00D53A6D">
        <w:rPr>
          <w:bCs w:val="0"/>
          <w:szCs w:val="28"/>
        </w:rPr>
        <w:t>т</w:t>
      </w:r>
      <w:r w:rsidR="0021005A" w:rsidRPr="00D53A6D">
        <w:rPr>
          <w:szCs w:val="28"/>
        </w:rPr>
        <w:t>ерриториальная избирательная комиссия Горячеключевская</w:t>
      </w:r>
      <w:r w:rsidR="0021005A" w:rsidRPr="00D53A6D">
        <w:rPr>
          <w:i/>
          <w:szCs w:val="28"/>
        </w:rPr>
        <w:t xml:space="preserve"> </w:t>
      </w:r>
      <w:r w:rsidR="0021005A" w:rsidRPr="00D53A6D">
        <w:rPr>
          <w:bCs w:val="0"/>
          <w:szCs w:val="28"/>
        </w:rPr>
        <w:t>РЕШИЛА</w:t>
      </w:r>
      <w:r w:rsidR="0021005A" w:rsidRPr="00D53A6D">
        <w:rPr>
          <w:szCs w:val="28"/>
        </w:rPr>
        <w:t>:</w:t>
      </w:r>
    </w:p>
    <w:p w14:paraId="16FA0856" w14:textId="16E52545" w:rsidR="0021005A" w:rsidRDefault="0021005A" w:rsidP="0021005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1. </w:t>
      </w:r>
      <w:r w:rsidR="00A85EC7">
        <w:rPr>
          <w:sz w:val="28"/>
          <w:szCs w:val="28"/>
        </w:rPr>
        <w:t>Отклонить кандидатуры о зачислении в резерв состав участковых избирательных комиссий:</w:t>
      </w:r>
    </w:p>
    <w:p w14:paraId="45D7FD80" w14:textId="09E92F41" w:rsidR="00627A00" w:rsidRDefault="00A85EC7" w:rsidP="00146B3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Шаталов</w:t>
      </w:r>
      <w:r w:rsidR="00146B30">
        <w:rPr>
          <w:sz w:val="28"/>
          <w:szCs w:val="28"/>
        </w:rPr>
        <w:t>а</w:t>
      </w:r>
      <w:r>
        <w:rPr>
          <w:sz w:val="28"/>
          <w:szCs w:val="28"/>
        </w:rPr>
        <w:t xml:space="preserve"> Юлия Олеговна, 05.12.1991 года рождения, имеет гражданство иностранного государства (Республики Казахстан);</w:t>
      </w:r>
    </w:p>
    <w:p w14:paraId="422D2349" w14:textId="16280FEE" w:rsidR="0048051C" w:rsidRDefault="00A85EC7" w:rsidP="00146B3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Сердцева</w:t>
      </w:r>
      <w:proofErr w:type="spellEnd"/>
      <w:r>
        <w:rPr>
          <w:sz w:val="28"/>
          <w:szCs w:val="28"/>
        </w:rPr>
        <w:t xml:space="preserve"> </w:t>
      </w:r>
      <w:r w:rsidR="0048051C">
        <w:rPr>
          <w:sz w:val="28"/>
          <w:szCs w:val="28"/>
        </w:rPr>
        <w:t>Марина Петровна, 13.05.1981 года рождения, имеет гражданство иностранного государства (Республики Молдова)</w:t>
      </w:r>
    </w:p>
    <w:p w14:paraId="150A2B55" w14:textId="7ED40F93" w:rsidR="0048051C" w:rsidRPr="007D1C53" w:rsidRDefault="0048051C" w:rsidP="0048051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8051C">
        <w:rPr>
          <w:bCs/>
          <w:sz w:val="28"/>
          <w:szCs w:val="28"/>
        </w:rPr>
        <w:t>3</w:t>
      </w:r>
      <w:r w:rsidRPr="007D1C53">
        <w:rPr>
          <w:bCs/>
          <w:sz w:val="28"/>
          <w:szCs w:val="28"/>
        </w:rPr>
        <w:t>. Уведомить</w:t>
      </w:r>
      <w:r>
        <w:rPr>
          <w:bCs/>
          <w:sz w:val="28"/>
          <w:szCs w:val="28"/>
        </w:rPr>
        <w:t xml:space="preserve"> кандидатуры </w:t>
      </w:r>
      <w:r>
        <w:rPr>
          <w:sz w:val="28"/>
          <w:szCs w:val="28"/>
        </w:rPr>
        <w:t>Шаталову Юли</w:t>
      </w:r>
      <w:r w:rsidR="00146B30">
        <w:rPr>
          <w:sz w:val="28"/>
          <w:szCs w:val="28"/>
        </w:rPr>
        <w:t>ю</w:t>
      </w:r>
      <w:r>
        <w:rPr>
          <w:sz w:val="28"/>
          <w:szCs w:val="28"/>
        </w:rPr>
        <w:t xml:space="preserve"> Олеговн</w:t>
      </w:r>
      <w:r w:rsidR="00146B30">
        <w:rPr>
          <w:sz w:val="28"/>
          <w:szCs w:val="28"/>
        </w:rPr>
        <w:t>у</w:t>
      </w:r>
      <w:r>
        <w:rPr>
          <w:sz w:val="28"/>
          <w:szCs w:val="28"/>
        </w:rPr>
        <w:t>, 05.12.1991 года рождения</w:t>
      </w:r>
      <w:r>
        <w:rPr>
          <w:bCs/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Сердцев</w:t>
      </w:r>
      <w:r w:rsidR="00146B30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Марин</w:t>
      </w:r>
      <w:r w:rsidR="00146B30">
        <w:rPr>
          <w:sz w:val="28"/>
          <w:szCs w:val="28"/>
        </w:rPr>
        <w:t>у</w:t>
      </w:r>
      <w:r>
        <w:rPr>
          <w:sz w:val="28"/>
          <w:szCs w:val="28"/>
        </w:rPr>
        <w:t xml:space="preserve"> Петровн</w:t>
      </w:r>
      <w:r w:rsidR="00146B30">
        <w:rPr>
          <w:sz w:val="28"/>
          <w:szCs w:val="28"/>
        </w:rPr>
        <w:t>у</w:t>
      </w:r>
      <w:r>
        <w:rPr>
          <w:sz w:val="28"/>
          <w:szCs w:val="28"/>
        </w:rPr>
        <w:t>, 13.05.1981 года рождения</w:t>
      </w:r>
      <w:r>
        <w:rPr>
          <w:bCs/>
          <w:sz w:val="28"/>
          <w:szCs w:val="28"/>
        </w:rPr>
        <w:t xml:space="preserve"> о данном решении.</w:t>
      </w:r>
    </w:p>
    <w:p w14:paraId="53B9D5EE" w14:textId="77777777" w:rsidR="00955864" w:rsidRDefault="0021005A" w:rsidP="00955864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D53A6D">
        <w:rPr>
          <w:sz w:val="28"/>
          <w:szCs w:val="28"/>
        </w:rPr>
        <w:t>4. </w:t>
      </w:r>
      <w:r w:rsidR="00955864" w:rsidRPr="00D53A6D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</w:t>
      </w:r>
      <w:r w:rsidR="00955864" w:rsidRPr="00955864">
        <w:rPr>
          <w:sz w:val="28"/>
          <w:szCs w:val="28"/>
        </w:rPr>
        <w:t xml:space="preserve"> официального сайта </w:t>
      </w:r>
      <w:r w:rsidR="00955864" w:rsidRPr="00955864">
        <w:rPr>
          <w:sz w:val="28"/>
          <w:szCs w:val="28"/>
        </w:rPr>
        <w:lastRenderedPageBreak/>
        <w:t>муниципального образования город Горячий Ключ в информационно-телекоммуникационной сети «Интернет».</w:t>
      </w:r>
    </w:p>
    <w:p w14:paraId="1B50DDA9" w14:textId="55FA179F" w:rsidR="002B4826" w:rsidRPr="00955864" w:rsidRDefault="0021005A" w:rsidP="00955864">
      <w:pPr>
        <w:pStyle w:val="a3"/>
        <w:spacing w:after="0" w:line="360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 w:rsidRPr="0021005A">
        <w:rPr>
          <w:sz w:val="28"/>
          <w:szCs w:val="28"/>
        </w:rPr>
        <w:t>5.</w:t>
      </w:r>
      <w:r w:rsidRPr="0021005A">
        <w:rPr>
          <w:b/>
          <w:sz w:val="28"/>
          <w:szCs w:val="28"/>
        </w:rPr>
        <w:t> </w:t>
      </w:r>
      <w:r w:rsidRPr="0021005A">
        <w:rPr>
          <w:spacing w:val="-4"/>
          <w:sz w:val="28"/>
          <w:szCs w:val="28"/>
        </w:rPr>
        <w:t xml:space="preserve">Контроль за выполнением </w:t>
      </w:r>
      <w:r w:rsidR="0048051C">
        <w:rPr>
          <w:sz w:val="28"/>
          <w:szCs w:val="28"/>
        </w:rPr>
        <w:t xml:space="preserve">данного </w:t>
      </w:r>
      <w:r w:rsidRPr="0021005A">
        <w:rPr>
          <w:spacing w:val="-4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Pr="00955864">
        <w:rPr>
          <w:spacing w:val="-4"/>
          <w:sz w:val="28"/>
          <w:szCs w:val="28"/>
        </w:rPr>
        <w:t xml:space="preserve">Горячеключевская </w:t>
      </w:r>
      <w:r w:rsidR="00D54E2E">
        <w:rPr>
          <w:spacing w:val="-4"/>
          <w:sz w:val="28"/>
          <w:szCs w:val="28"/>
        </w:rPr>
        <w:t xml:space="preserve">      </w:t>
      </w:r>
      <w:r w:rsidR="0048051C">
        <w:rPr>
          <w:spacing w:val="-4"/>
          <w:sz w:val="28"/>
          <w:szCs w:val="28"/>
        </w:rPr>
        <w:t xml:space="preserve">С.В. </w:t>
      </w:r>
      <w:r w:rsidR="00146B30">
        <w:rPr>
          <w:spacing w:val="-4"/>
          <w:sz w:val="28"/>
          <w:szCs w:val="28"/>
        </w:rPr>
        <w:t>Исакова.</w:t>
      </w:r>
    </w:p>
    <w:p w14:paraId="5D9C7F91" w14:textId="77777777" w:rsidR="00E71D49" w:rsidRDefault="00E71D49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14:paraId="085459D7" w14:textId="0CD4DFDB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Председатель</w:t>
      </w:r>
    </w:p>
    <w:p w14:paraId="27073E7C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5BF4E96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      Т.И. Боровская</w:t>
      </w:r>
    </w:p>
    <w:p w14:paraId="5DABADE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14:paraId="1E3C20D6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Секретарь</w:t>
      </w:r>
    </w:p>
    <w:p w14:paraId="03C46D04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2196D991" w14:textId="23FDC296" w:rsidR="00955864" w:rsidRDefault="00955864" w:rsidP="00955864">
      <w:pPr>
        <w:pStyle w:val="21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color w:val="002060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   </w:t>
      </w:r>
      <w:r w:rsidR="0048051C">
        <w:rPr>
          <w:rFonts w:ascii="Times New Roman" w:hAnsi="Times New Roman"/>
          <w:sz w:val="28"/>
          <w:szCs w:val="28"/>
        </w:rPr>
        <w:t>С.В. Исакова</w:t>
      </w:r>
      <w:r w:rsidRPr="00A9583D">
        <w:rPr>
          <w:color w:val="002060"/>
          <w:sz w:val="28"/>
          <w:szCs w:val="28"/>
        </w:rPr>
        <w:t xml:space="preserve"> </w:t>
      </w:r>
    </w:p>
    <w:sectPr w:rsidR="00955864" w:rsidSect="00AA6D86">
      <w:pgSz w:w="11906" w:h="16838"/>
      <w:pgMar w:top="1134" w:right="850" w:bottom="1134" w:left="184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33132"/>
    <w:rsid w:val="000A0D48"/>
    <w:rsid w:val="000D452D"/>
    <w:rsid w:val="00112889"/>
    <w:rsid w:val="00146B30"/>
    <w:rsid w:val="0014785A"/>
    <w:rsid w:val="0021005A"/>
    <w:rsid w:val="002241A9"/>
    <w:rsid w:val="00226EC4"/>
    <w:rsid w:val="00291EF5"/>
    <w:rsid w:val="0029517C"/>
    <w:rsid w:val="00295C29"/>
    <w:rsid w:val="002B3105"/>
    <w:rsid w:val="002B4826"/>
    <w:rsid w:val="0032744B"/>
    <w:rsid w:val="003550C7"/>
    <w:rsid w:val="00377C75"/>
    <w:rsid w:val="00384B2D"/>
    <w:rsid w:val="003D7247"/>
    <w:rsid w:val="0048051C"/>
    <w:rsid w:val="00542A86"/>
    <w:rsid w:val="00575605"/>
    <w:rsid w:val="00593475"/>
    <w:rsid w:val="00620529"/>
    <w:rsid w:val="00627A00"/>
    <w:rsid w:val="00630A34"/>
    <w:rsid w:val="00681E82"/>
    <w:rsid w:val="007642F4"/>
    <w:rsid w:val="00784B9E"/>
    <w:rsid w:val="007A2F1C"/>
    <w:rsid w:val="00886A16"/>
    <w:rsid w:val="00891D89"/>
    <w:rsid w:val="00955864"/>
    <w:rsid w:val="0098653B"/>
    <w:rsid w:val="009C0326"/>
    <w:rsid w:val="00A20414"/>
    <w:rsid w:val="00A308B0"/>
    <w:rsid w:val="00A85EC7"/>
    <w:rsid w:val="00A87592"/>
    <w:rsid w:val="00A914F3"/>
    <w:rsid w:val="00AA6D86"/>
    <w:rsid w:val="00AB68A3"/>
    <w:rsid w:val="00AF36CF"/>
    <w:rsid w:val="00B3677E"/>
    <w:rsid w:val="00B4733B"/>
    <w:rsid w:val="00BA5B44"/>
    <w:rsid w:val="00C3233C"/>
    <w:rsid w:val="00CB02F2"/>
    <w:rsid w:val="00CC176B"/>
    <w:rsid w:val="00D53A6D"/>
    <w:rsid w:val="00D54E2E"/>
    <w:rsid w:val="00DF373D"/>
    <w:rsid w:val="00E71D49"/>
    <w:rsid w:val="00ED3923"/>
    <w:rsid w:val="00EF62B2"/>
    <w:rsid w:val="00FA2016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40B6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8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88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8759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2C9F-6003-465A-BDC2-7EEC635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2021-04-17T08:39:00Z</cp:lastPrinted>
  <dcterms:created xsi:type="dcterms:W3CDTF">2021-09-06T14:27:00Z</dcterms:created>
  <dcterms:modified xsi:type="dcterms:W3CDTF">2021-09-06T14:27:00Z</dcterms:modified>
</cp:coreProperties>
</file>