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51" w:rsidRDefault="00251451" w:rsidP="0021005A">
      <w:pPr>
        <w:jc w:val="center"/>
        <w:rPr>
          <w:rFonts w:eastAsia="Calibri"/>
          <w:b/>
          <w:color w:val="000000"/>
          <w:sz w:val="32"/>
        </w:rPr>
      </w:pP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Территориальная избирательная комиссия</w:t>
      </w: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EF3FE4" w:rsidP="00560DE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560DED">
              <w:rPr>
                <w:rFonts w:eastAsia="Calibri"/>
                <w:color w:val="000000"/>
              </w:rPr>
              <w:t>11</w:t>
            </w:r>
            <w:r w:rsidR="00A3108D">
              <w:rPr>
                <w:rFonts w:eastAsia="Calibri"/>
                <w:color w:val="000000"/>
              </w:rPr>
              <w:t>»</w:t>
            </w:r>
            <w:r w:rsidR="0021005A" w:rsidRPr="0021005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сентября</w:t>
            </w:r>
            <w:r w:rsidR="00DD7428">
              <w:rPr>
                <w:rFonts w:eastAsia="Calibri"/>
                <w:color w:val="000000"/>
              </w:rPr>
              <w:t xml:space="preserve"> </w:t>
            </w:r>
            <w:r w:rsidR="0021005A" w:rsidRPr="0021005A">
              <w:rPr>
                <w:rFonts w:eastAsia="Calibri"/>
                <w:color w:val="000000"/>
              </w:rPr>
              <w:t xml:space="preserve"> 202</w:t>
            </w:r>
            <w:r w:rsidR="00A3108D">
              <w:rPr>
                <w:rFonts w:eastAsia="Calibri"/>
                <w:color w:val="000000"/>
              </w:rPr>
              <w:t>3</w:t>
            </w:r>
            <w:r w:rsidR="0021005A" w:rsidRPr="0021005A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21005A" w:rsidP="00833CE6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A3108D">
              <w:rPr>
                <w:rFonts w:eastAsia="Calibri"/>
                <w:color w:val="000000"/>
              </w:rPr>
              <w:t>55/40</w:t>
            </w:r>
            <w:r w:rsidR="00833CE6">
              <w:rPr>
                <w:rFonts w:eastAsia="Calibri"/>
                <w:color w:val="000000"/>
              </w:rPr>
              <w:t>6</w:t>
            </w:r>
            <w:r w:rsidR="002B048C">
              <w:rPr>
                <w:rFonts w:eastAsia="Calibri"/>
                <w:color w:val="000000"/>
              </w:rPr>
              <w:t>-5</w:t>
            </w:r>
          </w:p>
        </w:tc>
      </w:tr>
    </w:tbl>
    <w:p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:rsidR="00833CE6" w:rsidRDefault="00833CE6" w:rsidP="00833CE6">
      <w:pPr>
        <w:jc w:val="center"/>
      </w:pPr>
      <w:r>
        <w:rPr>
          <w:b/>
          <w:szCs w:val="28"/>
        </w:rPr>
        <w:t>Об избрании счетной комиссии по выборам</w:t>
      </w:r>
    </w:p>
    <w:p w:rsidR="00833CE6" w:rsidRDefault="00833CE6" w:rsidP="00833CE6">
      <w:pPr>
        <w:jc w:val="center"/>
        <w:rPr>
          <w:b/>
          <w:szCs w:val="28"/>
        </w:rPr>
      </w:pPr>
      <w:r>
        <w:rPr>
          <w:b/>
          <w:szCs w:val="28"/>
        </w:rPr>
        <w:t xml:space="preserve">секретаря территориальной избирательной </w:t>
      </w:r>
    </w:p>
    <w:p w:rsidR="00807453" w:rsidRPr="000124E0" w:rsidRDefault="00833CE6" w:rsidP="00833CE6">
      <w:pPr>
        <w:jc w:val="center"/>
        <w:rPr>
          <w:b/>
          <w:szCs w:val="28"/>
        </w:rPr>
      </w:pPr>
      <w:r>
        <w:rPr>
          <w:b/>
          <w:szCs w:val="28"/>
        </w:rPr>
        <w:t>комиссии Горячеключевская</w:t>
      </w:r>
      <w:r w:rsidR="00807453" w:rsidRPr="00596B82">
        <w:rPr>
          <w:b/>
          <w:szCs w:val="28"/>
        </w:rPr>
        <w:t xml:space="preserve"> </w:t>
      </w:r>
    </w:p>
    <w:p w:rsidR="00807453" w:rsidRPr="000124E0" w:rsidRDefault="00807453" w:rsidP="000124E0">
      <w:pPr>
        <w:spacing w:line="360" w:lineRule="auto"/>
        <w:jc w:val="center"/>
        <w:rPr>
          <w:b/>
          <w:szCs w:val="28"/>
        </w:rPr>
      </w:pPr>
    </w:p>
    <w:p w:rsidR="00807453" w:rsidRPr="007D1C53" w:rsidRDefault="00833CE6" w:rsidP="0054189A">
      <w:pPr>
        <w:spacing w:line="360" w:lineRule="auto"/>
        <w:ind w:firstLine="709"/>
        <w:rPr>
          <w:szCs w:val="28"/>
        </w:rPr>
      </w:pPr>
      <w:r>
        <w:rPr>
          <w:szCs w:val="28"/>
        </w:rPr>
        <w:t>Т</w:t>
      </w:r>
      <w:r w:rsidR="00807453" w:rsidRPr="007D1C53">
        <w:rPr>
          <w:szCs w:val="28"/>
        </w:rPr>
        <w:t xml:space="preserve">ерриториальная избирательная комиссия </w:t>
      </w:r>
      <w:r w:rsidR="007A0D17" w:rsidRPr="007D1C53">
        <w:rPr>
          <w:szCs w:val="28"/>
        </w:rPr>
        <w:t xml:space="preserve">Горячеключевская </w:t>
      </w:r>
      <w:r w:rsidR="00807453" w:rsidRPr="007D1C53">
        <w:rPr>
          <w:szCs w:val="28"/>
        </w:rPr>
        <w:t>РЕШИЛА:</w:t>
      </w:r>
    </w:p>
    <w:p w:rsidR="0089043A" w:rsidRDefault="00833CE6" w:rsidP="00833CE6">
      <w:pPr>
        <w:pStyle w:val="210"/>
        <w:ind w:firstLine="708"/>
        <w:jc w:val="both"/>
        <w:rPr>
          <w:i/>
        </w:rPr>
      </w:pPr>
      <w:r w:rsidRPr="00833CE6">
        <w:rPr>
          <w:sz w:val="28"/>
          <w:szCs w:val="28"/>
        </w:rPr>
        <w:t xml:space="preserve">Избрать счетную комиссию по выборам секретаря </w:t>
      </w:r>
      <w:r>
        <w:rPr>
          <w:sz w:val="28"/>
          <w:szCs w:val="28"/>
        </w:rPr>
        <w:t>тер</w:t>
      </w:r>
      <w:r w:rsidR="00011B02">
        <w:rPr>
          <w:sz w:val="28"/>
          <w:szCs w:val="28"/>
        </w:rPr>
        <w:t>ри</w:t>
      </w:r>
      <w:r>
        <w:rPr>
          <w:sz w:val="28"/>
          <w:szCs w:val="28"/>
        </w:rPr>
        <w:t>ториальной</w:t>
      </w:r>
      <w:r w:rsidRPr="00833CE6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Горячеключевская</w:t>
      </w:r>
      <w:r w:rsidRPr="00833CE6">
        <w:rPr>
          <w:sz w:val="28"/>
          <w:szCs w:val="28"/>
        </w:rPr>
        <w:t xml:space="preserve"> в составе:</w:t>
      </w:r>
      <w:r>
        <w:rPr>
          <w:i/>
        </w:rPr>
        <w:t xml:space="preserve">  </w:t>
      </w:r>
    </w:p>
    <w:p w:rsidR="0089043A" w:rsidRDefault="0089043A" w:rsidP="0089043A">
      <w:pPr>
        <w:pStyle w:val="210"/>
        <w:jc w:val="both"/>
        <w:rPr>
          <w:i/>
        </w:rPr>
      </w:pPr>
    </w:p>
    <w:p w:rsidR="00833CE6" w:rsidRDefault="00833CE6" w:rsidP="0089043A">
      <w:pPr>
        <w:pStyle w:val="210"/>
        <w:jc w:val="both"/>
      </w:pPr>
      <w:bookmarkStart w:id="0" w:name="_GoBack"/>
      <w:bookmarkEnd w:id="0"/>
      <w:r>
        <w:rPr>
          <w:i/>
        </w:rPr>
        <w:t>_____________________</w:t>
      </w:r>
      <w:r>
        <w:t>__</w:t>
      </w:r>
      <w:r w:rsidR="0089043A" w:rsidRPr="0089043A">
        <w:rPr>
          <w:sz w:val="28"/>
          <w:u w:val="single"/>
        </w:rPr>
        <w:t>Горнов Виталий Сергеевич</w:t>
      </w:r>
      <w:r w:rsidR="0089043A">
        <w:t>__________</w:t>
      </w:r>
      <w:r>
        <w:t>____</w:t>
      </w:r>
      <w:r w:rsidR="0089043A">
        <w:t>_</w:t>
      </w:r>
      <w:r>
        <w:t>____________</w:t>
      </w:r>
      <w:r w:rsidRPr="00833CE6">
        <w:rPr>
          <w:sz w:val="28"/>
          <w:szCs w:val="28"/>
        </w:rPr>
        <w:t>;</w:t>
      </w:r>
      <w:r>
        <w:rPr>
          <w:i/>
        </w:rPr>
        <w:t xml:space="preserve">  </w:t>
      </w:r>
    </w:p>
    <w:p w:rsidR="00833CE6" w:rsidRDefault="00833CE6" w:rsidP="00833CE6">
      <w:pPr>
        <w:pStyle w:val="210"/>
        <w:jc w:val="center"/>
      </w:pPr>
      <w:r>
        <w:rPr>
          <w:i/>
          <w:sz w:val="18"/>
          <w:szCs w:val="18"/>
        </w:rPr>
        <w:t>фамилия, имя, отчество</w:t>
      </w:r>
    </w:p>
    <w:p w:rsidR="00833CE6" w:rsidRDefault="00833CE6" w:rsidP="00833CE6">
      <w:r>
        <w:rPr>
          <w:szCs w:val="28"/>
        </w:rPr>
        <w:t>___________________</w:t>
      </w:r>
      <w:r w:rsidR="0089043A" w:rsidRPr="0089043A">
        <w:rPr>
          <w:szCs w:val="28"/>
          <w:u w:val="single"/>
        </w:rPr>
        <w:t>Рябоконь Александр Андреевич</w:t>
      </w:r>
      <w:r w:rsidR="0089043A">
        <w:rPr>
          <w:szCs w:val="28"/>
        </w:rPr>
        <w:t>_</w:t>
      </w:r>
      <w:r>
        <w:rPr>
          <w:szCs w:val="28"/>
        </w:rPr>
        <w:t>__________________;</w:t>
      </w:r>
    </w:p>
    <w:p w:rsidR="00833CE6" w:rsidRDefault="00833CE6" w:rsidP="00833CE6">
      <w:pPr>
        <w:ind w:firstLine="709"/>
      </w:pPr>
      <w:r>
        <w:rPr>
          <w:i/>
          <w:sz w:val="18"/>
          <w:szCs w:val="18"/>
        </w:rPr>
        <w:t xml:space="preserve">                                                                  фамилия, имя, отчество</w:t>
      </w:r>
    </w:p>
    <w:p w:rsidR="00833CE6" w:rsidRDefault="00833CE6" w:rsidP="00833CE6">
      <w:r>
        <w:rPr>
          <w:i/>
          <w:szCs w:val="28"/>
        </w:rPr>
        <w:t>___________________</w:t>
      </w:r>
      <w:proofErr w:type="spellStart"/>
      <w:r w:rsidR="0089043A" w:rsidRPr="0089043A">
        <w:rPr>
          <w:szCs w:val="28"/>
          <w:u w:val="single"/>
        </w:rPr>
        <w:t>Ювженко</w:t>
      </w:r>
      <w:proofErr w:type="spellEnd"/>
      <w:r w:rsidR="0089043A" w:rsidRPr="0089043A">
        <w:rPr>
          <w:szCs w:val="28"/>
          <w:u w:val="single"/>
        </w:rPr>
        <w:t xml:space="preserve"> Дмитрий Александрович</w:t>
      </w:r>
      <w:r w:rsidR="0089043A">
        <w:rPr>
          <w:szCs w:val="28"/>
        </w:rPr>
        <w:t>_</w:t>
      </w:r>
      <w:r>
        <w:rPr>
          <w:i/>
          <w:szCs w:val="28"/>
        </w:rPr>
        <w:t xml:space="preserve">________________. </w:t>
      </w:r>
    </w:p>
    <w:p w:rsidR="00833CE6" w:rsidRDefault="00833CE6" w:rsidP="00833CE6">
      <w:pPr>
        <w:ind w:firstLine="709"/>
      </w:pPr>
      <w:r>
        <w:rPr>
          <w:i/>
          <w:sz w:val="18"/>
          <w:szCs w:val="18"/>
        </w:rPr>
        <w:t xml:space="preserve">                                                                   фамилия, имя, отчество</w:t>
      </w:r>
    </w:p>
    <w:p w:rsidR="00833CE6" w:rsidRDefault="00833CE6" w:rsidP="00833CE6">
      <w:pPr>
        <w:rPr>
          <w:i/>
          <w:sz w:val="18"/>
          <w:szCs w:val="28"/>
        </w:rPr>
      </w:pPr>
    </w:p>
    <w:p w:rsidR="00BC3A56" w:rsidRDefault="00BC3A56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BC3A56" w:rsidRDefault="00BC3A56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Председатель</w:t>
      </w: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</w:t>
      </w:r>
      <w:r w:rsidR="00475EF4">
        <w:rPr>
          <w:rFonts w:ascii="Times New Roman" w:hAnsi="Times New Roman"/>
          <w:sz w:val="28"/>
          <w:szCs w:val="28"/>
        </w:rPr>
        <w:t xml:space="preserve">           </w:t>
      </w:r>
      <w:r w:rsidRPr="007D1C53">
        <w:rPr>
          <w:rFonts w:ascii="Times New Roman" w:hAnsi="Times New Roman"/>
          <w:sz w:val="28"/>
          <w:szCs w:val="28"/>
        </w:rPr>
        <w:t xml:space="preserve">   </w:t>
      </w:r>
      <w:r w:rsidR="00475EF4">
        <w:rPr>
          <w:rFonts w:ascii="Times New Roman" w:hAnsi="Times New Roman"/>
          <w:sz w:val="28"/>
          <w:szCs w:val="28"/>
        </w:rPr>
        <w:t>М.Б. Репещук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560DED" w:rsidRDefault="00560DED" w:rsidP="00560DED">
      <w:pPr>
        <w:rPr>
          <w:szCs w:val="28"/>
          <w:lang w:eastAsia="ar-SA"/>
        </w:rPr>
      </w:pPr>
      <w:r>
        <w:rPr>
          <w:szCs w:val="28"/>
          <w:lang w:eastAsia="ar-SA"/>
        </w:rPr>
        <w:t>Член ТИК с правом</w:t>
      </w:r>
    </w:p>
    <w:p w:rsidR="00560DED" w:rsidRPr="00307BD0" w:rsidRDefault="00560DED" w:rsidP="00560DED">
      <w:pPr>
        <w:rPr>
          <w:szCs w:val="28"/>
          <w:lang w:eastAsia="ar-SA"/>
        </w:rPr>
      </w:pPr>
      <w:r>
        <w:rPr>
          <w:szCs w:val="28"/>
          <w:lang w:eastAsia="ar-SA"/>
        </w:rPr>
        <w:t>решающего голоса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            И.Ф. </w:t>
      </w:r>
      <w:proofErr w:type="spellStart"/>
      <w:r>
        <w:rPr>
          <w:szCs w:val="28"/>
          <w:lang w:eastAsia="ar-SA"/>
        </w:rPr>
        <w:t>Жбырь</w:t>
      </w:r>
      <w:proofErr w:type="spellEnd"/>
      <w:r>
        <w:rPr>
          <w:szCs w:val="28"/>
          <w:lang w:eastAsia="ar-SA"/>
        </w:rPr>
        <w:t xml:space="preserve"> </w:t>
      </w:r>
    </w:p>
    <w:p w:rsidR="0021005A" w:rsidRPr="007D1C53" w:rsidRDefault="0021005A" w:rsidP="00560DED">
      <w:pPr>
        <w:pStyle w:val="21"/>
        <w:shd w:val="clear" w:color="auto" w:fill="auto"/>
        <w:spacing w:before="0" w:after="0" w:line="240" w:lineRule="auto"/>
        <w:ind w:left="23" w:firstLine="0"/>
        <w:rPr>
          <w:szCs w:val="28"/>
        </w:rPr>
      </w:pPr>
    </w:p>
    <w:sectPr w:rsidR="0021005A" w:rsidRPr="007D1C53" w:rsidSect="009B2C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11B02"/>
    <w:rsid w:val="000124E0"/>
    <w:rsid w:val="000213A6"/>
    <w:rsid w:val="000410FD"/>
    <w:rsid w:val="000C4B27"/>
    <w:rsid w:val="0010183E"/>
    <w:rsid w:val="00116298"/>
    <w:rsid w:val="00203398"/>
    <w:rsid w:val="0021005A"/>
    <w:rsid w:val="00251451"/>
    <w:rsid w:val="0026531F"/>
    <w:rsid w:val="00295C29"/>
    <w:rsid w:val="002B048C"/>
    <w:rsid w:val="002B6727"/>
    <w:rsid w:val="00384B2D"/>
    <w:rsid w:val="003C31DB"/>
    <w:rsid w:val="00417296"/>
    <w:rsid w:val="0046709C"/>
    <w:rsid w:val="00475EF4"/>
    <w:rsid w:val="004859F3"/>
    <w:rsid w:val="004B405D"/>
    <w:rsid w:val="0054189A"/>
    <w:rsid w:val="00560DED"/>
    <w:rsid w:val="00567E8D"/>
    <w:rsid w:val="00572812"/>
    <w:rsid w:val="00596B82"/>
    <w:rsid w:val="006B6898"/>
    <w:rsid w:val="0072755A"/>
    <w:rsid w:val="007A0D17"/>
    <w:rsid w:val="007C51EA"/>
    <w:rsid w:val="007D1C53"/>
    <w:rsid w:val="00807453"/>
    <w:rsid w:val="008257CC"/>
    <w:rsid w:val="00833CE6"/>
    <w:rsid w:val="00876BAB"/>
    <w:rsid w:val="0089043A"/>
    <w:rsid w:val="0089199F"/>
    <w:rsid w:val="008C0AAD"/>
    <w:rsid w:val="00955864"/>
    <w:rsid w:val="00972EBA"/>
    <w:rsid w:val="009A6825"/>
    <w:rsid w:val="009A6C43"/>
    <w:rsid w:val="009B2CDD"/>
    <w:rsid w:val="00A22EB8"/>
    <w:rsid w:val="00A3108D"/>
    <w:rsid w:val="00A63124"/>
    <w:rsid w:val="00B42DF8"/>
    <w:rsid w:val="00B56D89"/>
    <w:rsid w:val="00B87341"/>
    <w:rsid w:val="00B92720"/>
    <w:rsid w:val="00BC3A56"/>
    <w:rsid w:val="00CE05E6"/>
    <w:rsid w:val="00CE67A8"/>
    <w:rsid w:val="00D412EA"/>
    <w:rsid w:val="00D5262B"/>
    <w:rsid w:val="00D556BA"/>
    <w:rsid w:val="00D77A5E"/>
    <w:rsid w:val="00DB2D8F"/>
    <w:rsid w:val="00DD7428"/>
    <w:rsid w:val="00E11632"/>
    <w:rsid w:val="00E41B47"/>
    <w:rsid w:val="00E50E4F"/>
    <w:rsid w:val="00EF3FE4"/>
    <w:rsid w:val="00F07BC9"/>
    <w:rsid w:val="00F6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DFF3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6C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C43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54189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0">
    <w:name w:val="Основной текст с отступом 21"/>
    <w:basedOn w:val="a"/>
    <w:rsid w:val="00833CE6"/>
    <w:pPr>
      <w:suppressAutoHyphens/>
      <w:jc w:val="left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2023-09-12T07:00:00Z</cp:lastPrinted>
  <dcterms:created xsi:type="dcterms:W3CDTF">2022-07-31T07:25:00Z</dcterms:created>
  <dcterms:modified xsi:type="dcterms:W3CDTF">2023-09-12T07:15:00Z</dcterms:modified>
</cp:coreProperties>
</file>