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872" w:rsidRDefault="003E6C4D">
      <w:pPr>
        <w:pStyle w:val="Standard"/>
      </w:pPr>
      <w:r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09578" cy="495303"/>
            <wp:effectExtent l="0" t="0" r="9522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175" t="-113" r="-175" b="-113"/>
                    <a:stretch>
                      <a:fillRect/>
                    </a:stretch>
                  </pic:blipFill>
                  <pic:spPr>
                    <a:xfrm>
                      <a:off x="0" y="0"/>
                      <a:ext cx="409578" cy="495303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</w:t>
      </w:r>
      <w:r w:rsidR="00DF7547">
        <w:rPr>
          <w:b/>
          <w:sz w:val="28"/>
          <w:szCs w:val="28"/>
        </w:rPr>
        <w:t>ПРОЕКТ</w:t>
      </w:r>
      <w:bookmarkStart w:id="0" w:name="_GoBack"/>
      <w:bookmarkEnd w:id="0"/>
    </w:p>
    <w:p w:rsidR="00147872" w:rsidRDefault="003E6C4D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 муниципальный округ</w:t>
      </w:r>
    </w:p>
    <w:p w:rsidR="00147872" w:rsidRDefault="003E6C4D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Горячий Ключ Краснодарского края</w:t>
      </w:r>
    </w:p>
    <w:p w:rsidR="00147872" w:rsidRDefault="003E6C4D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восьмой созыв</w:t>
      </w:r>
    </w:p>
    <w:p w:rsidR="00147872" w:rsidRDefault="00147872">
      <w:pPr>
        <w:pStyle w:val="Standard"/>
        <w:jc w:val="both"/>
        <w:rPr>
          <w:b/>
          <w:sz w:val="28"/>
          <w:szCs w:val="28"/>
        </w:rPr>
      </w:pPr>
    </w:p>
    <w:p w:rsidR="00147872" w:rsidRDefault="00147872">
      <w:pPr>
        <w:pStyle w:val="Standard"/>
        <w:tabs>
          <w:tab w:val="left" w:pos="851"/>
        </w:tabs>
        <w:rPr>
          <w:b/>
          <w:sz w:val="28"/>
          <w:szCs w:val="28"/>
        </w:rPr>
      </w:pPr>
    </w:p>
    <w:p w:rsidR="00147872" w:rsidRDefault="003E6C4D">
      <w:pPr>
        <w:pStyle w:val="Standard"/>
        <w:tabs>
          <w:tab w:val="left" w:pos="851"/>
        </w:tabs>
      </w:pPr>
      <w:r>
        <w:rPr>
          <w:b/>
          <w:sz w:val="28"/>
          <w:szCs w:val="28"/>
        </w:rPr>
        <w:t>29 мая 2026 года                                                                                   большой зал</w:t>
      </w:r>
    </w:p>
    <w:p w:rsidR="00147872" w:rsidRDefault="003E6C4D">
      <w:pPr>
        <w:pStyle w:val="Standard"/>
        <w:jc w:val="right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администрации г. Горячий Ключ</w:t>
      </w:r>
    </w:p>
    <w:p w:rsidR="00147872" w:rsidRDefault="003E6C4D">
      <w:pPr>
        <w:pStyle w:val="Standard"/>
        <w:jc w:val="right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10.00</w:t>
      </w:r>
    </w:p>
    <w:p w:rsidR="00147872" w:rsidRDefault="00147872">
      <w:pPr>
        <w:pStyle w:val="Standard"/>
        <w:jc w:val="center"/>
        <w:rPr>
          <w:b/>
          <w:sz w:val="28"/>
          <w:szCs w:val="28"/>
        </w:rPr>
      </w:pPr>
    </w:p>
    <w:p w:rsidR="00147872" w:rsidRDefault="003E6C4D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очередной (одиннадцатой) сессии:</w:t>
      </w:r>
    </w:p>
    <w:p w:rsidR="00147872" w:rsidRDefault="00147872">
      <w:pPr>
        <w:pStyle w:val="Textbody"/>
        <w:ind w:right="0" w:firstLine="851"/>
        <w:jc w:val="both"/>
        <w:rPr>
          <w:b/>
          <w:sz w:val="28"/>
          <w:szCs w:val="28"/>
        </w:rPr>
      </w:pP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Об утверждении отчета об исполнении бюджета муниципального образования муниципальный округ город Горячий Ключ Краснодарского края за 2025 год.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Докладывает заместитель главы города Горячий Ключ, начальник финансового управления администрации города Горячий Ключ Варвара Викторовна </w:t>
      </w:r>
      <w:proofErr w:type="spellStart"/>
      <w:r>
        <w:rPr>
          <w:sz w:val="28"/>
          <w:szCs w:val="28"/>
        </w:rPr>
        <w:t>Житина</w:t>
      </w:r>
      <w:proofErr w:type="spellEnd"/>
      <w:r>
        <w:rPr>
          <w:sz w:val="28"/>
          <w:szCs w:val="28"/>
        </w:rPr>
        <w:t>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 принятии Устава муниципального образования муниципальный округ город Горячий Ключ Краснодарского края.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Докладывает начальник правового управления администрации города Горячий Ключ Виктор Викторович </w:t>
      </w:r>
      <w:proofErr w:type="spellStart"/>
      <w:r>
        <w:rPr>
          <w:sz w:val="28"/>
          <w:szCs w:val="28"/>
        </w:rPr>
        <w:t>Назарс</w:t>
      </w:r>
      <w:proofErr w:type="spellEnd"/>
      <w:r>
        <w:rPr>
          <w:sz w:val="28"/>
          <w:szCs w:val="28"/>
        </w:rPr>
        <w:t>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 внесении изменения в решение Совета муниципального образования муниципальный округ город Горячий Ключ Краснодарского края от 26 января 2026 года № 35 «Об утверждении Порядка предоставления жилых помещений муниципального специализированного жилищного фонда муниципального образования муниципальный округ город Горячий Ключ Краснодарского края».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исполняющий обязанности заместителя главы города Горячий Ключ, начальник управления жизнеобеспечения городского хозяйства администрации города Горячий Ключ Виталий Николаевич Чёрный.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 утверждении Положения о муниципальном жилищном контроле на территории муниципального образования муниципальный округ город Горячий Ключ Краснодарского края.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исполняющий обязанности заместителя главы города Горячий Ключ, начальник управления жизнеобеспечения городского хозяйства администрации города Горячий Ключ Виталий Николаевич Чёрный.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Об утверждении Положения о муниципальном контроле на автомобильном транспорте и в дорожном хозяйстве на территории муниципального образования муниципальный округ город Горячий Ключ Краснодарского края.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исполняющий обязанности заместителя главы города Горячий Ключ, начальник управления жизнеобеспечения городского хозяйства администрации города Горячий Ключ Виталий Николаевич Чёрный.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 Об утверждении Положения о муниципальном контроле в сфере благоустройства на территории муниципального образования муниципальный округ город Горячий Ключ Краснодарского края.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исполняющий обязанности заместителя главы города Горячий Ключ, начальник управления жизнеобеспечения городского хозяйства администрации города Горячий Ключ Виталий Николаевич Чёрный.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О внесении изменений в решение Совета муниципального образования город Горячий Ключ от 27 сентября 2024 г. № 371 «Об утверждении Положения о порядке управления и распоряжения имуществом муниципального образования муниципальный округ город Горячий Ключ Краснодарского края».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Докладывает начальник отдела имущественных отношений управления имущественных и земельных отношений администрации г. Горячий Ключ Николай Дмитриевич </w:t>
      </w:r>
      <w:proofErr w:type="spellStart"/>
      <w:r>
        <w:rPr>
          <w:sz w:val="28"/>
          <w:szCs w:val="28"/>
        </w:rPr>
        <w:t>Буторин</w:t>
      </w:r>
      <w:proofErr w:type="spellEnd"/>
      <w:r>
        <w:rPr>
          <w:sz w:val="28"/>
          <w:szCs w:val="28"/>
        </w:rPr>
        <w:t>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 списании недвижимого имущества муниципального образования муниципальный округ город Горячий Ключ Краснодарского края (многоквартирный дом п. Первомайский). </w:t>
      </w:r>
    </w:p>
    <w:p w:rsidR="00147872" w:rsidRDefault="003E6C4D">
      <w:pPr>
        <w:pStyle w:val="Standard"/>
        <w:ind w:firstLine="851"/>
        <w:jc w:val="both"/>
      </w:pPr>
      <w:r>
        <w:rPr>
          <w:sz w:val="28"/>
          <w:szCs w:val="28"/>
        </w:rPr>
        <w:t xml:space="preserve">Докладывает начальник отдела имущественных отношений управления имущественных и земельных отношений администрации г. Горячий Ключ Николай Дмитриевич </w:t>
      </w:r>
      <w:proofErr w:type="spellStart"/>
      <w:r>
        <w:rPr>
          <w:sz w:val="28"/>
          <w:szCs w:val="28"/>
        </w:rPr>
        <w:t>Буторин</w:t>
      </w:r>
      <w:proofErr w:type="spellEnd"/>
      <w:r>
        <w:rPr>
          <w:sz w:val="28"/>
          <w:szCs w:val="28"/>
        </w:rPr>
        <w:t>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 О рассмотрении постановления Законодательного Собрания Краснодарского края от 22 апреля 2026 года № 1977-П «О выполнении государственных программ Краснодарского края в 2025 году».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председатель Совета г. Горячий Ключ Даниил Юрьевич Фоминых.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  О рассмотрении представления прокуратуры г. Горячий Ключ.</w:t>
      </w:r>
    </w:p>
    <w:p w:rsidR="00147872" w:rsidRDefault="003E6C4D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председатель Совета г. Горячий Ключ Даниил Юрьевич Фоминых.</w:t>
      </w:r>
    </w:p>
    <w:p w:rsidR="00147872" w:rsidRDefault="00147872">
      <w:pPr>
        <w:pStyle w:val="Standard"/>
        <w:ind w:firstLine="851"/>
        <w:jc w:val="both"/>
        <w:rPr>
          <w:sz w:val="28"/>
          <w:szCs w:val="28"/>
        </w:rPr>
      </w:pPr>
    </w:p>
    <w:p w:rsidR="00147872" w:rsidRDefault="00147872">
      <w:pPr>
        <w:pStyle w:val="Standard"/>
        <w:ind w:firstLine="851"/>
        <w:jc w:val="both"/>
        <w:rPr>
          <w:sz w:val="28"/>
          <w:szCs w:val="28"/>
        </w:rPr>
      </w:pPr>
    </w:p>
    <w:p w:rsidR="00147872" w:rsidRDefault="00147872">
      <w:pPr>
        <w:pStyle w:val="Standard"/>
        <w:ind w:firstLine="851"/>
        <w:jc w:val="both"/>
        <w:rPr>
          <w:sz w:val="28"/>
          <w:szCs w:val="28"/>
        </w:rPr>
      </w:pPr>
    </w:p>
    <w:p w:rsidR="00147872" w:rsidRDefault="003E6C4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147872" w:rsidRDefault="003E6C4D">
      <w:pPr>
        <w:pStyle w:val="Standard"/>
        <w:jc w:val="both"/>
      </w:pPr>
      <w:r>
        <w:rPr>
          <w:sz w:val="28"/>
          <w:szCs w:val="28"/>
        </w:rPr>
        <w:t>г. Горячий Ключ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Д.Ю. Фоминых</w:t>
      </w:r>
    </w:p>
    <w:sectPr w:rsidR="00147872">
      <w:headerReference w:type="default" r:id="rId8"/>
      <w:pgSz w:w="11906" w:h="16838"/>
      <w:pgMar w:top="720" w:right="707" w:bottom="72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DBD" w:rsidRDefault="003E6C4D">
      <w:pPr>
        <w:rPr>
          <w:rFonts w:hint="eastAsia"/>
        </w:rPr>
      </w:pPr>
      <w:r>
        <w:separator/>
      </w:r>
    </w:p>
  </w:endnote>
  <w:endnote w:type="continuationSeparator" w:id="0">
    <w:p w:rsidR="00341DBD" w:rsidRDefault="003E6C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DBD" w:rsidRDefault="003E6C4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41DBD" w:rsidRDefault="003E6C4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D4E" w:rsidRDefault="003E6C4D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F7547">
      <w:rPr>
        <w:noProof/>
      </w:rPr>
      <w:t>2</w:t>
    </w:r>
    <w:r>
      <w:fldChar w:fldCharType="end"/>
    </w:r>
  </w:p>
  <w:p w:rsidR="00C90D4E" w:rsidRDefault="00DF75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15648"/>
    <w:multiLevelType w:val="multilevel"/>
    <w:tmpl w:val="ADD8BA4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147872"/>
    <w:rsid w:val="00341DBD"/>
    <w:rsid w:val="003E6C4D"/>
    <w:rsid w:val="00D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CBCE6-1AA4-487B-9C4A-C1460A32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ind w:firstLine="567"/>
      <w:outlineLvl w:val="0"/>
    </w:pPr>
    <w:rPr>
      <w:sz w:val="26"/>
      <w:szCs w:val="20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Standard"/>
    <w:next w:val="Standard"/>
    <w:pPr>
      <w:spacing w:before="240" w:after="60"/>
      <w:outlineLvl w:val="6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ind w:right="5243"/>
    </w:pPr>
    <w:rPr>
      <w:sz w:val="26"/>
      <w:szCs w:val="20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3">
    <w:name w:val="Указатель3"/>
    <w:basedOn w:val="Standard"/>
    <w:pPr>
      <w:suppressLineNumbers/>
    </w:pPr>
    <w:rPr>
      <w:rFonts w:cs="Lucida Sans"/>
    </w:rPr>
  </w:style>
  <w:style w:type="paragraph" w:customStyle="1" w:styleId="2">
    <w:name w:val="Название объекта2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Указатель2"/>
    <w:basedOn w:val="Standard"/>
    <w:pPr>
      <w:suppressLineNumbers/>
    </w:pPr>
    <w:rPr>
      <w:rFonts w:cs="Lucida Sans"/>
    </w:r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993" w:hanging="426"/>
    </w:pPr>
    <w:rPr>
      <w:sz w:val="26"/>
      <w:szCs w:val="20"/>
    </w:rPr>
  </w:style>
  <w:style w:type="paragraph" w:customStyle="1" w:styleId="21">
    <w:name w:val="Основной текст с отступом 21"/>
    <w:basedOn w:val="Standard"/>
    <w:pPr>
      <w:ind w:firstLine="851"/>
    </w:pPr>
    <w:rPr>
      <w:sz w:val="26"/>
      <w:szCs w:val="20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210">
    <w:name w:val="Основной текст 21"/>
    <w:basedOn w:val="Standard"/>
    <w:pPr>
      <w:spacing w:after="120" w:line="480" w:lineRule="auto"/>
    </w:pPr>
  </w:style>
  <w:style w:type="paragraph" w:customStyle="1" w:styleId="12">
    <w:name w:val="Текст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styleId="a8">
    <w:name w:val="List Paragraph"/>
    <w:basedOn w:val="Standard"/>
    <w:pPr>
      <w:ind w:left="708"/>
    </w:pPr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13">
    <w:name w:val="Основной шрифт абзаца1"/>
  </w:style>
  <w:style w:type="character" w:customStyle="1" w:styleId="a9">
    <w:name w:val="Основной текст Знак"/>
    <w:rPr>
      <w:sz w:val="26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aa">
    <w:name w:val="Верхний колонтитул Знак"/>
    <w:rPr>
      <w:sz w:val="24"/>
      <w:szCs w:val="24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4">
    <w:name w:val="Заголовок 1 Знак"/>
    <w:rPr>
      <w:sz w:val="26"/>
    </w:rPr>
  </w:style>
  <w:style w:type="character" w:styleId="ac">
    <w:name w:val="Strong"/>
    <w:basedOn w:val="a0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Any</dc:creator>
  <cp:lastModifiedBy>Луценко Юлина Владимировна</cp:lastModifiedBy>
  <cp:revision>3</cp:revision>
  <cp:lastPrinted>2026-04-17T10:27:00Z</cp:lastPrinted>
  <dcterms:created xsi:type="dcterms:W3CDTF">2026-05-21T11:55:00Z</dcterms:created>
  <dcterms:modified xsi:type="dcterms:W3CDTF">2026-05-22T07:11:00Z</dcterms:modified>
</cp:coreProperties>
</file>