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210"/>
        <w:tblW w:w="9464" w:type="dxa"/>
        <w:jc w:val="right"/>
        <w:tblLayout w:type="fixed"/>
        <w:tblLook w:val="04A0" w:firstRow="1" w:lastRow="0" w:firstColumn="1" w:lastColumn="0" w:noHBand="0" w:noVBand="1"/>
      </w:tblPr>
      <w:tblGrid>
        <w:gridCol w:w="4536"/>
        <w:gridCol w:w="4928"/>
      </w:tblGrid>
      <w:tr w:rsidR="00C652E6">
        <w:trPr>
          <w:trHeight w:val="1867"/>
          <w:jc w:val="right"/>
        </w:trPr>
        <w:tc>
          <w:tcPr>
            <w:tcW w:w="4536" w:type="dxa"/>
          </w:tcPr>
          <w:p w:rsidR="00C652E6" w:rsidRDefault="00C652E6">
            <w:pPr>
              <w:ind w:left="-1366"/>
              <w:rPr>
                <w:sz w:val="28"/>
              </w:rPr>
            </w:pPr>
          </w:p>
        </w:tc>
        <w:tc>
          <w:tcPr>
            <w:tcW w:w="4927" w:type="dxa"/>
          </w:tcPr>
          <w:p w:rsidR="00C652E6" w:rsidRDefault="00C652E6">
            <w:pPr>
              <w:rPr>
                <w:sz w:val="28"/>
              </w:rPr>
            </w:pPr>
          </w:p>
          <w:p w:rsidR="00C652E6" w:rsidRDefault="00C652E6">
            <w:pPr>
              <w:rPr>
                <w:sz w:val="28"/>
              </w:rPr>
            </w:pP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к решению Совета г. Горячий Ключ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от ______________ года № ___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«Приложение 1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к решению Совета муниципального образования город Горячий Ключ</w:t>
            </w:r>
          </w:p>
          <w:p w:rsidR="00C652E6" w:rsidRDefault="005D0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15.12.2023 г. № 286</w:t>
            </w:r>
          </w:p>
        </w:tc>
      </w:tr>
    </w:tbl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jc w:val="center"/>
        <w:rPr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на услуги холодного водоснабжения (тариф на питьевую воду) и водоотведения, оказываемые </w:t>
      </w: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 унитарным предприятием муниципального образования город Горячий Ключ </w:t>
      </w: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«Водоканал» на 2024-2028 годы </w:t>
      </w:r>
    </w:p>
    <w:tbl>
      <w:tblPr>
        <w:tblW w:w="14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2040"/>
        <w:gridCol w:w="850"/>
        <w:gridCol w:w="1936"/>
        <w:gridCol w:w="850"/>
        <w:gridCol w:w="992"/>
        <w:gridCol w:w="852"/>
        <w:gridCol w:w="992"/>
        <w:gridCol w:w="850"/>
        <w:gridCol w:w="991"/>
        <w:gridCol w:w="851"/>
        <w:gridCol w:w="993"/>
        <w:gridCol w:w="991"/>
        <w:gridCol w:w="1001"/>
      </w:tblGrid>
      <w:tr w:rsidR="00C652E6">
        <w:trPr>
          <w:trHeight w:val="277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НДС – 20%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</w:tr>
      <w:tr w:rsidR="00C652E6">
        <w:trPr>
          <w:cantSplit/>
          <w:trHeight w:val="1022"/>
        </w:trPr>
        <w:tc>
          <w:tcPr>
            <w:tcW w:w="560" w:type="dxa"/>
            <w:vMerge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01.01.2024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01.07.2024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31.12.2024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01.01.2025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01.07.2025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01.01.2026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30.06.2026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01.07.2026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01.01.2027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01.07.2027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31.12.2027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01.01.2028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30.06.2028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01.07.2028</w:t>
            </w:r>
          </w:p>
          <w:p w:rsidR="00C652E6" w:rsidRDefault="005D0769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31.12.2028</w:t>
            </w:r>
          </w:p>
        </w:tc>
      </w:tr>
      <w:tr w:rsidR="00C652E6">
        <w:trPr>
          <w:cantSplit/>
          <w:trHeight w:val="682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</w:tr>
      <w:tr w:rsidR="00C652E6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652E6">
        <w:trPr>
          <w:trHeight w:val="40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холодное</w:t>
            </w:r>
          </w:p>
          <w:p w:rsidR="00C652E6" w:rsidRDefault="005D0769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</w:t>
            </w:r>
          </w:p>
          <w:p w:rsidR="00C652E6" w:rsidRDefault="005D0769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(питьевую воду)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4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49,10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jc w:val="center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58,60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4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58,60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0301B8">
            <w:pPr>
              <w:pStyle w:val="4"/>
            </w:pPr>
            <w:r w:rsidRPr="000301B8">
              <w:rPr>
                <w:sz w:val="22"/>
                <w:szCs w:val="22"/>
              </w:rPr>
              <w:t>61,75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0301B8">
            <w:pPr>
              <w:pStyle w:val="4"/>
            </w:pPr>
            <w:r w:rsidRPr="000301B8">
              <w:rPr>
                <w:sz w:val="22"/>
                <w:szCs w:val="22"/>
              </w:rPr>
              <w:t>61,75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4"/>
            </w:pPr>
            <w:r w:rsidRPr="000301B8">
              <w:rPr>
                <w:sz w:val="22"/>
                <w:szCs w:val="22"/>
              </w:rPr>
              <w:t>67,83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4"/>
            </w:pPr>
            <w:r w:rsidRPr="000301B8">
              <w:rPr>
                <w:sz w:val="22"/>
                <w:szCs w:val="22"/>
              </w:rPr>
              <w:t>67,83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4"/>
            </w:pPr>
            <w:r w:rsidRPr="000301B8">
              <w:rPr>
                <w:sz w:val="22"/>
                <w:szCs w:val="22"/>
              </w:rPr>
              <w:t>73,13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4"/>
            </w:pPr>
            <w:r w:rsidRPr="000301B8">
              <w:rPr>
                <w:sz w:val="22"/>
                <w:szCs w:val="22"/>
              </w:rPr>
              <w:t>73,13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4"/>
            </w:pPr>
            <w:r w:rsidRPr="000301B8">
              <w:rPr>
                <w:sz w:val="22"/>
                <w:szCs w:val="22"/>
              </w:rPr>
              <w:t>77,95</w:t>
            </w:r>
          </w:p>
        </w:tc>
      </w:tr>
      <w:tr w:rsidR="00C652E6">
        <w:trPr>
          <w:trHeight w:val="31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70,32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70,32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0301B8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74,10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0301B8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74,10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81,40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81,40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87,76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87,76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0301B8" w:rsidRDefault="005D0769">
            <w:pPr>
              <w:pStyle w:val="ad"/>
              <w:jc w:val="center"/>
            </w:pPr>
            <w:r w:rsidRPr="000301B8">
              <w:rPr>
                <w:sz w:val="22"/>
                <w:szCs w:val="22"/>
              </w:rPr>
              <w:t>93,54</w:t>
            </w:r>
          </w:p>
        </w:tc>
      </w:tr>
      <w:tr w:rsidR="00C652E6">
        <w:trPr>
          <w:trHeight w:val="377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 льготный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5D0769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5D0769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64,58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5D0769" w:rsidRDefault="005D0769">
            <w:pPr>
              <w:pStyle w:val="ad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5D0769" w:rsidRDefault="005D0769">
            <w:pPr>
              <w:pStyle w:val="ad"/>
              <w:jc w:val="center"/>
            </w:pPr>
            <w:r w:rsidRPr="005D0769">
              <w:rPr>
                <w:sz w:val="22"/>
                <w:szCs w:val="22"/>
              </w:rPr>
              <w:t>72,46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5D0769" w:rsidRDefault="005D0769">
            <w:pPr>
              <w:pStyle w:val="ad"/>
              <w:jc w:val="center"/>
            </w:pPr>
            <w:r w:rsidRPr="005D0769">
              <w:rPr>
                <w:sz w:val="22"/>
                <w:szCs w:val="22"/>
              </w:rPr>
              <w:t>72,46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</w:pPr>
            <w:r w:rsidRPr="00FA177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</w:pPr>
            <w:r w:rsidRPr="00FA177E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</w:pPr>
            <w:r w:rsidRPr="00FA177E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</w:pPr>
            <w:r w:rsidRPr="00FA177E">
              <w:rPr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Pr="00FA177E" w:rsidRDefault="005D0769">
            <w:pPr>
              <w:pStyle w:val="ad"/>
              <w:jc w:val="center"/>
            </w:pPr>
            <w:r w:rsidRPr="00FA177E">
              <w:rPr>
                <w:sz w:val="22"/>
                <w:szCs w:val="22"/>
              </w:rPr>
              <w:t>-</w:t>
            </w:r>
          </w:p>
        </w:tc>
      </w:tr>
      <w:tr w:rsidR="00C652E6">
        <w:trPr>
          <w:trHeight w:val="399"/>
        </w:trPr>
        <w:tc>
          <w:tcPr>
            <w:tcW w:w="560" w:type="dxa"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pStyle w:val="ad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 w:rsidR="00C652E6" w:rsidRDefault="00C652E6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49,86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49,86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53,79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53,79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58,05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58,05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62,95</w:t>
            </w:r>
          </w:p>
        </w:tc>
      </w:tr>
      <w:tr w:rsidR="00C652E6">
        <w:trPr>
          <w:trHeight w:val="285"/>
        </w:trPr>
        <w:tc>
          <w:tcPr>
            <w:tcW w:w="560" w:type="dxa"/>
            <w:tcBorders>
              <w:lef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40" w:type="dxa"/>
            <w:tcBorders>
              <w:lef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</w:t>
            </w:r>
          </w:p>
          <w:p w:rsidR="00C652E6" w:rsidRDefault="005D0769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водоотведение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55,31</w:t>
            </w:r>
          </w:p>
          <w:p w:rsidR="00C652E6" w:rsidRDefault="00C652E6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59,83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59,83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64,55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64,55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69,66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69,66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</w:pPr>
            <w:r>
              <w:rPr>
                <w:sz w:val="22"/>
                <w:szCs w:val="22"/>
              </w:rPr>
              <w:t>75,55</w:t>
            </w:r>
          </w:p>
        </w:tc>
      </w:tr>
      <w:tr w:rsidR="00C652E6">
        <w:trPr>
          <w:trHeight w:val="582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C652E6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</w:t>
            </w:r>
          </w:p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льготный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652E6" w:rsidRDefault="00645E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  <w:bookmarkStart w:id="0" w:name="_GoBack"/>
      <w:bookmarkEnd w:id="0"/>
    </w:p>
    <w:p w:rsidR="00C652E6" w:rsidRDefault="00C652E6">
      <w:pPr>
        <w:rPr>
          <w:sz w:val="24"/>
          <w:szCs w:val="24"/>
        </w:rPr>
      </w:pPr>
    </w:p>
    <w:p w:rsidR="00C652E6" w:rsidRDefault="005D0769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жизнеобеспечения</w:t>
      </w:r>
    </w:p>
    <w:p w:rsidR="00C652E6" w:rsidRDefault="005D0769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 w:rsidR="00C652E6" w:rsidRDefault="005D0769">
      <w:pPr>
        <w:rPr>
          <w:sz w:val="24"/>
          <w:szCs w:val="24"/>
        </w:rPr>
      </w:pPr>
      <w:r>
        <w:rPr>
          <w:sz w:val="28"/>
          <w:szCs w:val="28"/>
        </w:rPr>
        <w:t>образования город Горячий Ключ                                                                                                                               В.Н. Черный</w:t>
      </w:r>
    </w:p>
    <w:sectPr w:rsidR="00C652E6">
      <w:pgSz w:w="16838" w:h="11906" w:orient="landscape"/>
      <w:pgMar w:top="680" w:right="1134" w:bottom="68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652E6"/>
    <w:rsid w:val="000301B8"/>
    <w:rsid w:val="005D0769"/>
    <w:rsid w:val="00645E56"/>
    <w:rsid w:val="00C652E6"/>
    <w:rsid w:val="00FA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FC5C"/>
  <w15:docId w15:val="{C016ACF7-3E0D-4F4A-9907-8DC06479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с отступом Знак"/>
    <w:basedOn w:val="a0"/>
    <w:link w:val="BodyTextIndented"/>
    <w:qFormat/>
  </w:style>
  <w:style w:type="character" w:customStyle="1" w:styleId="a4">
    <w:name w:val="Верхний колонтитул Знак"/>
    <w:basedOn w:val="a0"/>
    <w:link w:val="a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ed">
    <w:name w:val="Body Text;Indented"/>
    <w:basedOn w:val="a"/>
    <w:link w:val="a3"/>
    <w:qFormat/>
    <w:pPr>
      <w:spacing w:after="120" w:line="276" w:lineRule="auto"/>
      <w:ind w:left="283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HeaderandFooter">
    <w:name w:val="Header and Footer"/>
    <w:basedOn w:val="a"/>
    <w:qFormat/>
  </w:style>
  <w:style w:type="paragraph" w:styleId="a5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qFormat/>
  </w:style>
  <w:style w:type="paragraph" w:styleId="af2">
    <w:name w:val="Balloon Text"/>
    <w:basedOn w:val="a"/>
    <w:link w:val="af3"/>
    <w:uiPriority w:val="99"/>
    <w:semiHidden/>
    <w:unhideWhenUsed/>
    <w:rsid w:val="000301B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0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tkacheva_t</dc:creator>
  <dc:description/>
  <cp:lastModifiedBy>Агафонова Татьяна Петровна</cp:lastModifiedBy>
  <cp:revision>37</cp:revision>
  <cp:lastPrinted>2025-03-26T10:32:00Z</cp:lastPrinted>
  <dcterms:created xsi:type="dcterms:W3CDTF">2023-11-17T07:56:00Z</dcterms:created>
  <dcterms:modified xsi:type="dcterms:W3CDTF">2025-03-27T06:19:00Z</dcterms:modified>
  <dc:language>ru-RU</dc:language>
</cp:coreProperties>
</file>