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1701" w:right="567" w:hanging="0"/>
        <w:rPr>
          <w:rFonts w:ascii="Times New Roman" w:hAnsi="Times New Roman" w:cs="Times New Roman"/>
          <w:b/>
          <w:sz w:val="40"/>
          <w:szCs w:val="28"/>
        </w:rPr>
      </w:pPr>
      <w:r>
        <w:rPr>
          <w:rFonts w:cs="Times New Roman" w:ascii="Times New Roman" w:hAnsi="Times New Roman"/>
          <w:b/>
          <w:sz w:val="28"/>
          <w:szCs w:val="28"/>
        </w:rPr>
        <w:t xml:space="preserve">                                    </w:t>
      </w:r>
      <w:r>
        <w:rPr/>
        <w:drawing>
          <wp:inline distT="0" distB="0" distL="0" distR="0">
            <wp:extent cx="436245" cy="553085"/>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436245" cy="553085"/>
                    </a:xfrm>
                    <a:prstGeom prst="rect">
                      <a:avLst/>
                    </a:prstGeom>
                  </pic:spPr>
                </pic:pic>
              </a:graphicData>
            </a:graphic>
          </wp:inline>
        </w:drawing>
      </w:r>
      <w:r>
        <w:rPr>
          <w:rFonts w:cs="Times New Roman" w:ascii="Times New Roman" w:hAnsi="Times New Roman"/>
          <w:b/>
          <w:sz w:val="28"/>
          <w:szCs w:val="28"/>
        </w:rPr>
        <w:t xml:space="preserve">  </w:t>
      </w:r>
      <w:r>
        <w:rPr>
          <w:rFonts w:cs="Times New Roman" w:ascii="Times New Roman" w:hAnsi="Times New Roman"/>
          <w:b/>
          <w:sz w:val="40"/>
          <w:szCs w:val="28"/>
        </w:rPr>
        <w:t xml:space="preserve">                       </w:t>
      </w:r>
      <w:r>
        <w:rPr>
          <w:rFonts w:cs="Times New Roman" w:ascii="Times New Roman" w:hAnsi="Times New Roman"/>
          <w:b/>
          <w:sz w:val="40"/>
          <w:szCs w:val="28"/>
        </w:rPr>
        <w:t>ПРОЕКТ</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Совет муниципального образования муниципальный округ</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город Горячий Ключ Краснодарского края</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седьмой созыв</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Р Е Ш Е Н И Е</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r>
    </w:p>
    <w:p>
      <w:pPr>
        <w:pStyle w:val="Normal"/>
        <w:rPr>
          <w:rFonts w:ascii="Times New Roman" w:hAnsi="Times New Roman" w:cs="Times New Roman"/>
          <w:b/>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от ______________ 2025 года</w:t>
        <w:tab/>
        <w:tab/>
        <w:tab/>
        <w:tab/>
        <w:tab/>
        <w:tab/>
        <w:t xml:space="preserve">              № ___</w:t>
      </w:r>
    </w:p>
    <w:p>
      <w:pPr>
        <w:pStyle w:val="Normal"/>
        <w:jc w:val="center"/>
        <w:rPr>
          <w:rFonts w:ascii="Times New Roman" w:hAnsi="Times New Roman" w:cs="Times New Roman"/>
          <w:sz w:val="28"/>
          <w:szCs w:val="24"/>
        </w:rPr>
      </w:pPr>
      <w:r>
        <w:rPr>
          <w:rFonts w:cs="Times New Roman" w:ascii="Times New Roman" w:hAnsi="Times New Roman"/>
          <w:sz w:val="28"/>
          <w:szCs w:val="24"/>
        </w:rPr>
        <w:t>город Горячий Ключ</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Об отчете начальника Отдела МВД России по городу Горячий Ключ</w:t>
      </w:r>
    </w:p>
    <w:p>
      <w:pPr>
        <w:pStyle w:val="Style18"/>
        <w:spacing w:before="0" w:after="0"/>
        <w:rPr>
          <w:szCs w:val="28"/>
        </w:rPr>
      </w:pPr>
      <w:r>
        <w:rPr>
          <w:szCs w:val="28"/>
        </w:rPr>
        <w:t xml:space="preserve">об итогах оперативно-служебной деятельности Отдела МВД России </w:t>
      </w:r>
    </w:p>
    <w:p>
      <w:pPr>
        <w:pStyle w:val="Style18"/>
        <w:spacing w:before="0" w:after="0"/>
        <w:rPr>
          <w:szCs w:val="28"/>
        </w:rPr>
      </w:pPr>
      <w:r>
        <w:rPr>
          <w:szCs w:val="28"/>
        </w:rPr>
        <w:t>по городу Горячий Ключ за 2024 год</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r>
    </w:p>
    <w:p>
      <w:pPr>
        <w:pStyle w:val="Normal"/>
        <w:suppressAutoHyphens w:val="true"/>
        <w:spacing w:lineRule="auto" w:line="240" w:before="0" w:after="0"/>
        <w:ind w:firstLine="851"/>
        <w:jc w:val="both"/>
        <w:rPr>
          <w:rFonts w:ascii="Times New Roman" w:hAnsi="Times New Roman" w:cs="Times New Roman"/>
          <w:sz w:val="28"/>
        </w:rPr>
      </w:pPr>
      <w:r>
        <w:rPr>
          <w:rFonts w:cs="Times New Roman" w:ascii="Times New Roman" w:hAnsi="Times New Roman"/>
          <w:sz w:val="28"/>
          <w:szCs w:val="28"/>
        </w:rPr>
        <w:t>В соответствии со статьей 8 Федерального закона от 7 февраля 2011 года № 3-ФЗ «О полиции», заслушав и обсудив отчет начальника Отдела МВД России по городу Горячий Ключ Петухова Владислава Ивановича,</w:t>
      </w:r>
      <w:r>
        <w:rPr>
          <w:rFonts w:cs="Times New Roman" w:ascii="Times New Roman" w:hAnsi="Times New Roman"/>
          <w:sz w:val="28"/>
        </w:rPr>
        <w:t xml:space="preserve"> Совет муниципального образования муниципальный округ город Горячий Ключ Краснодарского края, РЕШИЛ:</w:t>
      </w:r>
    </w:p>
    <w:p>
      <w:pPr>
        <w:pStyle w:val="Style18"/>
        <w:suppressAutoHyphens w:val="true"/>
        <w:spacing w:before="0" w:after="0"/>
        <w:ind w:firstLine="851"/>
        <w:jc w:val="both"/>
        <w:rPr>
          <w:b w:val="false"/>
          <w:szCs w:val="28"/>
        </w:rPr>
      </w:pPr>
      <w:r>
        <w:rPr>
          <w:b w:val="false"/>
        </w:rPr>
        <w:t>1.</w:t>
      </w:r>
      <w:r>
        <w:rPr>
          <w:b w:val="false"/>
          <w:szCs w:val="28"/>
        </w:rPr>
        <w:t xml:space="preserve"> Отчет </w:t>
      </w:r>
      <w:bookmarkStart w:id="0" w:name="_GoBack"/>
      <w:bookmarkEnd w:id="0"/>
      <w:r>
        <w:rPr>
          <w:b w:val="false"/>
          <w:szCs w:val="28"/>
        </w:rPr>
        <w:t>начальника Отдела МВД России по городу Горячий Ключ об итогах оперативно-служебной деятельности Отдела МВД России по городу Горячий Ключ за 2024 год (приложение) принять к сведению.</w:t>
      </w:r>
    </w:p>
    <w:p>
      <w:pPr>
        <w:pStyle w:val="Style18"/>
        <w:suppressAutoHyphens w:val="true"/>
        <w:spacing w:before="0" w:after="0"/>
        <w:ind w:firstLine="851"/>
        <w:jc w:val="both"/>
        <w:rPr>
          <w:b w:val="false"/>
        </w:rPr>
      </w:pPr>
      <w:r>
        <w:rPr>
          <w:b w:val="false"/>
          <w:szCs w:val="28"/>
        </w:rPr>
        <w:t>2. Отделу информационной политики</w:t>
      </w:r>
      <w:r>
        <w:rPr>
          <w:b w:val="false"/>
        </w:rPr>
        <w:t xml:space="preserve"> и средств массовой информации администрации муниципального образования муниципальный округ город Горячий Ключ Краснодарского края (Е.В. Манасян) обеспечить размещение данного решения на официальном сайте администрации муниципального образования муниципальный округ город Горячий Ключ Краснодарского края в сети «Интернет».</w:t>
      </w:r>
    </w:p>
    <w:p>
      <w:pPr>
        <w:pStyle w:val="Normal"/>
        <w:suppressAutoHyphens w:val="tru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t>3. Решение вступает в силу со дня подписания.</w:t>
      </w:r>
    </w:p>
    <w:p>
      <w:pPr>
        <w:pStyle w:val="Normal"/>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Председатель Совета </w:t>
      </w:r>
    </w:p>
    <w:p>
      <w:pPr>
        <w:pStyle w:val="Normal"/>
        <w:spacing w:lineRule="auto" w:line="240" w:before="0" w:after="0"/>
        <w:jc w:val="both"/>
        <w:rPr/>
      </w:pPr>
      <w:r>
        <w:rPr>
          <w:rFonts w:cs="Times New Roman" w:ascii="Times New Roman" w:hAnsi="Times New Roman"/>
          <w:sz w:val="28"/>
          <w:szCs w:val="28"/>
        </w:rPr>
        <w:t>г. Горячий Ключ                                                                                        Д.Г. Бугай</w:t>
      </w:r>
    </w:p>
    <w:sectPr>
      <w:headerReference w:type="default" r:id="rId3"/>
      <w:type w:val="nextPage"/>
      <w:pgSz w:w="11906" w:h="16838"/>
      <w:pgMar w:left="1701" w:right="567" w:gutter="0" w:header="709" w:top="1134" w:footer="0" w:bottom="993"/>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swiss"/>
    <w:pitch w:val="variable"/>
  </w:font>
  <w:font w:name="Liberation Mono">
    <w:altName w:val="Courier New"/>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765025734"/>
    </w:sdtPr>
    <w:sdtContent>
      <w:p>
        <w:pPr>
          <w:pStyle w:val="Style20"/>
          <w:tabs>
            <w:tab w:val="clear" w:pos="4677"/>
            <w:tab w:val="left" w:pos="3828" w:leader="none"/>
            <w:tab w:val="right" w:pos="9355" w:leader="none"/>
          </w:tabs>
          <w:jc w:val="center"/>
          <w:rPr>
            <w:rFonts w:ascii="Times New Roman" w:hAnsi="Times New Roman" w:cs="Times New Roman"/>
            <w:sz w:val="28"/>
            <w:szCs w:val="28"/>
          </w:rPr>
        </w:pPr>
        <w:r>
          <w:rPr>
            <w:rFonts w:cs="Times New Roman" w:ascii="Times New Roman" w:hAnsi="Times New Roman"/>
            <w:sz w:val="28"/>
            <w:szCs w:val="28"/>
          </w:rPr>
          <w:fldChar w:fldCharType="begin"/>
        </w:r>
        <w:r>
          <w:rPr>
            <w:sz w:val="28"/>
            <w:szCs w:val="28"/>
            <w:rFonts w:cs="Times New Roman" w:ascii="Times New Roman" w:hAnsi="Times New Roman"/>
          </w:rPr>
          <w:instrText xml:space="preserve"> PAGE </w:instrText>
        </w:r>
        <w:r>
          <w:rPr>
            <w:sz w:val="28"/>
            <w:szCs w:val="28"/>
            <w:rFonts w:cs="Times New Roman" w:ascii="Times New Roman" w:hAnsi="Times New Roman"/>
          </w:rPr>
          <w:fldChar w:fldCharType="separate"/>
        </w:r>
        <w:r>
          <w:rPr>
            <w:sz w:val="28"/>
            <w:szCs w:val="28"/>
            <w:rFonts w:cs="Times New Roman" w:ascii="Times New Roman" w:hAnsi="Times New Roman"/>
          </w:rPr>
          <w:t>0</w:t>
        </w:r>
        <w:r>
          <w:rPr>
            <w:sz w:val="28"/>
            <w:szCs w:val="28"/>
            <w:rFonts w:cs="Times New Roman" w:ascii="Times New Roman" w:hAnsi="Times New Roman"/>
          </w:rPr>
          <w:fldChar w:fldCharType="end"/>
        </w:r>
      </w:p>
    </w:sdtContent>
  </w:sdt>
  <w:p>
    <w:pPr>
      <w:pStyle w:val="Style20"/>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5079e"/>
    <w:pPr>
      <w:widowControl/>
      <w:suppressAutoHyphens w:val="fals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9" w:customStyle="1">
    <w:name w:val="Текст выноски Знак"/>
    <w:basedOn w:val="DefaultParagraphFont"/>
    <w:link w:val="BalloonText"/>
    <w:uiPriority w:val="99"/>
    <w:semiHidden/>
    <w:qFormat/>
    <w:rsid w:val="001648a1"/>
    <w:rPr>
      <w:rFonts w:ascii="Tahoma" w:hAnsi="Tahoma" w:cs="Tahoma"/>
      <w:sz w:val="16"/>
      <w:szCs w:val="16"/>
    </w:rPr>
  </w:style>
  <w:style w:type="character" w:styleId="Style10" w:customStyle="1">
    <w:name w:val="Название Знак"/>
    <w:basedOn w:val="DefaultParagraphFont"/>
    <w:qFormat/>
    <w:rsid w:val="008b0342"/>
    <w:rPr>
      <w:rFonts w:ascii="Times New Roman" w:hAnsi="Times New Roman" w:eastAsia="Times New Roman" w:cs="Times New Roman"/>
      <w:b/>
      <w:sz w:val="28"/>
      <w:szCs w:val="20"/>
    </w:rPr>
  </w:style>
  <w:style w:type="character" w:styleId="Style11" w:customStyle="1">
    <w:name w:val="Верхний колонтитул Знак"/>
    <w:basedOn w:val="DefaultParagraphFont"/>
    <w:uiPriority w:val="99"/>
    <w:qFormat/>
    <w:rsid w:val="00f0142b"/>
    <w:rPr/>
  </w:style>
  <w:style w:type="character" w:styleId="Style12" w:customStyle="1">
    <w:name w:val="Нижний колонтитул Знак"/>
    <w:basedOn w:val="DefaultParagraphFont"/>
    <w:uiPriority w:val="99"/>
    <w:semiHidden/>
    <w:qFormat/>
    <w:rsid w:val="00f0142b"/>
    <w:rPr/>
  </w:style>
  <w:style w:type="paragraph" w:styleId="Style13">
    <w:name w:val="Заголовок"/>
    <w:basedOn w:val="Normal"/>
    <w:next w:val="Style14"/>
    <w:qFormat/>
    <w:pPr>
      <w:keepNext w:val="true"/>
      <w:spacing w:before="240" w:after="120"/>
    </w:pPr>
    <w:rPr>
      <w:rFonts w:ascii="Liberation Sans" w:hAnsi="Liberation Sans" w:eastAsia="Microsoft YaHei" w:cs="Lucida Sans"/>
      <w:sz w:val="28"/>
      <w:szCs w:val="28"/>
    </w:rPr>
  </w:style>
  <w:style w:type="paragraph" w:styleId="Style14">
    <w:name w:val="Body Text"/>
    <w:basedOn w:val="Normal"/>
    <w:pPr>
      <w:spacing w:lineRule="auto" w:line="276" w:before="0" w:after="140"/>
    </w:pPr>
    <w:rPr/>
  </w:style>
  <w:style w:type="paragraph" w:styleId="Style15">
    <w:name w:val="List"/>
    <w:basedOn w:val="Style14"/>
    <w:pPr/>
    <w:rPr>
      <w:rFonts w:cs="Lucida Sans"/>
    </w:rPr>
  </w:style>
  <w:style w:type="paragraph" w:styleId="Style16">
    <w:name w:val="Caption"/>
    <w:basedOn w:val="Normal"/>
    <w:qFormat/>
    <w:pPr>
      <w:suppressLineNumbers/>
      <w:spacing w:before="120" w:after="120"/>
    </w:pPr>
    <w:rPr>
      <w:rFonts w:cs="Lucida Sans"/>
      <w:i/>
      <w:iCs/>
      <w:sz w:val="24"/>
      <w:szCs w:val="24"/>
    </w:rPr>
  </w:style>
  <w:style w:type="paragraph" w:styleId="Style17">
    <w:name w:val="Указатель"/>
    <w:basedOn w:val="Normal"/>
    <w:qFormat/>
    <w:pPr>
      <w:suppressLineNumbers/>
    </w:pPr>
    <w:rPr>
      <w:rFonts w:cs="Lucida Sans"/>
    </w:rPr>
  </w:style>
  <w:style w:type="paragraph" w:styleId="BalloonText">
    <w:name w:val="Balloon Text"/>
    <w:basedOn w:val="Normal"/>
    <w:link w:val="Style9"/>
    <w:uiPriority w:val="99"/>
    <w:semiHidden/>
    <w:unhideWhenUsed/>
    <w:qFormat/>
    <w:rsid w:val="001648a1"/>
    <w:pPr>
      <w:spacing w:lineRule="auto" w:line="240" w:before="0" w:after="0"/>
    </w:pPr>
    <w:rPr>
      <w:rFonts w:ascii="Tahoma" w:hAnsi="Tahoma" w:cs="Tahoma"/>
      <w:sz w:val="16"/>
      <w:szCs w:val="16"/>
    </w:rPr>
  </w:style>
  <w:style w:type="paragraph" w:styleId="ListParagraph">
    <w:name w:val="List Paragraph"/>
    <w:basedOn w:val="Normal"/>
    <w:uiPriority w:val="34"/>
    <w:qFormat/>
    <w:rsid w:val="001648a1"/>
    <w:pPr>
      <w:spacing w:before="0" w:after="200"/>
      <w:ind w:left="720" w:hanging="0"/>
      <w:contextualSpacing/>
    </w:pPr>
    <w:rPr/>
  </w:style>
  <w:style w:type="paragraph" w:styleId="Style18">
    <w:name w:val="Title"/>
    <w:basedOn w:val="Normal"/>
    <w:link w:val="Style10"/>
    <w:qFormat/>
    <w:rsid w:val="008b0342"/>
    <w:pPr>
      <w:widowControl w:val="false"/>
      <w:spacing w:lineRule="auto" w:line="240" w:before="540" w:after="0"/>
      <w:jc w:val="center"/>
    </w:pPr>
    <w:rPr>
      <w:rFonts w:ascii="Times New Roman" w:hAnsi="Times New Roman" w:eastAsia="Times New Roman" w:cs="Times New Roman"/>
      <w:b/>
      <w:sz w:val="28"/>
      <w:szCs w:val="20"/>
    </w:rPr>
  </w:style>
  <w:style w:type="paragraph" w:styleId="Style19">
    <w:name w:val="Колонтитул"/>
    <w:basedOn w:val="Normal"/>
    <w:qFormat/>
    <w:pPr/>
    <w:rPr/>
  </w:style>
  <w:style w:type="paragraph" w:styleId="Style20">
    <w:name w:val="Header"/>
    <w:basedOn w:val="Normal"/>
    <w:link w:val="Style11"/>
    <w:uiPriority w:val="99"/>
    <w:unhideWhenUsed/>
    <w:rsid w:val="00f0142b"/>
    <w:pPr>
      <w:tabs>
        <w:tab w:val="clear" w:pos="708"/>
        <w:tab w:val="center" w:pos="4677" w:leader="none"/>
        <w:tab w:val="right" w:pos="9355" w:leader="none"/>
      </w:tabs>
      <w:spacing w:lineRule="auto" w:line="240" w:before="0" w:after="0"/>
    </w:pPr>
    <w:rPr/>
  </w:style>
  <w:style w:type="paragraph" w:styleId="Style21">
    <w:name w:val="Footer"/>
    <w:basedOn w:val="Normal"/>
    <w:link w:val="Style12"/>
    <w:uiPriority w:val="99"/>
    <w:semiHidden/>
    <w:unhideWhenUsed/>
    <w:rsid w:val="00f0142b"/>
    <w:pPr>
      <w:tabs>
        <w:tab w:val="clear" w:pos="708"/>
        <w:tab w:val="center" w:pos="4677" w:leader="none"/>
        <w:tab w:val="right" w:pos="9355" w:leader="none"/>
      </w:tabs>
      <w:spacing w:lineRule="auto" w:line="240" w:before="0" w:after="0"/>
    </w:pPr>
    <w:rPr/>
  </w:style>
  <w:style w:type="paragraph" w:styleId="Style22" w:customStyle="1">
    <w:name w:val="Текст в заданном формате"/>
    <w:basedOn w:val="Normal"/>
    <w:qFormat/>
    <w:rsid w:val="00e67006"/>
    <w:pPr>
      <w:widowControl w:val="false"/>
      <w:spacing w:lineRule="auto" w:line="240" w:before="0" w:after="0"/>
    </w:pPr>
    <w:rPr>
      <w:rFonts w:ascii="Liberation Mono" w:hAnsi="Liberation Mono" w:eastAsia="AR PL SungtiL GB" w:cs="Liberation Mono"/>
      <w:sz w:val="20"/>
      <w:szCs w:val="20"/>
      <w:lang w:val="en-US" w:eastAsia="zh-CN" w:bidi="hi-I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TotalTime>
  <Application>LibreOffice/7.5.0.3$Windows_X86_64 LibreOffice_project/c21113d003cd3efa8c53188764377a8272d9d6de</Application>
  <AppVersion>15.0000</AppVersion>
  <Pages>1</Pages>
  <Words>179</Words>
  <Characters>1102</Characters>
  <CharactersWithSpaces>1436</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2012-03-26T09:28:00Z</dcterms:created>
  <dc:creator>goloviznina_i</dc:creator>
  <dc:description/>
  <dc:language>ru-RU</dc:language>
  <cp:lastModifiedBy/>
  <cp:lastPrinted>2023-03-13T13:02:00Z</cp:lastPrinted>
  <dcterms:modified xsi:type="dcterms:W3CDTF">2025-03-21T09:17:36Z</dcterms:modified>
  <cp:revision>91</cp:revision>
  <dc:subject/>
  <dc:title/>
</cp:coreProperties>
</file>

<file path=docProps/custom.xml><?xml version="1.0" encoding="utf-8"?>
<Properties xmlns="http://schemas.openxmlformats.org/officeDocument/2006/custom-properties" xmlns:vt="http://schemas.openxmlformats.org/officeDocument/2006/docPropsVTypes"/>
</file>