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360"/>
        <w:gridCol w:w="2020"/>
        <w:gridCol w:w="3259"/>
      </w:tblGrid>
      <w:tr w:rsidR="00B71558">
        <w:tc>
          <w:tcPr>
            <w:tcW w:w="9639" w:type="dxa"/>
            <w:gridSpan w:val="3"/>
          </w:tcPr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3863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558">
        <w:tc>
          <w:tcPr>
            <w:tcW w:w="4360" w:type="dxa"/>
            <w:vAlign w:val="center"/>
          </w:tcPr>
          <w:p w:rsidR="00B71558" w:rsidRDefault="00662F8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 год</w:t>
            </w:r>
          </w:p>
        </w:tc>
        <w:tc>
          <w:tcPr>
            <w:tcW w:w="2020" w:type="dxa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:rsidR="00B71558" w:rsidRDefault="00662F8F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администрации</w:t>
            </w:r>
          </w:p>
          <w:p w:rsidR="00B71558" w:rsidRDefault="0066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Черноморского сельского округа муниципального образования</w:t>
            </w:r>
          </w:p>
          <w:p w:rsidR="00B71558" w:rsidRDefault="00662F8F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 w:rsidR="00B71558">
        <w:tc>
          <w:tcPr>
            <w:tcW w:w="9639" w:type="dxa"/>
            <w:gridSpan w:val="3"/>
            <w:vAlign w:val="center"/>
          </w:tcPr>
          <w:p w:rsidR="00B71558" w:rsidRDefault="00B715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1558" w:rsidRDefault="00662F8F" w:rsidP="00662F8F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Черноморского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Черноморского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353287, Российская Федерация, Краснодарский край, муниципальный округ город Горячий Ключ, поселок Первомайский, улица Бендуса, здание 1.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Считать утратившими силу решения Совета муниципального образования город Горячий Ключ: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 июня 2010 г. № 635 «Об утверждении Положений об администрациях сельских округов администрации муниципального образования город Горячий Ключ»;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15 сентября 2017 г. № 248 «О внесении изменений в решение Совета муниципального образования город Горячий Ключ от 1 июня 2010 года № 635 «Об утверждении Положений об администрациях сельских округов администрации муниципального образования город Горячий Ключ».</w:t>
      </w:r>
    </w:p>
    <w:p w:rsidR="00B71558" w:rsidRDefault="00662F8F" w:rsidP="00662F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</w:rPr>
        <w:t>4. Уполномочить главу администрации Черноморского сельского округа муниципального образования город Горячий Ключ Давыдова Василия Александровича в установленные законом сроки провести регистрацию Положения в Межрайонной инспекции ФНС № 16 по Краснодарскому краю.</w:t>
      </w:r>
    </w:p>
    <w:p w:rsidR="00B71558" w:rsidRDefault="00662F8F" w:rsidP="00662F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 w:rsidR="00B71558" w:rsidRDefault="00B71558" w:rsidP="00662F8F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71558" w:rsidRDefault="00B7155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f4"/>
        <w:tblW w:w="9781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B71558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2141F1" w:rsidRDefault="00662F8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B71558" w:rsidRDefault="00662F8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141F1" w:rsidRDefault="002141F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71558" w:rsidRDefault="00662F8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:rsidR="00B71558" w:rsidRDefault="00B71558">
      <w:pPr>
        <w:widowControl w:val="0"/>
        <w:spacing w:after="0" w:line="240" w:lineRule="auto"/>
        <w:rPr>
          <w:rFonts w:ascii="Times New Roman" w:hAnsi="Times New Roman"/>
        </w:rPr>
      </w:pPr>
    </w:p>
    <w:sectPr w:rsidR="00B71558">
      <w:headerReference w:type="default" r:id="rId7"/>
      <w:pgSz w:w="11906" w:h="16838"/>
      <w:pgMar w:top="681" w:right="567" w:bottom="0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9BC" w:rsidRDefault="00662F8F">
      <w:pPr>
        <w:spacing w:after="0" w:line="240" w:lineRule="auto"/>
      </w:pPr>
      <w:r>
        <w:separator/>
      </w:r>
    </w:p>
  </w:endnote>
  <w:endnote w:type="continuationSeparator" w:id="0">
    <w:p w:rsidR="00AD09BC" w:rsidRDefault="0066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9BC" w:rsidRDefault="00662F8F">
      <w:pPr>
        <w:spacing w:after="0" w:line="240" w:lineRule="auto"/>
      </w:pPr>
      <w:r>
        <w:separator/>
      </w:r>
    </w:p>
  </w:footnote>
  <w:footnote w:type="continuationSeparator" w:id="0">
    <w:p w:rsidR="00AD09BC" w:rsidRDefault="00662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8893432"/>
      <w:docPartObj>
        <w:docPartGallery w:val="Page Numbers (Top of Page)"/>
        <w:docPartUnique/>
      </w:docPartObj>
    </w:sdtPr>
    <w:sdtEndPr/>
    <w:sdtContent>
      <w:p w:rsidR="00B71558" w:rsidRDefault="00662F8F">
        <w:pPr>
          <w:pStyle w:val="af5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0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58"/>
    <w:rsid w:val="002141F1"/>
    <w:rsid w:val="00662F8F"/>
    <w:rsid w:val="00A73863"/>
    <w:rsid w:val="00AD09BC"/>
    <w:rsid w:val="00B7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889A9-2870-4409-BAA2-369F17C7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ac">
    <w:name w:val="Символ сноски"/>
    <w:basedOn w:val="a0"/>
    <w:uiPriority w:val="99"/>
    <w:unhideWhenUsed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Текст выноски Знак"/>
    <w:link w:val="af3"/>
    <w:uiPriority w:val="99"/>
    <w:semiHidden/>
    <w:qFormat/>
    <w:rPr>
      <w:rFonts w:ascii="Tahoma" w:hAnsi="Tahoma" w:cs="Times New Roman"/>
      <w:sz w:val="16"/>
    </w:rPr>
  </w:style>
  <w:style w:type="character" w:customStyle="1" w:styleId="af4">
    <w:name w:val="Верхний колонтитул Знак"/>
    <w:link w:val="af5"/>
    <w:uiPriority w:val="99"/>
    <w:qFormat/>
    <w:rPr>
      <w:rFonts w:cs="Times New Roman"/>
      <w:lang w:eastAsia="en-US"/>
    </w:rPr>
  </w:style>
  <w:style w:type="character" w:styleId="af6">
    <w:name w:val="page number"/>
    <w:uiPriority w:val="99"/>
    <w:qFormat/>
    <w:rPr>
      <w:rFonts w:cs="Times New Roman"/>
    </w:rPr>
  </w:style>
  <w:style w:type="character" w:customStyle="1" w:styleId="af7">
    <w:name w:val="Нижний колонтитул Знак"/>
    <w:link w:val="af8"/>
    <w:uiPriority w:val="99"/>
    <w:semiHidden/>
    <w:qFormat/>
    <w:rPr>
      <w:rFonts w:cs="Times New Roman"/>
      <w:lang w:eastAsia="en-US"/>
    </w:rPr>
  </w:style>
  <w:style w:type="character" w:customStyle="1" w:styleId="af9">
    <w:name w:val="Основной текст Знак"/>
    <w:link w:val="afa"/>
    <w:uiPriority w:val="99"/>
    <w:semiHidden/>
    <w:qFormat/>
    <w:rPr>
      <w:rFonts w:cs="Times New Roman"/>
      <w:sz w:val="22"/>
      <w:lang w:eastAsia="en-US"/>
    </w:rPr>
  </w:style>
  <w:style w:type="character" w:customStyle="1" w:styleId="23">
    <w:name w:val="Основной текст с отступом 2 Знак"/>
    <w:link w:val="24"/>
    <w:uiPriority w:val="99"/>
    <w:semiHidden/>
    <w:qFormat/>
    <w:rPr>
      <w:lang w:eastAsia="en-US"/>
    </w:rPr>
  </w:style>
  <w:style w:type="paragraph" w:customStyle="1" w:styleId="afb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a">
    <w:name w:val="Body Text"/>
    <w:basedOn w:val="a"/>
    <w:link w:val="af9"/>
    <w:uiPriority w:val="99"/>
    <w:semiHidden/>
    <w:pPr>
      <w:spacing w:after="120"/>
    </w:pPr>
  </w:style>
  <w:style w:type="paragraph" w:styleId="afc">
    <w:name w:val="List"/>
    <w:basedOn w:val="afa"/>
    <w:rPr>
      <w:rFonts w:cs="Lucida Sans"/>
    </w:rPr>
  </w:style>
  <w:style w:type="paragraph" w:styleId="af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e">
    <w:name w:val="index heading"/>
    <w:basedOn w:val="afb"/>
  </w:style>
  <w:style w:type="paragraph" w:styleId="aff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b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af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</w:style>
  <w:style w:type="paragraph" w:styleId="af3">
    <w:name w:val="Balloon Text"/>
    <w:basedOn w:val="a"/>
    <w:link w:val="af2"/>
    <w:uiPriority w:val="99"/>
    <w:semiHidden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ff1">
    <w:name w:val="Колонтитул"/>
    <w:basedOn w:val="a"/>
    <w:qFormat/>
  </w:style>
  <w:style w:type="paragraph" w:styleId="af5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paragraph" w:styleId="af8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paragraph" w:styleId="24">
    <w:name w:val="Body Text Indent 2"/>
    <w:basedOn w:val="a"/>
    <w:link w:val="23"/>
    <w:uiPriority w:val="99"/>
    <w:semiHidden/>
    <w:unhideWhenUsed/>
    <w:qFormat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eastAsia="Times New Roman" w:hAnsi="Arial" w:cs="Arial"/>
      <w:b/>
      <w:bCs/>
    </w:rPr>
  </w:style>
  <w:style w:type="paragraph" w:customStyle="1" w:styleId="aff2">
    <w:name w:val="Таблицы (моноширинный)"/>
    <w:basedOn w:val="a"/>
    <w:next w:val="a"/>
    <w:qFormat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List Paragraph"/>
    <w:basedOn w:val="a"/>
    <w:uiPriority w:val="34"/>
    <w:qFormat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aliases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6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aliases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0">
    <w:name w:val="Plain Table 4"/>
    <w:aliases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0">
    <w:name w:val="Plain Table 5"/>
    <w:aliases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1801</Characters>
  <Application>Microsoft Office Word</Application>
  <DocSecurity>0</DocSecurity>
  <Lines>15</Lines>
  <Paragraphs>4</Paragraphs>
  <ScaleCrop>false</ScaleCrop>
  <Company>МУ ИЗО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15</cp:revision>
  <dcterms:created xsi:type="dcterms:W3CDTF">2024-11-06T06:42:00Z</dcterms:created>
  <dcterms:modified xsi:type="dcterms:W3CDTF">2025-02-21T10:53:00Z</dcterms:modified>
  <dc:language>ru-RU</dc:language>
</cp:coreProperties>
</file>