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0F" w:rsidRDefault="003C190F">
      <w:pPr>
        <w:jc w:val="center"/>
        <w:rPr>
          <w:b/>
          <w:szCs w:val="28"/>
        </w:rPr>
      </w:pPr>
    </w:p>
    <w:p w:rsidR="003C190F" w:rsidRPr="00BF70E7" w:rsidRDefault="003C190F" w:rsidP="003C190F">
      <w:pPr>
        <w:pStyle w:val="5"/>
        <w:spacing w:before="0" w:after="0"/>
        <w:jc w:val="right"/>
        <w:rPr>
          <w:b w:val="0"/>
          <w:bCs w:val="0"/>
          <w:i w:val="0"/>
          <w:sz w:val="28"/>
          <w:szCs w:val="28"/>
        </w:rPr>
      </w:pPr>
      <w:r w:rsidRPr="00BF70E7">
        <w:rPr>
          <w:b w:val="0"/>
          <w:bCs w:val="0"/>
          <w:i w:val="0"/>
          <w:sz w:val="28"/>
          <w:szCs w:val="28"/>
        </w:rPr>
        <w:t>П</w:t>
      </w:r>
      <w:r w:rsidR="000A5614" w:rsidRPr="00BF70E7">
        <w:rPr>
          <w:b w:val="0"/>
          <w:bCs w:val="0"/>
          <w:i w:val="0"/>
          <w:sz w:val="28"/>
          <w:szCs w:val="28"/>
        </w:rPr>
        <w:t>риложение</w:t>
      </w:r>
      <w:r w:rsidRPr="00BF70E7">
        <w:rPr>
          <w:b w:val="0"/>
          <w:bCs w:val="0"/>
          <w:i w:val="0"/>
          <w:sz w:val="28"/>
          <w:szCs w:val="28"/>
        </w:rPr>
        <w:t xml:space="preserve"> </w:t>
      </w:r>
      <w:r>
        <w:rPr>
          <w:b w:val="0"/>
          <w:bCs w:val="0"/>
          <w:i w:val="0"/>
          <w:sz w:val="28"/>
          <w:szCs w:val="28"/>
        </w:rPr>
        <w:t>2</w:t>
      </w:r>
    </w:p>
    <w:p w:rsidR="003C190F" w:rsidRPr="00BF70E7" w:rsidRDefault="003C190F" w:rsidP="003C190F">
      <w:pPr>
        <w:jc w:val="right"/>
        <w:rPr>
          <w:szCs w:val="28"/>
        </w:rPr>
      </w:pPr>
      <w:r w:rsidRPr="00BF70E7">
        <w:rPr>
          <w:szCs w:val="28"/>
        </w:rPr>
        <w:t xml:space="preserve">к решению Совета </w:t>
      </w:r>
    </w:p>
    <w:p w:rsidR="00D665FE" w:rsidRDefault="003C190F" w:rsidP="003C190F">
      <w:pPr>
        <w:jc w:val="right"/>
        <w:rPr>
          <w:szCs w:val="28"/>
        </w:rPr>
      </w:pPr>
      <w:r w:rsidRPr="00BF70E7">
        <w:rPr>
          <w:szCs w:val="28"/>
        </w:rPr>
        <w:t>муниципального образования</w:t>
      </w:r>
    </w:p>
    <w:p w:rsidR="003C190F" w:rsidRPr="00BF70E7" w:rsidRDefault="00D665FE" w:rsidP="003C190F">
      <w:pPr>
        <w:jc w:val="right"/>
        <w:rPr>
          <w:szCs w:val="28"/>
        </w:rPr>
      </w:pPr>
      <w:r>
        <w:rPr>
          <w:szCs w:val="28"/>
        </w:rPr>
        <w:t>муниципальный округ</w:t>
      </w:r>
      <w:r w:rsidR="003C190F" w:rsidRPr="00BF70E7">
        <w:rPr>
          <w:szCs w:val="28"/>
        </w:rPr>
        <w:t xml:space="preserve"> </w:t>
      </w:r>
    </w:p>
    <w:p w:rsidR="00AE1CB5" w:rsidRDefault="003C190F" w:rsidP="003C190F">
      <w:pPr>
        <w:jc w:val="right"/>
        <w:rPr>
          <w:szCs w:val="28"/>
        </w:rPr>
      </w:pPr>
      <w:r w:rsidRPr="00BF70E7">
        <w:rPr>
          <w:szCs w:val="28"/>
        </w:rPr>
        <w:t xml:space="preserve">город Горячий Ключ </w:t>
      </w:r>
    </w:p>
    <w:p w:rsidR="003C190F" w:rsidRPr="00BF70E7" w:rsidRDefault="00AE1CB5" w:rsidP="003C190F">
      <w:pPr>
        <w:jc w:val="right"/>
        <w:rPr>
          <w:szCs w:val="28"/>
        </w:rPr>
      </w:pPr>
      <w:r>
        <w:rPr>
          <w:szCs w:val="28"/>
        </w:rPr>
        <w:t>Краснодарского края</w:t>
      </w:r>
    </w:p>
    <w:p w:rsidR="003C190F" w:rsidRPr="0011280B" w:rsidRDefault="003C190F" w:rsidP="003C190F">
      <w:pPr>
        <w:jc w:val="right"/>
      </w:pPr>
      <w:r w:rsidRPr="00BF70E7">
        <w:rPr>
          <w:szCs w:val="28"/>
        </w:rPr>
        <w:t>от __</w:t>
      </w:r>
      <w:r w:rsidR="00D665FE">
        <w:rPr>
          <w:szCs w:val="28"/>
        </w:rPr>
        <w:t>____</w:t>
      </w:r>
      <w:r w:rsidRPr="00BF70E7">
        <w:rPr>
          <w:szCs w:val="28"/>
        </w:rPr>
        <w:t>______20</w:t>
      </w:r>
      <w:r w:rsidR="00D665FE">
        <w:rPr>
          <w:szCs w:val="28"/>
        </w:rPr>
        <w:t>2</w:t>
      </w:r>
      <w:r w:rsidRPr="00BF70E7">
        <w:rPr>
          <w:szCs w:val="28"/>
        </w:rPr>
        <w:t>5 года №____</w:t>
      </w:r>
    </w:p>
    <w:p w:rsidR="003C190F" w:rsidRPr="00951A9B" w:rsidRDefault="003C190F" w:rsidP="003C190F"/>
    <w:p w:rsidR="003C190F" w:rsidRDefault="003C190F">
      <w:pPr>
        <w:jc w:val="center"/>
        <w:rPr>
          <w:b/>
          <w:szCs w:val="28"/>
        </w:rPr>
      </w:pPr>
    </w:p>
    <w:p w:rsidR="00E2629D" w:rsidRDefault="00557990" w:rsidP="00E2629D">
      <w:pPr>
        <w:jc w:val="center"/>
        <w:rPr>
          <w:b/>
          <w:color w:val="auto"/>
          <w:kern w:val="16"/>
          <w:szCs w:val="28"/>
        </w:rPr>
      </w:pPr>
      <w:r>
        <w:rPr>
          <w:b/>
          <w:szCs w:val="28"/>
        </w:rPr>
        <w:t xml:space="preserve">Графическое изображение схемы </w:t>
      </w:r>
      <w:r w:rsidR="00E2629D" w:rsidRPr="00E2629D">
        <w:rPr>
          <w:b/>
          <w:color w:val="auto"/>
          <w:szCs w:val="28"/>
        </w:rPr>
        <w:t>многомандатных</w:t>
      </w:r>
      <w:r w:rsidR="00E2629D" w:rsidRPr="00E2629D">
        <w:rPr>
          <w:b/>
          <w:color w:val="auto"/>
          <w:kern w:val="16"/>
          <w:szCs w:val="28"/>
        </w:rPr>
        <w:t xml:space="preserve"> избирательных </w:t>
      </w:r>
    </w:p>
    <w:p w:rsidR="00E2629D" w:rsidRPr="00E2629D" w:rsidRDefault="00E2629D" w:rsidP="00E2629D">
      <w:pPr>
        <w:jc w:val="center"/>
        <w:rPr>
          <w:b/>
          <w:color w:val="auto"/>
          <w:szCs w:val="28"/>
        </w:rPr>
      </w:pPr>
      <w:r w:rsidRPr="00E2629D">
        <w:rPr>
          <w:b/>
          <w:color w:val="auto"/>
          <w:kern w:val="16"/>
          <w:szCs w:val="28"/>
        </w:rPr>
        <w:t xml:space="preserve">округов </w:t>
      </w:r>
      <w:bookmarkStart w:id="0" w:name="_GoBack"/>
      <w:bookmarkEnd w:id="0"/>
      <w:r w:rsidRPr="00E2629D">
        <w:rPr>
          <w:b/>
          <w:color w:val="auto"/>
          <w:kern w:val="16"/>
          <w:szCs w:val="28"/>
        </w:rPr>
        <w:t xml:space="preserve">по </w:t>
      </w:r>
      <w:r w:rsidRPr="00E2629D">
        <w:rPr>
          <w:b/>
          <w:color w:val="auto"/>
          <w:szCs w:val="28"/>
        </w:rPr>
        <w:t xml:space="preserve">выборам депутатов Совета муниципального образования </w:t>
      </w:r>
    </w:p>
    <w:p w:rsidR="00E2629D" w:rsidRPr="00E2629D" w:rsidRDefault="00E2629D" w:rsidP="00E2629D">
      <w:pPr>
        <w:jc w:val="center"/>
        <w:rPr>
          <w:b/>
          <w:color w:val="auto"/>
          <w:sz w:val="20"/>
          <w:szCs w:val="20"/>
        </w:rPr>
      </w:pPr>
      <w:r w:rsidRPr="00E2629D">
        <w:rPr>
          <w:b/>
          <w:color w:val="auto"/>
          <w:szCs w:val="28"/>
        </w:rPr>
        <w:t>муниципальный округ город Горячий Ключ Краснодарского края</w:t>
      </w:r>
    </w:p>
    <w:p w:rsidR="00557990" w:rsidRDefault="00557990" w:rsidP="00E2629D">
      <w:pPr>
        <w:jc w:val="center"/>
        <w:rPr>
          <w:b/>
          <w:szCs w:val="28"/>
        </w:rPr>
      </w:pPr>
    </w:p>
    <w:p w:rsidR="00C434B8" w:rsidRDefault="00C434B8" w:rsidP="00C434B8">
      <w:pPr>
        <w:jc w:val="center"/>
        <w:rPr>
          <w:b/>
          <w:szCs w:val="28"/>
        </w:rPr>
      </w:pPr>
      <w:r>
        <w:rPr>
          <w:b/>
          <w:szCs w:val="28"/>
        </w:rPr>
        <w:t>ГОРОД ГОРЯЧИЙ КЛЮЧ</w:t>
      </w:r>
    </w:p>
    <w:p w:rsidR="00557990" w:rsidRDefault="00557990">
      <w:pPr>
        <w:jc w:val="center"/>
        <w:rPr>
          <w:b/>
          <w:szCs w:val="28"/>
        </w:rPr>
      </w:pPr>
    </w:p>
    <w:p w:rsidR="004E7D26" w:rsidRPr="004E7D26" w:rsidRDefault="00C434B8" w:rsidP="004E7D26">
      <w:pPr>
        <w:jc w:val="center"/>
        <w:rPr>
          <w:b/>
          <w:szCs w:val="28"/>
        </w:rPr>
      </w:pPr>
      <w:r>
        <w:rPr>
          <w:b/>
          <w:szCs w:val="28"/>
        </w:rPr>
        <w:t xml:space="preserve">Многомандатные избирательные округа по выборам депутатов Совета </w:t>
      </w:r>
      <w:r w:rsidR="004E7D26" w:rsidRPr="004E7D26">
        <w:rPr>
          <w:b/>
          <w:szCs w:val="28"/>
        </w:rPr>
        <w:t>муниципального образования муниципальный округ</w:t>
      </w:r>
    </w:p>
    <w:p w:rsidR="004E4630" w:rsidRDefault="004E7D26" w:rsidP="004E7D26">
      <w:pPr>
        <w:jc w:val="center"/>
        <w:rPr>
          <w:noProof/>
        </w:rPr>
      </w:pPr>
      <w:r w:rsidRPr="004E7D26">
        <w:rPr>
          <w:b/>
          <w:szCs w:val="28"/>
        </w:rPr>
        <w:t>город Горячий Ключ Краснодарского края</w:t>
      </w:r>
      <w:r w:rsidR="00C434B8">
        <w:rPr>
          <w:b/>
          <w:szCs w:val="28"/>
        </w:rPr>
        <w:t xml:space="preserve">               </w:t>
      </w:r>
    </w:p>
    <w:p w:rsidR="00D665FE" w:rsidRDefault="00D665FE" w:rsidP="004E4630">
      <w:pPr>
        <w:pStyle w:val="ae"/>
        <w:ind w:left="-1560" w:firstLine="709"/>
      </w:pPr>
      <w:r>
        <w:rPr>
          <w:noProof/>
        </w:rPr>
        <w:drawing>
          <wp:inline distT="0" distB="0" distL="0" distR="0">
            <wp:extent cx="6610350" cy="5124450"/>
            <wp:effectExtent l="0" t="0" r="0" b="0"/>
            <wp:docPr id="4" name="Рисунок 4" descr="C:\Users\belkina_s\Desktop\Округа выборы\при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elkina_s\Desktop\Округа выборы\при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6" t="1434" r="891" b="2136"/>
                    <a:stretch/>
                  </pic:blipFill>
                  <pic:spPr bwMode="auto">
                    <a:xfrm>
                      <a:off x="0" y="0"/>
                      <a:ext cx="6680420" cy="517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7D26" w:rsidRDefault="004E7D26" w:rsidP="00C434B8">
      <w:pPr>
        <w:jc w:val="center"/>
        <w:rPr>
          <w:b/>
          <w:szCs w:val="28"/>
        </w:rPr>
      </w:pPr>
    </w:p>
    <w:p w:rsidR="00C434B8" w:rsidRDefault="0080674C" w:rsidP="00C434B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</w:t>
      </w:r>
      <w:r w:rsidR="00C434B8">
        <w:rPr>
          <w:b/>
          <w:szCs w:val="28"/>
        </w:rPr>
        <w:t xml:space="preserve">МУНИЦИПАЛЬНОЕ ОБРАЗОВАНИЕ </w:t>
      </w:r>
      <w:r w:rsidR="00D665FE">
        <w:rPr>
          <w:b/>
          <w:szCs w:val="28"/>
        </w:rPr>
        <w:t xml:space="preserve">МУНИЦИПАЛЬНЫЙ ОКРУГ </w:t>
      </w:r>
      <w:r w:rsidR="00C434B8">
        <w:rPr>
          <w:b/>
          <w:szCs w:val="28"/>
        </w:rPr>
        <w:t>ГОРОД ГОРЯЧИЙ КЛЮЧ</w:t>
      </w:r>
      <w:r w:rsidR="002A1644">
        <w:rPr>
          <w:b/>
          <w:szCs w:val="28"/>
        </w:rPr>
        <w:t xml:space="preserve"> КРАСНОДАРСКОГО КРАЯ</w:t>
      </w:r>
    </w:p>
    <w:p w:rsidR="00C434B8" w:rsidRDefault="00C434B8" w:rsidP="00C434B8">
      <w:pPr>
        <w:jc w:val="center"/>
        <w:rPr>
          <w:b/>
          <w:szCs w:val="28"/>
        </w:rPr>
      </w:pPr>
    </w:p>
    <w:p w:rsidR="004E7D26" w:rsidRPr="004E7D26" w:rsidRDefault="00C434B8" w:rsidP="004E7D26">
      <w:pPr>
        <w:jc w:val="center"/>
        <w:rPr>
          <w:b/>
          <w:szCs w:val="28"/>
        </w:rPr>
      </w:pPr>
      <w:r>
        <w:rPr>
          <w:b/>
          <w:szCs w:val="28"/>
        </w:rPr>
        <w:t xml:space="preserve">Многомандатные избирательные округа по выборам депутатов Совета </w:t>
      </w:r>
      <w:r w:rsidR="004E7D26" w:rsidRPr="004E7D26">
        <w:rPr>
          <w:b/>
          <w:szCs w:val="28"/>
        </w:rPr>
        <w:t>муниципального образования муниципальный округ</w:t>
      </w:r>
    </w:p>
    <w:p w:rsidR="00C434B8" w:rsidRDefault="004E7D26" w:rsidP="004E7D26">
      <w:pPr>
        <w:jc w:val="center"/>
        <w:rPr>
          <w:b/>
          <w:szCs w:val="28"/>
        </w:rPr>
      </w:pPr>
      <w:r w:rsidRPr="004E7D26">
        <w:rPr>
          <w:b/>
          <w:szCs w:val="28"/>
        </w:rPr>
        <w:t>город Горячий Ключ Краснодарского края</w:t>
      </w:r>
    </w:p>
    <w:p w:rsidR="004E4630" w:rsidRDefault="004E4630" w:rsidP="00D665FE">
      <w:pPr>
        <w:pStyle w:val="ae"/>
        <w:ind w:left="-426" w:hanging="1275"/>
        <w:rPr>
          <w:noProof/>
        </w:rPr>
      </w:pPr>
    </w:p>
    <w:p w:rsidR="004E4630" w:rsidRDefault="004E4630" w:rsidP="00D665FE">
      <w:pPr>
        <w:pStyle w:val="ae"/>
        <w:ind w:left="-426" w:hanging="1275"/>
        <w:rPr>
          <w:noProof/>
        </w:rPr>
      </w:pPr>
    </w:p>
    <w:p w:rsidR="00D665FE" w:rsidRDefault="00D665FE" w:rsidP="00D665FE">
      <w:pPr>
        <w:pStyle w:val="ae"/>
        <w:ind w:left="-426" w:hanging="1275"/>
      </w:pPr>
      <w:r>
        <w:rPr>
          <w:noProof/>
        </w:rPr>
        <w:drawing>
          <wp:inline distT="0" distB="0" distL="0" distR="0">
            <wp:extent cx="7924165" cy="6200775"/>
            <wp:effectExtent l="0" t="0" r="0" b="0"/>
            <wp:docPr id="5" name="Рисунок 5" descr="C:\Users\belkina_s\Desktop\Округа выборы\прил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elkina_s\Desktop\Округа выборы\прил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07" t="2187" b="2865"/>
                    <a:stretch/>
                  </pic:blipFill>
                  <pic:spPr bwMode="auto">
                    <a:xfrm>
                      <a:off x="0" y="0"/>
                      <a:ext cx="8028112" cy="62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1CB5" w:rsidRPr="00AE1CB5" w:rsidRDefault="00AE1CB5" w:rsidP="00AE1CB5">
      <w:pPr>
        <w:jc w:val="both"/>
        <w:rPr>
          <w:szCs w:val="28"/>
        </w:rPr>
      </w:pPr>
    </w:p>
    <w:p w:rsidR="00AE1CB5" w:rsidRPr="00AE1CB5" w:rsidRDefault="00AE1CB5" w:rsidP="00AE1CB5">
      <w:pPr>
        <w:jc w:val="both"/>
        <w:rPr>
          <w:szCs w:val="28"/>
        </w:rPr>
      </w:pPr>
      <w:r w:rsidRPr="00AE1CB5">
        <w:rPr>
          <w:szCs w:val="28"/>
        </w:rPr>
        <w:t xml:space="preserve">Начальник отдела </w:t>
      </w:r>
    </w:p>
    <w:p w:rsidR="00AE1CB5" w:rsidRPr="00AE1CB5" w:rsidRDefault="00AE1CB5" w:rsidP="00AE1CB5">
      <w:pPr>
        <w:jc w:val="both"/>
        <w:rPr>
          <w:szCs w:val="28"/>
        </w:rPr>
      </w:pPr>
      <w:r w:rsidRPr="00AE1CB5">
        <w:rPr>
          <w:szCs w:val="28"/>
        </w:rPr>
        <w:t xml:space="preserve">по связям с общественностью                                   </w:t>
      </w:r>
      <w:r>
        <w:rPr>
          <w:szCs w:val="28"/>
        </w:rPr>
        <w:t xml:space="preserve">                    </w:t>
      </w:r>
      <w:r w:rsidRPr="00AE1CB5">
        <w:rPr>
          <w:szCs w:val="28"/>
        </w:rPr>
        <w:t xml:space="preserve">    С.Н. Белкина</w:t>
      </w:r>
    </w:p>
    <w:sectPr w:rsidR="00AE1CB5" w:rsidRPr="00AE1CB5" w:rsidSect="00D665FE">
      <w:headerReference w:type="default" r:id="rId9"/>
      <w:pgSz w:w="11906" w:h="16838"/>
      <w:pgMar w:top="851" w:right="850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9B5" w:rsidRDefault="004D39B5">
      <w:r>
        <w:separator/>
      </w:r>
    </w:p>
  </w:endnote>
  <w:endnote w:type="continuationSeparator" w:id="0">
    <w:p w:rsidR="004D39B5" w:rsidRDefault="004D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9B5" w:rsidRDefault="004D39B5">
      <w:r>
        <w:separator/>
      </w:r>
    </w:p>
  </w:footnote>
  <w:footnote w:type="continuationSeparator" w:id="0">
    <w:p w:rsidR="004D39B5" w:rsidRDefault="004D3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5031373"/>
      <w:docPartObj>
        <w:docPartGallery w:val="Page Numbers (Top of Page)"/>
        <w:docPartUnique/>
      </w:docPartObj>
    </w:sdtPr>
    <w:sdtEndPr/>
    <w:sdtContent>
      <w:p w:rsidR="00D665FE" w:rsidRDefault="00D665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29D">
          <w:rPr>
            <w:noProof/>
          </w:rPr>
          <w:t>2</w:t>
        </w:r>
        <w:r>
          <w:fldChar w:fldCharType="end"/>
        </w:r>
      </w:p>
    </w:sdtContent>
  </w:sdt>
  <w:p w:rsidR="00D665FE" w:rsidRDefault="00D665F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F8F"/>
    <w:rsid w:val="00005699"/>
    <w:rsid w:val="00033043"/>
    <w:rsid w:val="0004260A"/>
    <w:rsid w:val="00046EDE"/>
    <w:rsid w:val="00054DFE"/>
    <w:rsid w:val="0006092E"/>
    <w:rsid w:val="000861D1"/>
    <w:rsid w:val="000A2A80"/>
    <w:rsid w:val="000A5614"/>
    <w:rsid w:val="000B663B"/>
    <w:rsid w:val="000C2FF4"/>
    <w:rsid w:val="000D0366"/>
    <w:rsid w:val="000E5D6F"/>
    <w:rsid w:val="000E67A8"/>
    <w:rsid w:val="000F7335"/>
    <w:rsid w:val="00131A08"/>
    <w:rsid w:val="001559AF"/>
    <w:rsid w:val="00161492"/>
    <w:rsid w:val="00175E0D"/>
    <w:rsid w:val="00182611"/>
    <w:rsid w:val="001B096F"/>
    <w:rsid w:val="001B1448"/>
    <w:rsid w:val="001B661D"/>
    <w:rsid w:val="001D59E6"/>
    <w:rsid w:val="001F77C0"/>
    <w:rsid w:val="00201641"/>
    <w:rsid w:val="002026C1"/>
    <w:rsid w:val="00207711"/>
    <w:rsid w:val="002268B7"/>
    <w:rsid w:val="002530F7"/>
    <w:rsid w:val="00253E3B"/>
    <w:rsid w:val="002764A1"/>
    <w:rsid w:val="002A1644"/>
    <w:rsid w:val="002B2C3A"/>
    <w:rsid w:val="002B56DB"/>
    <w:rsid w:val="002B57C4"/>
    <w:rsid w:val="002D5731"/>
    <w:rsid w:val="002E3853"/>
    <w:rsid w:val="002E713C"/>
    <w:rsid w:val="00321AE1"/>
    <w:rsid w:val="00331547"/>
    <w:rsid w:val="00342D56"/>
    <w:rsid w:val="00374E3D"/>
    <w:rsid w:val="0038016A"/>
    <w:rsid w:val="00387FB0"/>
    <w:rsid w:val="003978A4"/>
    <w:rsid w:val="003A73CA"/>
    <w:rsid w:val="003B6A6F"/>
    <w:rsid w:val="003C190F"/>
    <w:rsid w:val="003C1F8F"/>
    <w:rsid w:val="003D31E7"/>
    <w:rsid w:val="00422585"/>
    <w:rsid w:val="0042328B"/>
    <w:rsid w:val="00453A3A"/>
    <w:rsid w:val="00486921"/>
    <w:rsid w:val="00487B6A"/>
    <w:rsid w:val="0049103D"/>
    <w:rsid w:val="004A490E"/>
    <w:rsid w:val="004B5D15"/>
    <w:rsid w:val="004C2F34"/>
    <w:rsid w:val="004C4007"/>
    <w:rsid w:val="004D39B5"/>
    <w:rsid w:val="004E0A5F"/>
    <w:rsid w:val="004E4630"/>
    <w:rsid w:val="004E7D26"/>
    <w:rsid w:val="005212D3"/>
    <w:rsid w:val="00531817"/>
    <w:rsid w:val="0053209A"/>
    <w:rsid w:val="00536AD7"/>
    <w:rsid w:val="005478D9"/>
    <w:rsid w:val="0055228E"/>
    <w:rsid w:val="00557990"/>
    <w:rsid w:val="00561A25"/>
    <w:rsid w:val="005871A0"/>
    <w:rsid w:val="00597686"/>
    <w:rsid w:val="005A4056"/>
    <w:rsid w:val="005C11DE"/>
    <w:rsid w:val="005C5BFC"/>
    <w:rsid w:val="005D4F92"/>
    <w:rsid w:val="005D636B"/>
    <w:rsid w:val="005E729F"/>
    <w:rsid w:val="005F6E9C"/>
    <w:rsid w:val="00604E0B"/>
    <w:rsid w:val="00617C2F"/>
    <w:rsid w:val="006227C1"/>
    <w:rsid w:val="006229E9"/>
    <w:rsid w:val="006237A8"/>
    <w:rsid w:val="00631133"/>
    <w:rsid w:val="00631824"/>
    <w:rsid w:val="0064234C"/>
    <w:rsid w:val="0064394C"/>
    <w:rsid w:val="006B71D5"/>
    <w:rsid w:val="006C78BC"/>
    <w:rsid w:val="006F3821"/>
    <w:rsid w:val="00702C1B"/>
    <w:rsid w:val="00710679"/>
    <w:rsid w:val="00715BB9"/>
    <w:rsid w:val="00722716"/>
    <w:rsid w:val="007360C3"/>
    <w:rsid w:val="00776762"/>
    <w:rsid w:val="007828BF"/>
    <w:rsid w:val="00786205"/>
    <w:rsid w:val="0079164C"/>
    <w:rsid w:val="00793052"/>
    <w:rsid w:val="007A00D6"/>
    <w:rsid w:val="007A2FA2"/>
    <w:rsid w:val="007A3405"/>
    <w:rsid w:val="007B464B"/>
    <w:rsid w:val="007C2F28"/>
    <w:rsid w:val="007D0BD8"/>
    <w:rsid w:val="007D2C2E"/>
    <w:rsid w:val="007F34A8"/>
    <w:rsid w:val="00800436"/>
    <w:rsid w:val="00804470"/>
    <w:rsid w:val="00804F55"/>
    <w:rsid w:val="0080674C"/>
    <w:rsid w:val="00816AA5"/>
    <w:rsid w:val="00816E02"/>
    <w:rsid w:val="00822A13"/>
    <w:rsid w:val="00850557"/>
    <w:rsid w:val="00860E6A"/>
    <w:rsid w:val="00871F04"/>
    <w:rsid w:val="00872387"/>
    <w:rsid w:val="00874620"/>
    <w:rsid w:val="008B60BB"/>
    <w:rsid w:val="008E46F2"/>
    <w:rsid w:val="008E62A9"/>
    <w:rsid w:val="00911CD6"/>
    <w:rsid w:val="00912DFD"/>
    <w:rsid w:val="0093103D"/>
    <w:rsid w:val="00940BDB"/>
    <w:rsid w:val="00961746"/>
    <w:rsid w:val="00977CC0"/>
    <w:rsid w:val="00993807"/>
    <w:rsid w:val="00993BFD"/>
    <w:rsid w:val="009A5E5A"/>
    <w:rsid w:val="009B23F4"/>
    <w:rsid w:val="009D1C5F"/>
    <w:rsid w:val="009D2E02"/>
    <w:rsid w:val="009D4B3D"/>
    <w:rsid w:val="00A013D4"/>
    <w:rsid w:val="00A238A6"/>
    <w:rsid w:val="00A41938"/>
    <w:rsid w:val="00A53BEB"/>
    <w:rsid w:val="00A5614E"/>
    <w:rsid w:val="00A56589"/>
    <w:rsid w:val="00A65912"/>
    <w:rsid w:val="00A81A35"/>
    <w:rsid w:val="00AB18F8"/>
    <w:rsid w:val="00AB3115"/>
    <w:rsid w:val="00AC52DC"/>
    <w:rsid w:val="00AD4473"/>
    <w:rsid w:val="00AE1CB5"/>
    <w:rsid w:val="00B03BEE"/>
    <w:rsid w:val="00B21CF7"/>
    <w:rsid w:val="00B21F5E"/>
    <w:rsid w:val="00B22AD7"/>
    <w:rsid w:val="00B24FCF"/>
    <w:rsid w:val="00B62DBE"/>
    <w:rsid w:val="00B6407C"/>
    <w:rsid w:val="00B8247C"/>
    <w:rsid w:val="00B871A6"/>
    <w:rsid w:val="00B97A20"/>
    <w:rsid w:val="00BB2941"/>
    <w:rsid w:val="00BB4702"/>
    <w:rsid w:val="00BB7589"/>
    <w:rsid w:val="00BD2922"/>
    <w:rsid w:val="00C11202"/>
    <w:rsid w:val="00C362B4"/>
    <w:rsid w:val="00C434B8"/>
    <w:rsid w:val="00C728D0"/>
    <w:rsid w:val="00C73470"/>
    <w:rsid w:val="00C74B5F"/>
    <w:rsid w:val="00C804CF"/>
    <w:rsid w:val="00CA5E55"/>
    <w:rsid w:val="00CB4A30"/>
    <w:rsid w:val="00CD0706"/>
    <w:rsid w:val="00CD3600"/>
    <w:rsid w:val="00CD498B"/>
    <w:rsid w:val="00CE358F"/>
    <w:rsid w:val="00CF17E9"/>
    <w:rsid w:val="00D319D8"/>
    <w:rsid w:val="00D63C7F"/>
    <w:rsid w:val="00D665FE"/>
    <w:rsid w:val="00D77636"/>
    <w:rsid w:val="00D77A1B"/>
    <w:rsid w:val="00D823D1"/>
    <w:rsid w:val="00DA01F8"/>
    <w:rsid w:val="00DA175C"/>
    <w:rsid w:val="00DA2D61"/>
    <w:rsid w:val="00DA6B5F"/>
    <w:rsid w:val="00DE4554"/>
    <w:rsid w:val="00E12B42"/>
    <w:rsid w:val="00E1401C"/>
    <w:rsid w:val="00E2629D"/>
    <w:rsid w:val="00E33BA4"/>
    <w:rsid w:val="00E362FD"/>
    <w:rsid w:val="00E65A6B"/>
    <w:rsid w:val="00E70BBD"/>
    <w:rsid w:val="00E82D2F"/>
    <w:rsid w:val="00E83BCB"/>
    <w:rsid w:val="00E84BD9"/>
    <w:rsid w:val="00E93D40"/>
    <w:rsid w:val="00E95AB2"/>
    <w:rsid w:val="00EA33AD"/>
    <w:rsid w:val="00EA3526"/>
    <w:rsid w:val="00EB1ABF"/>
    <w:rsid w:val="00EB44E4"/>
    <w:rsid w:val="00ED0B03"/>
    <w:rsid w:val="00ED7840"/>
    <w:rsid w:val="00EE1E36"/>
    <w:rsid w:val="00EF294C"/>
    <w:rsid w:val="00F3207D"/>
    <w:rsid w:val="00F325CA"/>
    <w:rsid w:val="00F50F44"/>
    <w:rsid w:val="00F56E67"/>
    <w:rsid w:val="00F624E4"/>
    <w:rsid w:val="00F731BD"/>
    <w:rsid w:val="00F81EFE"/>
    <w:rsid w:val="00F903C9"/>
    <w:rsid w:val="00F909FE"/>
    <w:rsid w:val="00FA1EB5"/>
    <w:rsid w:val="00FA2540"/>
    <w:rsid w:val="00FA31C6"/>
    <w:rsid w:val="00FB40B1"/>
    <w:rsid w:val="00FC1762"/>
    <w:rsid w:val="00FC56C2"/>
    <w:rsid w:val="00FC62D3"/>
    <w:rsid w:val="00FE1A2C"/>
    <w:rsid w:val="00FE2233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AEDAA"/>
  <w15:docId w15:val="{BB482D39-8328-411D-B17E-81F55BB6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2D3"/>
    <w:rPr>
      <w:color w:val="000000"/>
      <w:sz w:val="28"/>
      <w:szCs w:val="24"/>
    </w:rPr>
  </w:style>
  <w:style w:type="paragraph" w:styleId="1">
    <w:name w:val="heading 1"/>
    <w:basedOn w:val="a"/>
    <w:next w:val="a"/>
    <w:qFormat/>
    <w:rsid w:val="004C400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4C4007"/>
    <w:pPr>
      <w:keepNext/>
      <w:ind w:firstLine="851"/>
      <w:outlineLvl w:val="1"/>
    </w:pPr>
    <w:rPr>
      <w:color w:val="auto"/>
      <w:sz w:val="24"/>
    </w:rPr>
  </w:style>
  <w:style w:type="paragraph" w:styleId="5">
    <w:name w:val="heading 5"/>
    <w:basedOn w:val="a"/>
    <w:next w:val="a"/>
    <w:link w:val="50"/>
    <w:qFormat/>
    <w:rsid w:val="004C40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4C400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C4007"/>
    <w:pPr>
      <w:ind w:firstLine="851"/>
    </w:pPr>
    <w:rPr>
      <w:color w:val="auto"/>
      <w:sz w:val="26"/>
    </w:rPr>
  </w:style>
  <w:style w:type="character" w:styleId="a4">
    <w:name w:val="footnote reference"/>
    <w:semiHidden/>
    <w:rsid w:val="004C4007"/>
    <w:rPr>
      <w:rFonts w:ascii="Arial" w:hAnsi="Arial"/>
      <w:b/>
      <w:sz w:val="24"/>
      <w:szCs w:val="24"/>
      <w:vertAlign w:val="superscript"/>
    </w:rPr>
  </w:style>
  <w:style w:type="paragraph" w:styleId="a5">
    <w:name w:val="footnote text"/>
    <w:basedOn w:val="a"/>
    <w:semiHidden/>
    <w:rsid w:val="004C4007"/>
    <w:rPr>
      <w:rFonts w:ascii="Arial" w:hAnsi="Arial"/>
      <w:color w:val="auto"/>
      <w:sz w:val="24"/>
      <w:szCs w:val="20"/>
    </w:rPr>
  </w:style>
  <w:style w:type="character" w:styleId="a6">
    <w:name w:val="annotation reference"/>
    <w:semiHidden/>
    <w:rsid w:val="004C4007"/>
    <w:rPr>
      <w:sz w:val="16"/>
      <w:szCs w:val="16"/>
    </w:rPr>
  </w:style>
  <w:style w:type="paragraph" w:styleId="a7">
    <w:name w:val="annotation text"/>
    <w:basedOn w:val="a"/>
    <w:semiHidden/>
    <w:rsid w:val="004C4007"/>
    <w:rPr>
      <w:sz w:val="20"/>
      <w:szCs w:val="20"/>
    </w:rPr>
  </w:style>
  <w:style w:type="paragraph" w:styleId="a8">
    <w:name w:val="annotation subject"/>
    <w:basedOn w:val="a7"/>
    <w:next w:val="a7"/>
    <w:semiHidden/>
    <w:rsid w:val="004C4007"/>
    <w:rPr>
      <w:b/>
      <w:bCs/>
    </w:rPr>
  </w:style>
  <w:style w:type="paragraph" w:styleId="a9">
    <w:name w:val="Balloon Text"/>
    <w:basedOn w:val="a"/>
    <w:semiHidden/>
    <w:rsid w:val="004C40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4C4007"/>
    <w:pPr>
      <w:tabs>
        <w:tab w:val="center" w:pos="4153"/>
        <w:tab w:val="right" w:pos="8306"/>
      </w:tabs>
    </w:pPr>
    <w:rPr>
      <w:color w:val="auto"/>
      <w:szCs w:val="20"/>
    </w:rPr>
  </w:style>
  <w:style w:type="paragraph" w:customStyle="1" w:styleId="14-15">
    <w:name w:val="Текст14-15"/>
    <w:basedOn w:val="a"/>
    <w:rsid w:val="004C4007"/>
    <w:pPr>
      <w:spacing w:line="360" w:lineRule="auto"/>
      <w:ind w:firstLine="709"/>
      <w:jc w:val="both"/>
    </w:pPr>
    <w:rPr>
      <w:color w:val="auto"/>
      <w:szCs w:val="20"/>
    </w:rPr>
  </w:style>
  <w:style w:type="paragraph" w:styleId="ac">
    <w:name w:val="Body Text"/>
    <w:basedOn w:val="a"/>
    <w:semiHidden/>
    <w:rsid w:val="004C4007"/>
    <w:pPr>
      <w:jc w:val="both"/>
    </w:pPr>
    <w:rPr>
      <w:b/>
      <w:sz w:val="26"/>
      <w:szCs w:val="26"/>
    </w:rPr>
  </w:style>
  <w:style w:type="paragraph" w:styleId="20">
    <w:name w:val="Body Text Indent 2"/>
    <w:basedOn w:val="a"/>
    <w:semiHidden/>
    <w:rsid w:val="004C4007"/>
    <w:pPr>
      <w:ind w:firstLine="851"/>
      <w:jc w:val="both"/>
    </w:pPr>
    <w:rPr>
      <w:sz w:val="26"/>
    </w:rPr>
  </w:style>
  <w:style w:type="table" w:styleId="ad">
    <w:name w:val="Table Grid"/>
    <w:basedOn w:val="a1"/>
    <w:uiPriority w:val="59"/>
    <w:rsid w:val="00AC5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1">
    <w:name w:val="bold1"/>
    <w:rsid w:val="004C4007"/>
    <w:rPr>
      <w:b/>
      <w:bCs/>
    </w:rPr>
  </w:style>
  <w:style w:type="paragraph" w:customStyle="1" w:styleId="21">
    <w:name w:val="Основной текст 21"/>
    <w:basedOn w:val="a"/>
    <w:rsid w:val="004C4007"/>
    <w:rPr>
      <w:color w:val="auto"/>
      <w:sz w:val="16"/>
      <w:szCs w:val="20"/>
    </w:rPr>
  </w:style>
  <w:style w:type="character" w:customStyle="1" w:styleId="50">
    <w:name w:val="Заголовок 5 Знак"/>
    <w:basedOn w:val="a0"/>
    <w:link w:val="5"/>
    <w:rsid w:val="003C190F"/>
    <w:rPr>
      <w:b/>
      <w:bCs/>
      <w:i/>
      <w:iCs/>
      <w:color w:val="000000"/>
      <w:sz w:val="26"/>
      <w:szCs w:val="26"/>
    </w:rPr>
  </w:style>
  <w:style w:type="paragraph" w:styleId="ae">
    <w:name w:val="Normal (Web)"/>
    <w:basedOn w:val="a"/>
    <w:uiPriority w:val="99"/>
    <w:semiHidden/>
    <w:unhideWhenUsed/>
    <w:rsid w:val="00D665FE"/>
    <w:pPr>
      <w:spacing w:before="100" w:beforeAutospacing="1" w:after="100" w:afterAutospacing="1"/>
    </w:pPr>
    <w:rPr>
      <w:color w:val="auto"/>
      <w:sz w:val="24"/>
    </w:rPr>
  </w:style>
  <w:style w:type="paragraph" w:styleId="af">
    <w:name w:val="footer"/>
    <w:basedOn w:val="a"/>
    <w:link w:val="af0"/>
    <w:uiPriority w:val="99"/>
    <w:unhideWhenUsed/>
    <w:rsid w:val="00D665F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665FE"/>
    <w:rPr>
      <w:color w:val="000000"/>
      <w:sz w:val="28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D665F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B802B-BE69-46FC-8FD7-EB554A13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TIK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Tanya</dc:creator>
  <cp:lastModifiedBy>Белкина Светлана Николаевна</cp:lastModifiedBy>
  <cp:revision>13</cp:revision>
  <cp:lastPrinted>2025-02-06T11:06:00Z</cp:lastPrinted>
  <dcterms:created xsi:type="dcterms:W3CDTF">2015-04-09T07:56:00Z</dcterms:created>
  <dcterms:modified xsi:type="dcterms:W3CDTF">2025-02-06T11:07:00Z</dcterms:modified>
</cp:coreProperties>
</file>