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4406C7" w:rsidRPr="00664A62" w:rsidRDefault="004406C7" w:rsidP="004406C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664A62">
        <w:rPr>
          <w:rFonts w:cs="Times New Roman"/>
          <w:szCs w:val="28"/>
        </w:rPr>
        <w:t>проект п</w:t>
      </w:r>
      <w:r w:rsidRPr="00664A62">
        <w:rPr>
          <w:rFonts w:cs="Times New Roman"/>
          <w:color w:val="000000" w:themeColor="text1"/>
          <w:szCs w:val="28"/>
        </w:rPr>
        <w:t>остановления администрации муниципального образования муниципальный округ город Горячий Ключ Краснодарского края «Об утверждении Положения об организации похоронного дела и ритуальных услуг на территории муниципального образования муниципальный округ город Горячий Ключ Краснодарского края».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bookmarkStart w:id="0" w:name="_GoBack"/>
      <w:bookmarkEnd w:id="0"/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4406C7">
        <w:rPr>
          <w:rFonts w:ascii="Times New Roman" w:eastAsia="Calibri" w:hAnsi="Times New Roman" w:cs="Times New Roman"/>
          <w:sz w:val="28"/>
          <w:szCs w:val="28"/>
        </w:rPr>
        <w:t>30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164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6C7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406C7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14EBD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26AB2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8C80-10FE-4A31-B9CD-9728202F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56</cp:revision>
  <cp:lastPrinted>2023-12-14T12:41:00Z</cp:lastPrinted>
  <dcterms:created xsi:type="dcterms:W3CDTF">2022-06-10T08:47:00Z</dcterms:created>
  <dcterms:modified xsi:type="dcterms:W3CDTF">2025-12-16T10:28:00Z</dcterms:modified>
</cp:coreProperties>
</file>