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0715A" w14:textId="77777777" w:rsidR="00CC5324" w:rsidRPr="00AC5F7A" w:rsidRDefault="00CC5324" w:rsidP="00CC5324">
      <w:pPr>
        <w:widowControl w:val="0"/>
        <w:jc w:val="center"/>
        <w:rPr>
          <w:b/>
          <w:sz w:val="28"/>
          <w:szCs w:val="28"/>
        </w:rPr>
      </w:pPr>
      <w:r w:rsidRPr="00AC5F7A">
        <w:rPr>
          <w:b/>
          <w:noProof/>
          <w:sz w:val="28"/>
          <w:szCs w:val="28"/>
        </w:rPr>
        <w:drawing>
          <wp:inline distT="0" distB="0" distL="0" distR="0" wp14:anchorId="140DE024" wp14:editId="735C776D">
            <wp:extent cx="400050" cy="485775"/>
            <wp:effectExtent l="19050" t="0" r="0" b="0"/>
            <wp:docPr id="1" name="Рисунок 1" descr="smol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l_g"/>
                    <pic:cNvPicPr>
                      <a:picLocks noChangeAspect="1" noChangeArrowheads="1"/>
                    </pic:cNvPicPr>
                  </pic:nvPicPr>
                  <pic:blipFill>
                    <a:blip r:embed="rId6" cstate="print"/>
                    <a:srcRect/>
                    <a:stretch>
                      <a:fillRect/>
                    </a:stretch>
                  </pic:blipFill>
                  <pic:spPr bwMode="auto">
                    <a:xfrm>
                      <a:off x="0" y="0"/>
                      <a:ext cx="400050" cy="485775"/>
                    </a:xfrm>
                    <a:prstGeom prst="rect">
                      <a:avLst/>
                    </a:prstGeom>
                    <a:noFill/>
                    <a:ln w="9525">
                      <a:noFill/>
                      <a:miter lim="800000"/>
                      <a:headEnd/>
                      <a:tailEnd/>
                    </a:ln>
                  </pic:spPr>
                </pic:pic>
              </a:graphicData>
            </a:graphic>
          </wp:inline>
        </w:drawing>
      </w:r>
    </w:p>
    <w:p w14:paraId="3EF97A17" w14:textId="77777777" w:rsidR="008269E5" w:rsidRPr="00AC5F7A" w:rsidRDefault="008269E5" w:rsidP="008269E5">
      <w:pPr>
        <w:jc w:val="center"/>
        <w:rPr>
          <w:b/>
          <w:sz w:val="28"/>
          <w:szCs w:val="28"/>
        </w:rPr>
      </w:pPr>
      <w:r w:rsidRPr="00AC5F7A">
        <w:rPr>
          <w:b/>
          <w:sz w:val="28"/>
          <w:szCs w:val="28"/>
        </w:rPr>
        <w:t>Совет муниципального образования муниципальный округ</w:t>
      </w:r>
    </w:p>
    <w:p w14:paraId="03CD8985" w14:textId="77777777" w:rsidR="008269E5" w:rsidRPr="00AC5F7A" w:rsidRDefault="008269E5" w:rsidP="008269E5">
      <w:pPr>
        <w:jc w:val="center"/>
      </w:pPr>
      <w:r w:rsidRPr="00AC5F7A">
        <w:rPr>
          <w:b/>
          <w:sz w:val="28"/>
          <w:szCs w:val="28"/>
        </w:rPr>
        <w:t>город Горячий Ключ Краснодарского края</w:t>
      </w:r>
    </w:p>
    <w:p w14:paraId="7F215987" w14:textId="77777777" w:rsidR="00CC5324" w:rsidRPr="00AC5F7A" w:rsidRDefault="00735C76" w:rsidP="008269E5">
      <w:pPr>
        <w:widowControl w:val="0"/>
        <w:jc w:val="center"/>
        <w:rPr>
          <w:b/>
          <w:sz w:val="28"/>
          <w:szCs w:val="28"/>
        </w:rPr>
      </w:pPr>
      <w:r>
        <w:rPr>
          <w:b/>
          <w:sz w:val="28"/>
          <w:szCs w:val="28"/>
        </w:rPr>
        <w:t>восьмой</w:t>
      </w:r>
      <w:r w:rsidR="008269E5" w:rsidRPr="00AC5F7A">
        <w:rPr>
          <w:b/>
          <w:sz w:val="28"/>
          <w:szCs w:val="28"/>
        </w:rPr>
        <w:t xml:space="preserve"> созыв</w:t>
      </w:r>
    </w:p>
    <w:p w14:paraId="3D74824F" w14:textId="77777777" w:rsidR="00CC5324" w:rsidRPr="00AC5F7A" w:rsidRDefault="00CC5324" w:rsidP="00CC5324">
      <w:pPr>
        <w:widowControl w:val="0"/>
        <w:jc w:val="center"/>
        <w:rPr>
          <w:b/>
          <w:sz w:val="28"/>
          <w:szCs w:val="28"/>
        </w:rPr>
      </w:pPr>
    </w:p>
    <w:p w14:paraId="39B7EAB0" w14:textId="77777777" w:rsidR="00CC5324" w:rsidRPr="00AC5F7A" w:rsidRDefault="00CC5324" w:rsidP="00CC5324">
      <w:pPr>
        <w:widowControl w:val="0"/>
        <w:jc w:val="center"/>
        <w:rPr>
          <w:b/>
          <w:sz w:val="28"/>
          <w:szCs w:val="28"/>
        </w:rPr>
      </w:pPr>
      <w:r w:rsidRPr="00AC5F7A">
        <w:rPr>
          <w:b/>
          <w:sz w:val="28"/>
          <w:szCs w:val="28"/>
        </w:rPr>
        <w:t>Р Е Ш Е Н И Е</w:t>
      </w:r>
    </w:p>
    <w:p w14:paraId="5FB3418B" w14:textId="77777777" w:rsidR="00CC5324" w:rsidRPr="00AC5F7A" w:rsidRDefault="00CC5324" w:rsidP="00CC5324">
      <w:pPr>
        <w:widowControl w:val="0"/>
        <w:jc w:val="center"/>
        <w:rPr>
          <w:b/>
          <w:sz w:val="28"/>
          <w:szCs w:val="28"/>
        </w:rPr>
      </w:pPr>
    </w:p>
    <w:p w14:paraId="7AE66901" w14:textId="77777777" w:rsidR="00CC5324" w:rsidRPr="00AC5F7A" w:rsidRDefault="00CC5324" w:rsidP="00CC5324">
      <w:pPr>
        <w:widowControl w:val="0"/>
        <w:jc w:val="both"/>
        <w:rPr>
          <w:sz w:val="28"/>
          <w:szCs w:val="28"/>
        </w:rPr>
      </w:pPr>
      <w:r w:rsidRPr="00AC5F7A">
        <w:rPr>
          <w:b/>
          <w:sz w:val="28"/>
          <w:szCs w:val="28"/>
        </w:rPr>
        <w:t>от ____ ____________ 202</w:t>
      </w:r>
      <w:r w:rsidR="00735C76">
        <w:rPr>
          <w:b/>
          <w:sz w:val="28"/>
          <w:szCs w:val="28"/>
        </w:rPr>
        <w:t>6</w:t>
      </w:r>
      <w:r w:rsidRPr="00AC5F7A">
        <w:rPr>
          <w:b/>
          <w:sz w:val="28"/>
          <w:szCs w:val="28"/>
        </w:rPr>
        <w:t xml:space="preserve"> года                                                            № _____</w:t>
      </w:r>
    </w:p>
    <w:p w14:paraId="745740B3" w14:textId="77777777" w:rsidR="008269E5" w:rsidRPr="00AC5F7A" w:rsidRDefault="008269E5" w:rsidP="008269E5">
      <w:pPr>
        <w:jc w:val="center"/>
        <w:rPr>
          <w:sz w:val="28"/>
        </w:rPr>
      </w:pPr>
    </w:p>
    <w:p w14:paraId="5259FE40" w14:textId="77777777" w:rsidR="008269E5" w:rsidRPr="00AC5F7A" w:rsidRDefault="008269E5" w:rsidP="008269E5">
      <w:pPr>
        <w:jc w:val="center"/>
        <w:rPr>
          <w:sz w:val="28"/>
        </w:rPr>
      </w:pPr>
      <w:r w:rsidRPr="00AC5F7A">
        <w:rPr>
          <w:sz w:val="28"/>
        </w:rPr>
        <w:t>город Горячий Ключ</w:t>
      </w:r>
    </w:p>
    <w:p w14:paraId="617BB464" w14:textId="77777777" w:rsidR="008269E5" w:rsidRPr="00AC5F7A" w:rsidRDefault="008269E5" w:rsidP="008269E5">
      <w:pPr>
        <w:jc w:val="center"/>
        <w:rPr>
          <w:sz w:val="16"/>
          <w:szCs w:val="28"/>
        </w:rPr>
      </w:pPr>
    </w:p>
    <w:p w14:paraId="61C443AE" w14:textId="77777777" w:rsidR="008269E5" w:rsidRPr="00AC5F7A" w:rsidRDefault="008269E5" w:rsidP="008269E5">
      <w:pPr>
        <w:jc w:val="center"/>
        <w:rPr>
          <w:sz w:val="16"/>
          <w:szCs w:val="28"/>
        </w:rPr>
      </w:pPr>
    </w:p>
    <w:p w14:paraId="416564DE" w14:textId="77777777" w:rsidR="00C522BE" w:rsidRPr="00C522BE" w:rsidRDefault="00C522BE" w:rsidP="00C80D04">
      <w:pPr>
        <w:widowControl w:val="0"/>
        <w:jc w:val="center"/>
        <w:rPr>
          <w:b/>
          <w:bCs/>
          <w:sz w:val="28"/>
          <w:szCs w:val="28"/>
          <w:lang w:eastAsia="zh-CN"/>
        </w:rPr>
      </w:pPr>
      <w:r w:rsidRPr="00C522BE">
        <w:rPr>
          <w:b/>
          <w:sz w:val="28"/>
          <w:szCs w:val="28"/>
          <w:lang w:eastAsia="zh-CN"/>
        </w:rPr>
        <w:t xml:space="preserve">Об утверждении </w:t>
      </w:r>
      <w:r w:rsidRPr="00C522BE">
        <w:rPr>
          <w:b/>
          <w:bCs/>
          <w:sz w:val="28"/>
          <w:szCs w:val="28"/>
          <w:lang w:eastAsia="zh-CN"/>
        </w:rPr>
        <w:t>Положения о муниципальном контроле</w:t>
      </w:r>
    </w:p>
    <w:p w14:paraId="59B293EE" w14:textId="75F98F8A" w:rsidR="00CC5324" w:rsidRDefault="00C80D04" w:rsidP="00C80D04">
      <w:pPr>
        <w:widowControl w:val="0"/>
        <w:ind w:left="-142" w:right="-1" w:firstLine="709"/>
        <w:jc w:val="center"/>
        <w:rPr>
          <w:b/>
          <w:bCs/>
          <w:sz w:val="28"/>
          <w:szCs w:val="28"/>
          <w:lang w:eastAsia="zh-CN"/>
        </w:rPr>
      </w:pPr>
      <w:r w:rsidRPr="00C80D04">
        <w:rPr>
          <w:b/>
          <w:bCs/>
          <w:sz w:val="28"/>
          <w:szCs w:val="28"/>
          <w:lang w:eastAsia="zh-CN"/>
        </w:rPr>
        <w:t>в сфере благоустройства на территории муниципального образования муниципальный округ город Горячий Ключ Краснодарского края</w:t>
      </w:r>
    </w:p>
    <w:p w14:paraId="19683737" w14:textId="77777777" w:rsidR="00C80D04" w:rsidRPr="00AC5F7A" w:rsidRDefault="00C80D04" w:rsidP="00C80D04">
      <w:pPr>
        <w:widowControl w:val="0"/>
        <w:ind w:left="-142" w:right="-1" w:firstLine="709"/>
        <w:jc w:val="center"/>
        <w:rPr>
          <w:b/>
          <w:bCs/>
          <w:sz w:val="28"/>
          <w:szCs w:val="28"/>
        </w:rPr>
      </w:pPr>
    </w:p>
    <w:p w14:paraId="32E1FA10" w14:textId="77777777" w:rsidR="00CC5324" w:rsidRPr="00AC5F7A" w:rsidRDefault="00CC5324" w:rsidP="004840D7">
      <w:pPr>
        <w:widowControl w:val="0"/>
        <w:ind w:right="-1" w:firstLine="709"/>
        <w:jc w:val="both"/>
        <w:rPr>
          <w:sz w:val="28"/>
          <w:szCs w:val="28"/>
        </w:rPr>
      </w:pPr>
      <w:r w:rsidRPr="00AC5F7A">
        <w:rPr>
          <w:sz w:val="28"/>
          <w:szCs w:val="28"/>
        </w:rPr>
        <w:t>В соответствии</w:t>
      </w:r>
      <w:r w:rsidR="004D4DC0">
        <w:rPr>
          <w:sz w:val="28"/>
          <w:szCs w:val="28"/>
        </w:rPr>
        <w:t xml:space="preserve"> с</w:t>
      </w:r>
      <w:r w:rsidRPr="00AC5F7A">
        <w:rPr>
          <w:sz w:val="28"/>
          <w:szCs w:val="28"/>
        </w:rPr>
        <w:t xml:space="preserve"> </w:t>
      </w:r>
      <w:r w:rsidR="004D4DC0" w:rsidRPr="004D4DC0">
        <w:rPr>
          <w:sz w:val="28"/>
          <w:szCs w:val="28"/>
        </w:rPr>
        <w:t xml:space="preserve">Федеральным законом от 20 марта 2025 г. № 33-ФЗ </w:t>
      </w:r>
      <w:r w:rsidR="00D512BF">
        <w:rPr>
          <w:sz w:val="28"/>
          <w:szCs w:val="28"/>
        </w:rPr>
        <w:br/>
      </w:r>
      <w:r w:rsidR="004D4DC0" w:rsidRPr="004D4DC0">
        <w:rPr>
          <w:sz w:val="28"/>
          <w:szCs w:val="28"/>
        </w:rPr>
        <w:t xml:space="preserve">«Об общих принципах организации местного самоуправления в единой системе публичной власти», Федеральным законом от 31 июля 2020 г. № 248-ФЗ </w:t>
      </w:r>
      <w:r w:rsidR="00D512BF">
        <w:rPr>
          <w:sz w:val="28"/>
          <w:szCs w:val="28"/>
        </w:rPr>
        <w:br/>
      </w:r>
      <w:r w:rsidR="004D4DC0" w:rsidRPr="004D4DC0">
        <w:rPr>
          <w:sz w:val="28"/>
          <w:szCs w:val="28"/>
        </w:rPr>
        <w:t>«О государственном контроле (надзоре) и муниципальном контроле в Российской Федерации», Уставом муниципального образования муниципальный округ город Горячий Ключ Краснодарского края, Совет муниципального образования муниципальный округ город Горячий Ключ Краснодарского края</w:t>
      </w:r>
      <w:r w:rsidR="004840D7">
        <w:rPr>
          <w:sz w:val="28"/>
          <w:szCs w:val="28"/>
        </w:rPr>
        <w:t xml:space="preserve"> </w:t>
      </w:r>
      <w:r w:rsidRPr="00AC5F7A">
        <w:rPr>
          <w:sz w:val="28"/>
          <w:szCs w:val="28"/>
        </w:rPr>
        <w:t>Р Е Ш И Л:</w:t>
      </w:r>
    </w:p>
    <w:p w14:paraId="2243012B" w14:textId="1271A38C" w:rsidR="004840D7" w:rsidRDefault="004840D7" w:rsidP="001F40B1">
      <w:pPr>
        <w:widowControl w:val="0"/>
        <w:ind w:firstLine="709"/>
        <w:jc w:val="both"/>
        <w:rPr>
          <w:sz w:val="28"/>
          <w:szCs w:val="28"/>
        </w:rPr>
      </w:pPr>
      <w:r>
        <w:rPr>
          <w:sz w:val="28"/>
          <w:szCs w:val="28"/>
        </w:rPr>
        <w:t xml:space="preserve">1. </w:t>
      </w:r>
      <w:r w:rsidR="001F40B1" w:rsidRPr="00C80D04">
        <w:rPr>
          <w:sz w:val="28"/>
          <w:szCs w:val="28"/>
        </w:rPr>
        <w:t xml:space="preserve">Утвердить Положение о муниципальном контроле </w:t>
      </w:r>
      <w:r w:rsidR="00C80D04" w:rsidRPr="00C80D04">
        <w:rPr>
          <w:sz w:val="28"/>
          <w:szCs w:val="28"/>
        </w:rPr>
        <w:t xml:space="preserve">в сфере благоустройства на территории муниципального образования муниципальный округ город Горячий Ключ Краснодарского края </w:t>
      </w:r>
      <w:r w:rsidR="001F40B1" w:rsidRPr="00C80D04">
        <w:rPr>
          <w:sz w:val="28"/>
          <w:szCs w:val="28"/>
        </w:rPr>
        <w:t>(</w:t>
      </w:r>
      <w:r w:rsidR="00D512BF" w:rsidRPr="00C80D04">
        <w:rPr>
          <w:sz w:val="28"/>
          <w:szCs w:val="28"/>
        </w:rPr>
        <w:t>п</w:t>
      </w:r>
      <w:r w:rsidR="001F40B1" w:rsidRPr="00C80D04">
        <w:rPr>
          <w:sz w:val="28"/>
          <w:szCs w:val="28"/>
        </w:rPr>
        <w:t>риложение).</w:t>
      </w:r>
    </w:p>
    <w:p w14:paraId="7F90A1CA" w14:textId="77777777" w:rsidR="001F40B1" w:rsidRDefault="001F40B1" w:rsidP="001F40B1">
      <w:pPr>
        <w:widowControl w:val="0"/>
        <w:ind w:firstLine="709"/>
        <w:jc w:val="both"/>
        <w:rPr>
          <w:sz w:val="28"/>
          <w:szCs w:val="28"/>
        </w:rPr>
      </w:pPr>
      <w:r>
        <w:rPr>
          <w:sz w:val="28"/>
          <w:szCs w:val="28"/>
        </w:rPr>
        <w:t xml:space="preserve">2. </w:t>
      </w:r>
      <w:r w:rsidRPr="0033669F">
        <w:rPr>
          <w:sz w:val="28"/>
          <w:szCs w:val="28"/>
        </w:rPr>
        <w:t>Признать утратившим</w:t>
      </w:r>
      <w:r>
        <w:rPr>
          <w:sz w:val="28"/>
          <w:szCs w:val="28"/>
        </w:rPr>
        <w:t>и силу решения</w:t>
      </w:r>
      <w:r w:rsidRPr="0033669F">
        <w:rPr>
          <w:sz w:val="28"/>
          <w:szCs w:val="28"/>
        </w:rPr>
        <w:t xml:space="preserve"> Совета муниципального образования</w:t>
      </w:r>
      <w:r>
        <w:rPr>
          <w:sz w:val="28"/>
          <w:szCs w:val="28"/>
        </w:rPr>
        <w:t xml:space="preserve"> муниципальный округ</w:t>
      </w:r>
      <w:r w:rsidRPr="0033669F">
        <w:rPr>
          <w:sz w:val="28"/>
          <w:szCs w:val="28"/>
        </w:rPr>
        <w:t xml:space="preserve"> город Горячий Ключ</w:t>
      </w:r>
      <w:r>
        <w:rPr>
          <w:sz w:val="28"/>
          <w:szCs w:val="28"/>
        </w:rPr>
        <w:t xml:space="preserve"> Краснодарского края:</w:t>
      </w:r>
    </w:p>
    <w:p w14:paraId="6A9BB40C" w14:textId="2551ADF4" w:rsidR="001F40B1" w:rsidRPr="00701FB1" w:rsidRDefault="001F40B1" w:rsidP="001F40B1">
      <w:pPr>
        <w:widowControl w:val="0"/>
        <w:ind w:firstLine="709"/>
        <w:jc w:val="both"/>
        <w:rPr>
          <w:sz w:val="28"/>
          <w:szCs w:val="28"/>
        </w:rPr>
      </w:pPr>
      <w:r w:rsidRPr="00701FB1">
        <w:rPr>
          <w:sz w:val="28"/>
          <w:szCs w:val="28"/>
        </w:rPr>
        <w:t xml:space="preserve">от 17 декабря 2021 года № </w:t>
      </w:r>
      <w:r w:rsidR="00C80D04" w:rsidRPr="00701FB1">
        <w:rPr>
          <w:sz w:val="28"/>
          <w:szCs w:val="28"/>
        </w:rPr>
        <w:t>115</w:t>
      </w:r>
      <w:r w:rsidRPr="00701FB1">
        <w:rPr>
          <w:sz w:val="28"/>
          <w:szCs w:val="28"/>
        </w:rPr>
        <w:t xml:space="preserve"> «Об утверждении Положения о муниципальном контроле </w:t>
      </w:r>
      <w:r w:rsidR="00C80D04" w:rsidRPr="00701FB1">
        <w:rPr>
          <w:sz w:val="28"/>
          <w:szCs w:val="28"/>
        </w:rPr>
        <w:t xml:space="preserve">в сфере благоустройства </w:t>
      </w:r>
      <w:r w:rsidRPr="00701FB1">
        <w:rPr>
          <w:sz w:val="28"/>
          <w:szCs w:val="28"/>
        </w:rPr>
        <w:t>на территории муниципального образования город Горячий Ключ»;</w:t>
      </w:r>
    </w:p>
    <w:p w14:paraId="72571F53" w14:textId="616D317A" w:rsidR="001F40B1" w:rsidRPr="00701FB1" w:rsidRDefault="00BF28B1" w:rsidP="001F40B1">
      <w:pPr>
        <w:widowControl w:val="0"/>
        <w:ind w:firstLine="709"/>
        <w:jc w:val="both"/>
        <w:rPr>
          <w:sz w:val="28"/>
          <w:szCs w:val="28"/>
        </w:rPr>
      </w:pPr>
      <w:r w:rsidRPr="00701FB1">
        <w:rPr>
          <w:sz w:val="28"/>
          <w:szCs w:val="28"/>
        </w:rPr>
        <w:t>от 15 декабря 2023 года № 29</w:t>
      </w:r>
      <w:r w:rsidR="00701FB1" w:rsidRPr="00701FB1">
        <w:rPr>
          <w:sz w:val="28"/>
          <w:szCs w:val="28"/>
        </w:rPr>
        <w:t>3</w:t>
      </w:r>
      <w:r w:rsidR="001F40B1" w:rsidRPr="00701FB1">
        <w:rPr>
          <w:sz w:val="28"/>
          <w:szCs w:val="28"/>
        </w:rPr>
        <w:t xml:space="preserve"> «О внесении изменений в решение Совета муниципального образования город Горячий Ключ от 17 декабря 2021 года </w:t>
      </w:r>
      <w:r w:rsidRPr="00701FB1">
        <w:rPr>
          <w:sz w:val="28"/>
          <w:szCs w:val="28"/>
        </w:rPr>
        <w:br/>
      </w:r>
      <w:r w:rsidR="001F40B1" w:rsidRPr="00701FB1">
        <w:rPr>
          <w:sz w:val="28"/>
          <w:szCs w:val="28"/>
        </w:rPr>
        <w:t xml:space="preserve">№ </w:t>
      </w:r>
      <w:r w:rsidR="00C80D04" w:rsidRPr="00701FB1">
        <w:rPr>
          <w:sz w:val="28"/>
          <w:szCs w:val="28"/>
        </w:rPr>
        <w:t>115</w:t>
      </w:r>
      <w:r w:rsidR="001F40B1" w:rsidRPr="00701FB1">
        <w:rPr>
          <w:sz w:val="28"/>
          <w:szCs w:val="28"/>
        </w:rPr>
        <w:t xml:space="preserve"> «</w:t>
      </w:r>
      <w:r w:rsidR="00C80D04" w:rsidRPr="00701FB1">
        <w:rPr>
          <w:sz w:val="28"/>
          <w:szCs w:val="28"/>
        </w:rPr>
        <w:t>Об утверждении Положения о муниципальном контроле в сфере благоустройства на территории муниципального образования город Горячий Ключ</w:t>
      </w:r>
      <w:r w:rsidR="001F40B1" w:rsidRPr="00701FB1">
        <w:rPr>
          <w:sz w:val="28"/>
          <w:szCs w:val="28"/>
        </w:rPr>
        <w:t>»</w:t>
      </w:r>
      <w:r w:rsidRPr="00701FB1">
        <w:rPr>
          <w:sz w:val="28"/>
          <w:szCs w:val="28"/>
        </w:rPr>
        <w:t>;</w:t>
      </w:r>
    </w:p>
    <w:p w14:paraId="1359B3BB" w14:textId="7E3BF416" w:rsidR="001F40B1" w:rsidRPr="00701FB1" w:rsidRDefault="00BF28B1" w:rsidP="00BF28B1">
      <w:pPr>
        <w:widowControl w:val="0"/>
        <w:ind w:firstLine="709"/>
        <w:jc w:val="both"/>
        <w:rPr>
          <w:sz w:val="28"/>
          <w:szCs w:val="28"/>
        </w:rPr>
      </w:pPr>
      <w:r w:rsidRPr="00701FB1">
        <w:rPr>
          <w:sz w:val="28"/>
          <w:szCs w:val="28"/>
        </w:rPr>
        <w:t>от 29 ноября 2024 года № 3</w:t>
      </w:r>
      <w:r w:rsidR="00701FB1" w:rsidRPr="00701FB1">
        <w:rPr>
          <w:sz w:val="28"/>
          <w:szCs w:val="28"/>
        </w:rPr>
        <w:t>99</w:t>
      </w:r>
      <w:r w:rsidRPr="00701FB1">
        <w:rPr>
          <w:sz w:val="28"/>
          <w:szCs w:val="28"/>
        </w:rPr>
        <w:t xml:space="preserve"> «</w:t>
      </w:r>
      <w:r w:rsidR="00701FB1" w:rsidRPr="00701FB1">
        <w:rPr>
          <w:sz w:val="28"/>
          <w:szCs w:val="28"/>
        </w:rPr>
        <w:t xml:space="preserve">О внесении изменений в решение Совета муниципального образования город Горячий Ключ от 17 декабря 2021 года </w:t>
      </w:r>
      <w:r w:rsidR="00701FB1" w:rsidRPr="00701FB1">
        <w:rPr>
          <w:sz w:val="28"/>
          <w:szCs w:val="28"/>
        </w:rPr>
        <w:br/>
        <w:t>№ 115 «Об утверждении Положения о муниципальном контроле в сфере благоустройства на территории муниципального образования город Горячий Ключ</w:t>
      </w:r>
      <w:r w:rsidRPr="00701FB1">
        <w:rPr>
          <w:sz w:val="28"/>
          <w:szCs w:val="28"/>
        </w:rPr>
        <w:t>»</w:t>
      </w:r>
      <w:r w:rsidR="00701FB1" w:rsidRPr="00701FB1">
        <w:rPr>
          <w:sz w:val="28"/>
          <w:szCs w:val="28"/>
        </w:rPr>
        <w:t>;</w:t>
      </w:r>
    </w:p>
    <w:p w14:paraId="62772240" w14:textId="2372702C" w:rsidR="00701FB1" w:rsidRDefault="00701FB1" w:rsidP="00701FB1">
      <w:pPr>
        <w:widowControl w:val="0"/>
        <w:ind w:firstLine="709"/>
        <w:jc w:val="both"/>
        <w:rPr>
          <w:sz w:val="28"/>
          <w:szCs w:val="28"/>
        </w:rPr>
      </w:pPr>
      <w:r w:rsidRPr="00701FB1">
        <w:rPr>
          <w:sz w:val="28"/>
          <w:szCs w:val="28"/>
        </w:rPr>
        <w:t xml:space="preserve">от 28 февраля 2025 года № 445 «О внесении изменений в решение Совета муниципального образования город Горячий Ключ от 17 декабря 2021 года </w:t>
      </w:r>
      <w:r w:rsidRPr="00701FB1">
        <w:rPr>
          <w:sz w:val="28"/>
          <w:szCs w:val="28"/>
        </w:rPr>
        <w:br/>
        <w:t>№ 115 «Об утверждении Положения о муниципальном контроле в сфере благоустройства на территории муниципального образования город Горячий Ключ».</w:t>
      </w:r>
    </w:p>
    <w:p w14:paraId="7350DB15" w14:textId="77777777" w:rsidR="00CC5324" w:rsidRPr="00AC5F7A" w:rsidRDefault="00BF28B1" w:rsidP="00A95A92">
      <w:pPr>
        <w:widowControl w:val="0"/>
        <w:ind w:right="-1" w:firstLine="708"/>
        <w:jc w:val="both"/>
        <w:rPr>
          <w:sz w:val="28"/>
          <w:szCs w:val="28"/>
        </w:rPr>
      </w:pPr>
      <w:r>
        <w:rPr>
          <w:spacing w:val="-6"/>
          <w:sz w:val="28"/>
          <w:szCs w:val="28"/>
        </w:rPr>
        <w:t>3</w:t>
      </w:r>
      <w:r w:rsidR="00CC5324" w:rsidRPr="00AC5F7A">
        <w:rPr>
          <w:spacing w:val="-6"/>
          <w:sz w:val="28"/>
          <w:szCs w:val="28"/>
        </w:rPr>
        <w:t>. Отделу информационной политики и средств массовой информации администрации муниципального образования</w:t>
      </w:r>
      <w:r w:rsidR="00A01ED9" w:rsidRPr="00AC5F7A">
        <w:rPr>
          <w:spacing w:val="-6"/>
          <w:sz w:val="28"/>
          <w:szCs w:val="28"/>
        </w:rPr>
        <w:t xml:space="preserve"> муниципальный округ </w:t>
      </w:r>
      <w:r w:rsidR="00CC5324" w:rsidRPr="00AC5F7A">
        <w:rPr>
          <w:spacing w:val="-6"/>
          <w:sz w:val="28"/>
          <w:szCs w:val="28"/>
        </w:rPr>
        <w:t xml:space="preserve">город Горячий </w:t>
      </w:r>
      <w:r w:rsidR="00CC5324" w:rsidRPr="00AC5F7A">
        <w:rPr>
          <w:spacing w:val="-6"/>
          <w:sz w:val="28"/>
          <w:szCs w:val="28"/>
        </w:rPr>
        <w:lastRenderedPageBreak/>
        <w:t xml:space="preserve">Ключ </w:t>
      </w:r>
      <w:r w:rsidR="006E1624" w:rsidRPr="00AC5F7A">
        <w:rPr>
          <w:spacing w:val="-6"/>
          <w:sz w:val="28"/>
          <w:szCs w:val="28"/>
        </w:rPr>
        <w:t xml:space="preserve">Краснодарского края </w:t>
      </w:r>
      <w:r w:rsidR="00CC5324" w:rsidRPr="00AC5F7A">
        <w:rPr>
          <w:spacing w:val="-6"/>
          <w:sz w:val="28"/>
          <w:szCs w:val="28"/>
        </w:rPr>
        <w:t>(</w:t>
      </w:r>
      <w:r w:rsidR="00735C76">
        <w:rPr>
          <w:spacing w:val="-6"/>
          <w:sz w:val="28"/>
          <w:szCs w:val="28"/>
        </w:rPr>
        <w:t>Севрюк А.В</w:t>
      </w:r>
      <w:r w:rsidR="00CC5324" w:rsidRPr="00AC5F7A">
        <w:rPr>
          <w:spacing w:val="-6"/>
          <w:sz w:val="28"/>
          <w:szCs w:val="28"/>
        </w:rPr>
        <w:t xml:space="preserve">.) обеспечить </w:t>
      </w:r>
      <w:r w:rsidR="00CC5324" w:rsidRPr="00AC5F7A">
        <w:rPr>
          <w:sz w:val="28"/>
          <w:szCs w:val="28"/>
        </w:rPr>
        <w:t>официальное опубликование настоящего решения в соответствии с действующим законодательством.</w:t>
      </w:r>
    </w:p>
    <w:p w14:paraId="7FF19FC6" w14:textId="77777777" w:rsidR="00CC5324" w:rsidRPr="00AC5F7A" w:rsidRDefault="00461800" w:rsidP="00A95A92">
      <w:pPr>
        <w:widowControl w:val="0"/>
        <w:ind w:right="-1" w:firstLine="709"/>
        <w:jc w:val="both"/>
        <w:rPr>
          <w:sz w:val="28"/>
          <w:szCs w:val="28"/>
        </w:rPr>
      </w:pPr>
      <w:r>
        <w:rPr>
          <w:sz w:val="28"/>
          <w:szCs w:val="28"/>
        </w:rPr>
        <w:t>4</w:t>
      </w:r>
      <w:r w:rsidR="00CC5324" w:rsidRPr="00AC5F7A">
        <w:rPr>
          <w:sz w:val="28"/>
          <w:szCs w:val="28"/>
        </w:rPr>
        <w:t>. Решение вступает в силу на следующий день после его официального опубликования.</w:t>
      </w:r>
    </w:p>
    <w:p w14:paraId="738B658A" w14:textId="77777777" w:rsidR="00CC5324" w:rsidRDefault="00CC5324" w:rsidP="00CC5324">
      <w:pPr>
        <w:widowControl w:val="0"/>
        <w:ind w:right="-1"/>
        <w:jc w:val="both"/>
        <w:rPr>
          <w:sz w:val="28"/>
          <w:szCs w:val="28"/>
        </w:rPr>
      </w:pPr>
    </w:p>
    <w:p w14:paraId="45C34DA7" w14:textId="77777777" w:rsidR="006946CE" w:rsidRPr="00AC5F7A" w:rsidRDefault="006946CE" w:rsidP="00CC5324">
      <w:pPr>
        <w:widowControl w:val="0"/>
        <w:ind w:right="-1"/>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94"/>
      </w:tblGrid>
      <w:tr w:rsidR="00CC5324" w:rsidRPr="00AC5F7A" w14:paraId="349D3CB9" w14:textId="77777777" w:rsidTr="00BD3D6E">
        <w:trPr>
          <w:trHeight w:val="992"/>
        </w:trPr>
        <w:tc>
          <w:tcPr>
            <w:tcW w:w="5140" w:type="dxa"/>
          </w:tcPr>
          <w:p w14:paraId="7086D682" w14:textId="77777777" w:rsidR="00CC5324" w:rsidRPr="00AC5F7A" w:rsidRDefault="00CC5324" w:rsidP="00A01ED9">
            <w:pPr>
              <w:widowControl w:val="0"/>
              <w:ind w:right="-1"/>
              <w:rPr>
                <w:sz w:val="28"/>
                <w:szCs w:val="28"/>
              </w:rPr>
            </w:pPr>
            <w:r w:rsidRPr="00AC5F7A">
              <w:rPr>
                <w:sz w:val="28"/>
                <w:szCs w:val="28"/>
              </w:rPr>
              <w:t>Глава город</w:t>
            </w:r>
            <w:r w:rsidR="00A01ED9" w:rsidRPr="00AC5F7A">
              <w:rPr>
                <w:sz w:val="28"/>
                <w:szCs w:val="28"/>
              </w:rPr>
              <w:t>а</w:t>
            </w:r>
            <w:r w:rsidRPr="00AC5F7A">
              <w:rPr>
                <w:sz w:val="28"/>
                <w:szCs w:val="28"/>
              </w:rPr>
              <w:t xml:space="preserve"> Горячий Ключ </w:t>
            </w:r>
          </w:p>
        </w:tc>
        <w:tc>
          <w:tcPr>
            <w:tcW w:w="5140" w:type="dxa"/>
          </w:tcPr>
          <w:p w14:paraId="7FE02711" w14:textId="77777777" w:rsidR="008269E5" w:rsidRPr="00AC5F7A" w:rsidRDefault="00735C76" w:rsidP="006946CE">
            <w:pPr>
              <w:widowControl w:val="0"/>
              <w:ind w:left="442" w:right="-1"/>
              <w:jc w:val="both"/>
              <w:rPr>
                <w:sz w:val="28"/>
                <w:szCs w:val="28"/>
              </w:rPr>
            </w:pPr>
            <w:r>
              <w:rPr>
                <w:sz w:val="28"/>
                <w:szCs w:val="28"/>
              </w:rPr>
              <w:t>П</w:t>
            </w:r>
            <w:r w:rsidR="008269E5" w:rsidRPr="00AC5F7A">
              <w:rPr>
                <w:sz w:val="28"/>
                <w:szCs w:val="28"/>
              </w:rPr>
              <w:t>редседател</w:t>
            </w:r>
            <w:r>
              <w:rPr>
                <w:sz w:val="28"/>
                <w:szCs w:val="28"/>
              </w:rPr>
              <w:t>ь</w:t>
            </w:r>
            <w:r w:rsidR="008269E5" w:rsidRPr="00AC5F7A">
              <w:rPr>
                <w:sz w:val="28"/>
                <w:szCs w:val="28"/>
              </w:rPr>
              <w:t xml:space="preserve"> Совета </w:t>
            </w:r>
          </w:p>
          <w:p w14:paraId="5547C277" w14:textId="77777777" w:rsidR="00CC5324" w:rsidRDefault="008269E5" w:rsidP="006946CE">
            <w:pPr>
              <w:widowControl w:val="0"/>
              <w:ind w:left="442" w:right="-1"/>
              <w:jc w:val="both"/>
              <w:rPr>
                <w:sz w:val="28"/>
                <w:szCs w:val="28"/>
              </w:rPr>
            </w:pPr>
            <w:r w:rsidRPr="00AC5F7A">
              <w:rPr>
                <w:sz w:val="28"/>
                <w:szCs w:val="28"/>
              </w:rPr>
              <w:t>г. Горячий Ключ</w:t>
            </w:r>
          </w:p>
          <w:p w14:paraId="3CFC42D8" w14:textId="77777777" w:rsidR="006946CE" w:rsidRPr="006946CE" w:rsidRDefault="006946CE" w:rsidP="006946CE">
            <w:pPr>
              <w:widowControl w:val="0"/>
              <w:ind w:left="442" w:right="-1"/>
              <w:jc w:val="both"/>
              <w:rPr>
                <w:sz w:val="20"/>
                <w:szCs w:val="28"/>
              </w:rPr>
            </w:pPr>
          </w:p>
        </w:tc>
      </w:tr>
      <w:tr w:rsidR="00CC5324" w:rsidRPr="004D566B" w14:paraId="22197B54" w14:textId="77777777" w:rsidTr="00BD3D6E">
        <w:tc>
          <w:tcPr>
            <w:tcW w:w="5140" w:type="dxa"/>
          </w:tcPr>
          <w:p w14:paraId="0F2F6066" w14:textId="77777777" w:rsidR="00CC5324" w:rsidRPr="00AC5F7A" w:rsidRDefault="00CC5324" w:rsidP="00BD3D6E">
            <w:pPr>
              <w:widowControl w:val="0"/>
              <w:jc w:val="both"/>
              <w:rPr>
                <w:sz w:val="28"/>
                <w:szCs w:val="28"/>
              </w:rPr>
            </w:pPr>
            <w:r w:rsidRPr="00AC5F7A">
              <w:rPr>
                <w:sz w:val="28"/>
                <w:szCs w:val="28"/>
              </w:rPr>
              <w:t>_________________С.В. Белопольский</w:t>
            </w:r>
          </w:p>
        </w:tc>
        <w:tc>
          <w:tcPr>
            <w:tcW w:w="5140" w:type="dxa"/>
          </w:tcPr>
          <w:p w14:paraId="2791DEB5" w14:textId="77777777" w:rsidR="00CC5324" w:rsidRPr="004D566B" w:rsidRDefault="006946CE" w:rsidP="00735C76">
            <w:pPr>
              <w:widowControl w:val="0"/>
              <w:ind w:left="442" w:firstLine="7"/>
              <w:jc w:val="both"/>
              <w:rPr>
                <w:sz w:val="28"/>
                <w:szCs w:val="28"/>
              </w:rPr>
            </w:pPr>
            <w:r>
              <w:rPr>
                <w:sz w:val="28"/>
                <w:szCs w:val="28"/>
              </w:rPr>
              <w:t>_____</w:t>
            </w:r>
            <w:r w:rsidR="00CC5324" w:rsidRPr="00AC5F7A">
              <w:rPr>
                <w:sz w:val="28"/>
                <w:szCs w:val="28"/>
              </w:rPr>
              <w:t>__________</w:t>
            </w:r>
            <w:r w:rsidR="00CC5324" w:rsidRPr="004D566B">
              <w:rPr>
                <w:sz w:val="28"/>
                <w:szCs w:val="28"/>
              </w:rPr>
              <w:t xml:space="preserve"> </w:t>
            </w:r>
            <w:r w:rsidR="00735C76">
              <w:rPr>
                <w:sz w:val="28"/>
                <w:szCs w:val="28"/>
              </w:rPr>
              <w:t>Д.Ю. Фоминых</w:t>
            </w:r>
          </w:p>
        </w:tc>
      </w:tr>
    </w:tbl>
    <w:p w14:paraId="469D1A7C" w14:textId="73704409" w:rsidR="00B95136" w:rsidRDefault="00B95136">
      <w:pPr>
        <w:rPr>
          <w:sz w:val="28"/>
        </w:rPr>
      </w:pPr>
    </w:p>
    <w:p w14:paraId="34EF0D19" w14:textId="342949BB" w:rsidR="003813F3" w:rsidRDefault="003813F3">
      <w:pPr>
        <w:rPr>
          <w:sz w:val="28"/>
        </w:rPr>
      </w:pPr>
    </w:p>
    <w:p w14:paraId="2EFE690B" w14:textId="130FBF2E" w:rsidR="003813F3" w:rsidRDefault="003813F3">
      <w:pPr>
        <w:rPr>
          <w:sz w:val="28"/>
        </w:rPr>
      </w:pPr>
    </w:p>
    <w:p w14:paraId="5E25F21E" w14:textId="12A6BB02" w:rsidR="003813F3" w:rsidRDefault="003813F3">
      <w:pPr>
        <w:rPr>
          <w:sz w:val="28"/>
        </w:rPr>
      </w:pPr>
    </w:p>
    <w:p w14:paraId="2160E53D" w14:textId="1928DCA7" w:rsidR="003813F3" w:rsidRDefault="003813F3">
      <w:pPr>
        <w:rPr>
          <w:sz w:val="28"/>
        </w:rPr>
      </w:pPr>
    </w:p>
    <w:p w14:paraId="4FA5A013" w14:textId="6F9001E5" w:rsidR="003813F3" w:rsidRDefault="003813F3">
      <w:pPr>
        <w:rPr>
          <w:sz w:val="28"/>
        </w:rPr>
      </w:pPr>
    </w:p>
    <w:p w14:paraId="02A5B118" w14:textId="31E953C4" w:rsidR="003813F3" w:rsidRDefault="003813F3">
      <w:pPr>
        <w:rPr>
          <w:sz w:val="28"/>
        </w:rPr>
      </w:pPr>
    </w:p>
    <w:p w14:paraId="5F3F63F0" w14:textId="0E03FE5D" w:rsidR="003813F3" w:rsidRDefault="003813F3">
      <w:pPr>
        <w:rPr>
          <w:sz w:val="28"/>
        </w:rPr>
      </w:pPr>
    </w:p>
    <w:p w14:paraId="4A41E3DE" w14:textId="4075934F" w:rsidR="003813F3" w:rsidRDefault="003813F3">
      <w:pPr>
        <w:rPr>
          <w:sz w:val="28"/>
        </w:rPr>
      </w:pPr>
    </w:p>
    <w:p w14:paraId="79A120D3" w14:textId="08711A2F" w:rsidR="003813F3" w:rsidRDefault="003813F3">
      <w:pPr>
        <w:rPr>
          <w:sz w:val="28"/>
        </w:rPr>
      </w:pPr>
    </w:p>
    <w:p w14:paraId="7606320C" w14:textId="5C6D5A26" w:rsidR="003813F3" w:rsidRDefault="003813F3">
      <w:pPr>
        <w:rPr>
          <w:sz w:val="28"/>
        </w:rPr>
      </w:pPr>
    </w:p>
    <w:p w14:paraId="6A2853F8" w14:textId="3AF3B43F" w:rsidR="003813F3" w:rsidRDefault="003813F3">
      <w:pPr>
        <w:rPr>
          <w:sz w:val="28"/>
        </w:rPr>
      </w:pPr>
    </w:p>
    <w:p w14:paraId="3256B984" w14:textId="209B126F" w:rsidR="003813F3" w:rsidRDefault="003813F3">
      <w:pPr>
        <w:rPr>
          <w:sz w:val="28"/>
        </w:rPr>
      </w:pPr>
    </w:p>
    <w:p w14:paraId="781EEFAF" w14:textId="1ACEED56" w:rsidR="003813F3" w:rsidRDefault="003813F3">
      <w:pPr>
        <w:rPr>
          <w:sz w:val="28"/>
        </w:rPr>
      </w:pPr>
    </w:p>
    <w:p w14:paraId="0F73AE13" w14:textId="30D085BC" w:rsidR="003813F3" w:rsidRDefault="003813F3">
      <w:pPr>
        <w:rPr>
          <w:sz w:val="28"/>
        </w:rPr>
      </w:pPr>
    </w:p>
    <w:p w14:paraId="4AA749CC" w14:textId="324E8331" w:rsidR="003813F3" w:rsidRDefault="003813F3">
      <w:pPr>
        <w:rPr>
          <w:sz w:val="28"/>
        </w:rPr>
      </w:pPr>
    </w:p>
    <w:p w14:paraId="090BC798" w14:textId="1927E3F8" w:rsidR="003813F3" w:rsidRDefault="003813F3">
      <w:pPr>
        <w:rPr>
          <w:sz w:val="28"/>
        </w:rPr>
      </w:pPr>
    </w:p>
    <w:p w14:paraId="2A61516D" w14:textId="7467C684" w:rsidR="003813F3" w:rsidRDefault="003813F3">
      <w:pPr>
        <w:rPr>
          <w:sz w:val="28"/>
        </w:rPr>
      </w:pPr>
    </w:p>
    <w:p w14:paraId="4C37B063" w14:textId="3B23BE8D" w:rsidR="003813F3" w:rsidRDefault="003813F3">
      <w:pPr>
        <w:rPr>
          <w:sz w:val="28"/>
        </w:rPr>
      </w:pPr>
    </w:p>
    <w:p w14:paraId="6551F658" w14:textId="2A2AF3EB" w:rsidR="003813F3" w:rsidRDefault="003813F3">
      <w:pPr>
        <w:rPr>
          <w:sz w:val="28"/>
        </w:rPr>
      </w:pPr>
    </w:p>
    <w:p w14:paraId="4CDC4F12" w14:textId="2588EBEB" w:rsidR="003813F3" w:rsidRDefault="003813F3">
      <w:pPr>
        <w:rPr>
          <w:sz w:val="28"/>
        </w:rPr>
      </w:pPr>
    </w:p>
    <w:p w14:paraId="10CF69C5" w14:textId="22C3AB38" w:rsidR="003813F3" w:rsidRDefault="003813F3">
      <w:pPr>
        <w:rPr>
          <w:sz w:val="28"/>
        </w:rPr>
      </w:pPr>
    </w:p>
    <w:p w14:paraId="478C58B0" w14:textId="2091F96E" w:rsidR="003813F3" w:rsidRDefault="003813F3">
      <w:pPr>
        <w:rPr>
          <w:sz w:val="28"/>
        </w:rPr>
      </w:pPr>
    </w:p>
    <w:p w14:paraId="1B1AB0CD" w14:textId="16A9A33F" w:rsidR="003813F3" w:rsidRDefault="003813F3">
      <w:pPr>
        <w:rPr>
          <w:sz w:val="28"/>
        </w:rPr>
      </w:pPr>
    </w:p>
    <w:p w14:paraId="04E86E06" w14:textId="54F8AEE8" w:rsidR="003813F3" w:rsidRDefault="003813F3">
      <w:pPr>
        <w:rPr>
          <w:sz w:val="28"/>
        </w:rPr>
      </w:pPr>
    </w:p>
    <w:p w14:paraId="635ACB94" w14:textId="0E3CE118" w:rsidR="003813F3" w:rsidRDefault="003813F3">
      <w:pPr>
        <w:rPr>
          <w:sz w:val="28"/>
        </w:rPr>
      </w:pPr>
    </w:p>
    <w:p w14:paraId="50940CF1" w14:textId="215E23B8" w:rsidR="003813F3" w:rsidRDefault="003813F3">
      <w:pPr>
        <w:rPr>
          <w:sz w:val="28"/>
        </w:rPr>
      </w:pPr>
    </w:p>
    <w:p w14:paraId="338CFEF8" w14:textId="68FB22A9" w:rsidR="003813F3" w:rsidRDefault="003813F3">
      <w:pPr>
        <w:rPr>
          <w:sz w:val="28"/>
        </w:rPr>
      </w:pPr>
    </w:p>
    <w:p w14:paraId="056D9EEA" w14:textId="5B9EBFD8" w:rsidR="003813F3" w:rsidRDefault="003813F3">
      <w:pPr>
        <w:rPr>
          <w:sz w:val="28"/>
        </w:rPr>
      </w:pPr>
    </w:p>
    <w:p w14:paraId="7432B348" w14:textId="7A06FCC4" w:rsidR="003813F3" w:rsidRDefault="003813F3">
      <w:pPr>
        <w:rPr>
          <w:sz w:val="28"/>
        </w:rPr>
      </w:pPr>
    </w:p>
    <w:p w14:paraId="791BED0D" w14:textId="213242DB" w:rsidR="003813F3" w:rsidRDefault="003813F3">
      <w:pPr>
        <w:rPr>
          <w:sz w:val="28"/>
        </w:rPr>
      </w:pPr>
    </w:p>
    <w:p w14:paraId="203B92D1" w14:textId="79B3744E" w:rsidR="003813F3" w:rsidRDefault="003813F3">
      <w:pPr>
        <w:rPr>
          <w:sz w:val="28"/>
        </w:rPr>
      </w:pPr>
    </w:p>
    <w:p w14:paraId="7481BD75" w14:textId="26F8FD9B" w:rsidR="003813F3" w:rsidRDefault="003813F3">
      <w:pPr>
        <w:rPr>
          <w:sz w:val="28"/>
        </w:rPr>
      </w:pPr>
    </w:p>
    <w:p w14:paraId="3925F5CE" w14:textId="4CCC2979" w:rsidR="003813F3" w:rsidRDefault="003813F3">
      <w:pPr>
        <w:rPr>
          <w:sz w:val="28"/>
        </w:rPr>
      </w:pPr>
    </w:p>
    <w:p w14:paraId="4F5FE0F2" w14:textId="29689FFE" w:rsidR="003813F3" w:rsidRDefault="003813F3">
      <w:pPr>
        <w:rPr>
          <w:sz w:val="28"/>
        </w:rPr>
      </w:pPr>
    </w:p>
    <w:p w14:paraId="2DCE97FD" w14:textId="59BCE86B" w:rsidR="003813F3" w:rsidRDefault="003813F3">
      <w:pPr>
        <w:rPr>
          <w:sz w:val="28"/>
        </w:rPr>
      </w:pPr>
    </w:p>
    <w:p w14:paraId="6F32EE8E" w14:textId="77777777" w:rsidR="003813F3" w:rsidRPr="0044703E" w:rsidRDefault="003813F3" w:rsidP="003813F3">
      <w:pPr>
        <w:widowControl w:val="0"/>
        <w:ind w:firstLine="5529"/>
        <w:jc w:val="both"/>
        <w:rPr>
          <w:sz w:val="28"/>
          <w:szCs w:val="28"/>
        </w:rPr>
      </w:pPr>
      <w:r w:rsidRPr="0044703E">
        <w:rPr>
          <w:sz w:val="28"/>
          <w:szCs w:val="28"/>
        </w:rPr>
        <w:t>Приложение</w:t>
      </w:r>
    </w:p>
    <w:p w14:paraId="0FF6BE8A" w14:textId="77777777" w:rsidR="003813F3" w:rsidRPr="0044703E" w:rsidRDefault="003813F3" w:rsidP="003813F3">
      <w:pPr>
        <w:widowControl w:val="0"/>
        <w:ind w:firstLine="5529"/>
        <w:jc w:val="both"/>
        <w:rPr>
          <w:sz w:val="28"/>
          <w:szCs w:val="28"/>
        </w:rPr>
      </w:pPr>
      <w:r w:rsidRPr="0044703E">
        <w:rPr>
          <w:sz w:val="28"/>
          <w:szCs w:val="28"/>
        </w:rPr>
        <w:t>к решению Совета</w:t>
      </w:r>
    </w:p>
    <w:p w14:paraId="07F87ED7" w14:textId="77777777" w:rsidR="003813F3" w:rsidRPr="0044703E" w:rsidRDefault="003813F3" w:rsidP="003813F3">
      <w:pPr>
        <w:widowControl w:val="0"/>
        <w:ind w:firstLine="5529"/>
        <w:jc w:val="both"/>
        <w:rPr>
          <w:sz w:val="28"/>
          <w:szCs w:val="28"/>
        </w:rPr>
      </w:pPr>
      <w:r w:rsidRPr="0044703E">
        <w:rPr>
          <w:sz w:val="28"/>
          <w:szCs w:val="28"/>
        </w:rPr>
        <w:t>муниципального образования</w:t>
      </w:r>
    </w:p>
    <w:p w14:paraId="6326B540" w14:textId="77777777" w:rsidR="003813F3" w:rsidRPr="0044703E" w:rsidRDefault="003813F3" w:rsidP="003813F3">
      <w:pPr>
        <w:widowControl w:val="0"/>
        <w:ind w:firstLine="5529"/>
        <w:jc w:val="both"/>
        <w:rPr>
          <w:sz w:val="28"/>
          <w:szCs w:val="28"/>
        </w:rPr>
      </w:pPr>
      <w:r w:rsidRPr="0044703E">
        <w:rPr>
          <w:sz w:val="28"/>
          <w:szCs w:val="28"/>
        </w:rPr>
        <w:t>муниципальный округ</w:t>
      </w:r>
    </w:p>
    <w:p w14:paraId="5F044C76" w14:textId="77777777" w:rsidR="003813F3" w:rsidRPr="0044703E" w:rsidRDefault="003813F3" w:rsidP="003813F3">
      <w:pPr>
        <w:widowControl w:val="0"/>
        <w:ind w:firstLine="5529"/>
        <w:jc w:val="both"/>
        <w:rPr>
          <w:sz w:val="28"/>
          <w:szCs w:val="28"/>
        </w:rPr>
      </w:pPr>
      <w:r w:rsidRPr="0044703E">
        <w:rPr>
          <w:sz w:val="28"/>
          <w:szCs w:val="28"/>
        </w:rPr>
        <w:t>город Горячий Ключ</w:t>
      </w:r>
    </w:p>
    <w:p w14:paraId="42F64081" w14:textId="77777777" w:rsidR="003813F3" w:rsidRPr="0044703E" w:rsidRDefault="003813F3" w:rsidP="003813F3">
      <w:pPr>
        <w:widowControl w:val="0"/>
        <w:ind w:firstLine="5529"/>
        <w:jc w:val="both"/>
        <w:rPr>
          <w:sz w:val="28"/>
          <w:szCs w:val="28"/>
        </w:rPr>
      </w:pPr>
      <w:r w:rsidRPr="0044703E">
        <w:rPr>
          <w:sz w:val="28"/>
          <w:szCs w:val="28"/>
        </w:rPr>
        <w:t>Краснодарского края</w:t>
      </w:r>
    </w:p>
    <w:p w14:paraId="7C157571" w14:textId="77777777" w:rsidR="003813F3" w:rsidRPr="0044703E" w:rsidRDefault="003813F3" w:rsidP="003813F3">
      <w:pPr>
        <w:widowControl w:val="0"/>
        <w:ind w:firstLine="5529"/>
        <w:jc w:val="both"/>
        <w:rPr>
          <w:sz w:val="28"/>
          <w:szCs w:val="28"/>
        </w:rPr>
      </w:pPr>
      <w:r w:rsidRPr="0044703E">
        <w:rPr>
          <w:sz w:val="28"/>
          <w:szCs w:val="28"/>
        </w:rPr>
        <w:t>от «___» ________ 2026 г. № _____</w:t>
      </w:r>
    </w:p>
    <w:p w14:paraId="5E47756C" w14:textId="77777777" w:rsidR="003813F3" w:rsidRPr="0044703E" w:rsidRDefault="003813F3" w:rsidP="003813F3">
      <w:pPr>
        <w:widowControl w:val="0"/>
        <w:ind w:firstLine="709"/>
        <w:jc w:val="both"/>
        <w:rPr>
          <w:sz w:val="28"/>
          <w:szCs w:val="28"/>
        </w:rPr>
      </w:pPr>
    </w:p>
    <w:p w14:paraId="7670965C" w14:textId="77777777" w:rsidR="003813F3" w:rsidRPr="0044703E" w:rsidRDefault="003813F3" w:rsidP="003813F3">
      <w:pPr>
        <w:widowControl w:val="0"/>
        <w:ind w:firstLine="709"/>
        <w:jc w:val="center"/>
        <w:rPr>
          <w:b/>
          <w:bCs/>
          <w:sz w:val="28"/>
          <w:szCs w:val="28"/>
        </w:rPr>
      </w:pPr>
      <w:r w:rsidRPr="0044703E">
        <w:rPr>
          <w:b/>
          <w:bCs/>
          <w:sz w:val="28"/>
          <w:szCs w:val="28"/>
        </w:rPr>
        <w:t>ПОЛОЖЕНИ</w:t>
      </w:r>
      <w:r>
        <w:rPr>
          <w:b/>
          <w:bCs/>
          <w:sz w:val="28"/>
          <w:szCs w:val="28"/>
        </w:rPr>
        <w:t>Е</w:t>
      </w:r>
    </w:p>
    <w:p w14:paraId="5845375D" w14:textId="77777777" w:rsidR="003813F3" w:rsidRPr="0044703E" w:rsidRDefault="003813F3" w:rsidP="003813F3">
      <w:pPr>
        <w:widowControl w:val="0"/>
        <w:ind w:firstLine="709"/>
        <w:jc w:val="center"/>
        <w:rPr>
          <w:b/>
          <w:bCs/>
          <w:sz w:val="28"/>
          <w:szCs w:val="28"/>
        </w:rPr>
      </w:pPr>
      <w:r w:rsidRPr="0044703E">
        <w:rPr>
          <w:b/>
          <w:bCs/>
          <w:sz w:val="28"/>
          <w:szCs w:val="28"/>
        </w:rPr>
        <w:t xml:space="preserve">о муниципальном контроле в </w:t>
      </w:r>
      <w:r>
        <w:rPr>
          <w:b/>
          <w:bCs/>
          <w:sz w:val="28"/>
          <w:szCs w:val="28"/>
        </w:rPr>
        <w:t>сфере</w:t>
      </w:r>
      <w:r w:rsidRPr="0044703E">
        <w:rPr>
          <w:b/>
          <w:bCs/>
          <w:sz w:val="28"/>
          <w:szCs w:val="28"/>
        </w:rPr>
        <w:t xml:space="preserve"> благоустройства</w:t>
      </w:r>
    </w:p>
    <w:p w14:paraId="7269D302" w14:textId="77777777" w:rsidR="003813F3" w:rsidRPr="0044703E" w:rsidRDefault="003813F3" w:rsidP="003813F3">
      <w:pPr>
        <w:widowControl w:val="0"/>
        <w:ind w:firstLine="709"/>
        <w:jc w:val="center"/>
        <w:rPr>
          <w:b/>
          <w:bCs/>
          <w:sz w:val="28"/>
          <w:szCs w:val="28"/>
        </w:rPr>
      </w:pPr>
      <w:r w:rsidRPr="0044703E">
        <w:rPr>
          <w:b/>
          <w:bCs/>
          <w:sz w:val="28"/>
          <w:szCs w:val="28"/>
        </w:rPr>
        <w:t>на территории муниципального образования</w:t>
      </w:r>
    </w:p>
    <w:p w14:paraId="60D0E6F7" w14:textId="77777777" w:rsidR="003813F3" w:rsidRPr="0044703E" w:rsidRDefault="003813F3" w:rsidP="003813F3">
      <w:pPr>
        <w:widowControl w:val="0"/>
        <w:ind w:firstLine="709"/>
        <w:jc w:val="center"/>
        <w:rPr>
          <w:b/>
          <w:bCs/>
          <w:sz w:val="28"/>
          <w:szCs w:val="28"/>
        </w:rPr>
      </w:pPr>
      <w:r w:rsidRPr="0044703E">
        <w:rPr>
          <w:b/>
          <w:bCs/>
          <w:sz w:val="28"/>
          <w:szCs w:val="28"/>
        </w:rPr>
        <w:t>муниципальный округ город Горячий Ключ Краснодарского края</w:t>
      </w:r>
    </w:p>
    <w:p w14:paraId="493979A8" w14:textId="77777777" w:rsidR="003813F3" w:rsidRPr="0044703E" w:rsidRDefault="003813F3" w:rsidP="003813F3">
      <w:pPr>
        <w:widowControl w:val="0"/>
        <w:ind w:firstLine="709"/>
        <w:jc w:val="both"/>
        <w:rPr>
          <w:sz w:val="28"/>
          <w:szCs w:val="28"/>
        </w:rPr>
      </w:pPr>
    </w:p>
    <w:p w14:paraId="3CFCF966" w14:textId="77777777" w:rsidR="003813F3" w:rsidRPr="000308C3" w:rsidRDefault="003813F3" w:rsidP="003813F3">
      <w:pPr>
        <w:widowControl w:val="0"/>
        <w:ind w:firstLine="709"/>
        <w:jc w:val="both"/>
        <w:rPr>
          <w:b/>
          <w:sz w:val="28"/>
          <w:szCs w:val="28"/>
        </w:rPr>
      </w:pPr>
      <w:r w:rsidRPr="000308C3">
        <w:rPr>
          <w:b/>
          <w:sz w:val="28"/>
          <w:szCs w:val="28"/>
        </w:rPr>
        <w:t>Статья 1. Общие положения.</w:t>
      </w:r>
    </w:p>
    <w:p w14:paraId="4FF88FF3" w14:textId="77777777" w:rsidR="003813F3" w:rsidRPr="0044703E" w:rsidRDefault="003813F3" w:rsidP="003813F3">
      <w:pPr>
        <w:widowControl w:val="0"/>
        <w:ind w:firstLine="709"/>
        <w:jc w:val="both"/>
        <w:rPr>
          <w:sz w:val="28"/>
          <w:szCs w:val="28"/>
        </w:rPr>
      </w:pPr>
    </w:p>
    <w:p w14:paraId="0DB74B93" w14:textId="77777777" w:rsidR="003813F3" w:rsidRPr="0044703E" w:rsidRDefault="003813F3" w:rsidP="003813F3">
      <w:pPr>
        <w:widowControl w:val="0"/>
        <w:ind w:firstLine="709"/>
        <w:jc w:val="both"/>
        <w:rPr>
          <w:sz w:val="28"/>
          <w:szCs w:val="28"/>
        </w:rPr>
      </w:pPr>
      <w:r w:rsidRPr="0044703E">
        <w:rPr>
          <w:sz w:val="28"/>
          <w:szCs w:val="28"/>
        </w:rPr>
        <w:t xml:space="preserve">1. Положение о муниципальном контроле в </w:t>
      </w:r>
      <w:r>
        <w:rPr>
          <w:sz w:val="28"/>
          <w:szCs w:val="28"/>
        </w:rPr>
        <w:t>сфере</w:t>
      </w:r>
      <w:r w:rsidRPr="0044703E">
        <w:rPr>
          <w:sz w:val="28"/>
          <w:szCs w:val="28"/>
        </w:rPr>
        <w:t xml:space="preserve"> благоустройства на территории муниципального образования муниципальный округ город Горячий Ключ Краснодарского края (далее – Положение) разработано в соответствии с Федеральным законом от 20 марта 2025 г. № 33-ФЗ «Об общих принципах организации местного самоуправления в </w:t>
      </w:r>
      <w:r w:rsidRPr="001D4601">
        <w:rPr>
          <w:sz w:val="28"/>
          <w:szCs w:val="28"/>
        </w:rPr>
        <w:t xml:space="preserve">единой системе публичной власти»,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w:t>
      </w:r>
      <w:r>
        <w:rPr>
          <w:sz w:val="28"/>
          <w:szCs w:val="28"/>
        </w:rPr>
        <w:t>п</w:t>
      </w:r>
      <w:r w:rsidRPr="001D4601">
        <w:rPr>
          <w:sz w:val="28"/>
          <w:szCs w:val="28"/>
        </w:rPr>
        <w:t xml:space="preserve">равилами </w:t>
      </w:r>
      <w:r>
        <w:rPr>
          <w:sz w:val="28"/>
          <w:szCs w:val="28"/>
        </w:rPr>
        <w:t>Б</w:t>
      </w:r>
      <w:r w:rsidRPr="001D4601">
        <w:rPr>
          <w:sz w:val="28"/>
          <w:szCs w:val="28"/>
        </w:rPr>
        <w:t>лагоустройства территории муниципального образования</w:t>
      </w:r>
      <w:r>
        <w:rPr>
          <w:sz w:val="28"/>
          <w:szCs w:val="28"/>
        </w:rPr>
        <w:t xml:space="preserve"> муниципальный округ</w:t>
      </w:r>
      <w:r w:rsidRPr="001D4601">
        <w:rPr>
          <w:sz w:val="28"/>
          <w:szCs w:val="28"/>
        </w:rPr>
        <w:t xml:space="preserve"> город Горячий Ключ</w:t>
      </w:r>
      <w:r>
        <w:rPr>
          <w:sz w:val="28"/>
          <w:szCs w:val="28"/>
        </w:rPr>
        <w:t xml:space="preserve"> Краснодарского края</w:t>
      </w:r>
      <w:r w:rsidRPr="001D4601">
        <w:rPr>
          <w:sz w:val="28"/>
          <w:szCs w:val="28"/>
        </w:rPr>
        <w:t xml:space="preserve">, утвержденными решением Совета муниципального образования </w:t>
      </w:r>
      <w:r>
        <w:rPr>
          <w:sz w:val="28"/>
          <w:szCs w:val="28"/>
        </w:rPr>
        <w:t>муниципальный округ</w:t>
      </w:r>
      <w:r w:rsidRPr="001D4601">
        <w:rPr>
          <w:sz w:val="28"/>
          <w:szCs w:val="28"/>
        </w:rPr>
        <w:t xml:space="preserve"> город Горячий Ключ</w:t>
      </w:r>
      <w:r>
        <w:rPr>
          <w:sz w:val="28"/>
          <w:szCs w:val="28"/>
        </w:rPr>
        <w:t xml:space="preserve"> Краснодарского края </w:t>
      </w:r>
      <w:r w:rsidRPr="001D4601">
        <w:rPr>
          <w:sz w:val="28"/>
          <w:szCs w:val="28"/>
        </w:rPr>
        <w:t xml:space="preserve">от </w:t>
      </w:r>
      <w:r>
        <w:rPr>
          <w:sz w:val="28"/>
          <w:szCs w:val="28"/>
        </w:rPr>
        <w:t>30</w:t>
      </w:r>
      <w:r w:rsidRPr="001D4601">
        <w:rPr>
          <w:sz w:val="28"/>
          <w:szCs w:val="28"/>
        </w:rPr>
        <w:t xml:space="preserve"> </w:t>
      </w:r>
      <w:r>
        <w:rPr>
          <w:sz w:val="28"/>
          <w:szCs w:val="28"/>
        </w:rPr>
        <w:t>мая</w:t>
      </w:r>
      <w:r w:rsidRPr="001D4601">
        <w:rPr>
          <w:sz w:val="28"/>
          <w:szCs w:val="28"/>
        </w:rPr>
        <w:t xml:space="preserve"> 20</w:t>
      </w:r>
      <w:r>
        <w:rPr>
          <w:sz w:val="28"/>
          <w:szCs w:val="28"/>
        </w:rPr>
        <w:t>25</w:t>
      </w:r>
      <w:r w:rsidRPr="001D4601">
        <w:rPr>
          <w:sz w:val="28"/>
          <w:szCs w:val="28"/>
        </w:rPr>
        <w:t xml:space="preserve"> г.</w:t>
      </w:r>
      <w:r>
        <w:rPr>
          <w:sz w:val="28"/>
          <w:szCs w:val="28"/>
        </w:rPr>
        <w:t xml:space="preserve"> </w:t>
      </w:r>
      <w:r w:rsidRPr="001D4601">
        <w:rPr>
          <w:sz w:val="28"/>
          <w:szCs w:val="28"/>
        </w:rPr>
        <w:t>№</w:t>
      </w:r>
      <w:r>
        <w:rPr>
          <w:sz w:val="28"/>
          <w:szCs w:val="28"/>
        </w:rPr>
        <w:t xml:space="preserve"> 476 </w:t>
      </w:r>
      <w:r w:rsidRPr="00804F2B">
        <w:rPr>
          <w:sz w:val="28"/>
          <w:szCs w:val="28"/>
        </w:rPr>
        <w:t>(далее – Правила Благоустройства),</w:t>
      </w:r>
      <w:r>
        <w:rPr>
          <w:sz w:val="28"/>
          <w:szCs w:val="28"/>
        </w:rPr>
        <w:t xml:space="preserve"> </w:t>
      </w:r>
      <w:r w:rsidRPr="0044703E">
        <w:rPr>
          <w:sz w:val="28"/>
          <w:szCs w:val="28"/>
        </w:rPr>
        <w:t xml:space="preserve">Уставом муниципального образования муниципальный округ город Горячий Ключ Краснодарского края и устанавливает порядок организации и осуществления муниципального контроля в </w:t>
      </w:r>
      <w:r>
        <w:rPr>
          <w:sz w:val="28"/>
          <w:szCs w:val="28"/>
        </w:rPr>
        <w:t>сфере</w:t>
      </w:r>
      <w:r w:rsidRPr="0044703E">
        <w:rPr>
          <w:sz w:val="28"/>
          <w:szCs w:val="28"/>
        </w:rPr>
        <w:t xml:space="preserve"> благоустройства (далее – муниципальный контроль) на территории муниципального образования муниципальный округ город Горячий Ключ Краснодарского края.</w:t>
      </w:r>
    </w:p>
    <w:p w14:paraId="4BDB0844" w14:textId="77777777" w:rsidR="003813F3" w:rsidRPr="0044703E" w:rsidRDefault="003813F3" w:rsidP="003813F3">
      <w:pPr>
        <w:widowControl w:val="0"/>
        <w:ind w:firstLine="709"/>
        <w:jc w:val="both"/>
        <w:rPr>
          <w:sz w:val="28"/>
          <w:szCs w:val="28"/>
        </w:rPr>
      </w:pPr>
      <w:r w:rsidRPr="0044703E">
        <w:rPr>
          <w:sz w:val="28"/>
          <w:szCs w:val="28"/>
        </w:rPr>
        <w:t>К отношениям, не урегулированным Положением, применяется Федеральный закон от 31 июля 2020 г. № 248-ФЗ «О государственном контроле (надзоре) и муниципальном контроле в Российской Федерации».</w:t>
      </w:r>
    </w:p>
    <w:p w14:paraId="2CD8E595" w14:textId="77777777" w:rsidR="003813F3" w:rsidRPr="0044703E" w:rsidRDefault="003813F3" w:rsidP="003813F3">
      <w:pPr>
        <w:widowControl w:val="0"/>
        <w:ind w:firstLine="709"/>
        <w:jc w:val="both"/>
        <w:rPr>
          <w:sz w:val="28"/>
          <w:szCs w:val="28"/>
        </w:rPr>
      </w:pPr>
      <w:r w:rsidRPr="0044703E">
        <w:rPr>
          <w:sz w:val="28"/>
          <w:szCs w:val="28"/>
        </w:rPr>
        <w:t>2. Органом местного самоуправления, уполномоченным на осуществление муниципального контроля, является администрация муниципального образования муниципальный округ город Горячий Ключ Краснодарского края в лице уполномоченного органа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 (далее – уполномоченный орган).</w:t>
      </w:r>
    </w:p>
    <w:p w14:paraId="17EC468B" w14:textId="77777777" w:rsidR="003813F3" w:rsidRPr="0044703E" w:rsidRDefault="003813F3" w:rsidP="003813F3">
      <w:pPr>
        <w:widowControl w:val="0"/>
        <w:ind w:firstLine="709"/>
        <w:jc w:val="both"/>
        <w:rPr>
          <w:sz w:val="28"/>
          <w:szCs w:val="28"/>
        </w:rPr>
      </w:pPr>
      <w:r w:rsidRPr="0044703E">
        <w:rPr>
          <w:sz w:val="28"/>
          <w:szCs w:val="28"/>
        </w:rPr>
        <w:t xml:space="preserve">Непосредственное осуществление муниципального контроля возлагается на </w:t>
      </w:r>
      <w:r w:rsidRPr="00804F2B">
        <w:rPr>
          <w:sz w:val="28"/>
          <w:szCs w:val="28"/>
        </w:rPr>
        <w:t>управление жизнеобеспечения городского хозяйства администрации муници</w:t>
      </w:r>
      <w:r w:rsidRPr="00804F2B">
        <w:rPr>
          <w:sz w:val="28"/>
          <w:szCs w:val="28"/>
        </w:rPr>
        <w:lastRenderedPageBreak/>
        <w:t>пального образования муниципальный округ город Горячий Ключ Краснодарского края.</w:t>
      </w:r>
    </w:p>
    <w:p w14:paraId="5E5B0BED" w14:textId="77777777" w:rsidR="003813F3" w:rsidRPr="0044703E" w:rsidRDefault="003813F3" w:rsidP="003813F3">
      <w:pPr>
        <w:widowControl w:val="0"/>
        <w:ind w:firstLine="709"/>
        <w:jc w:val="both"/>
        <w:rPr>
          <w:sz w:val="28"/>
          <w:szCs w:val="28"/>
        </w:rPr>
      </w:pPr>
      <w:r w:rsidRPr="0044703E">
        <w:rPr>
          <w:sz w:val="28"/>
          <w:szCs w:val="28"/>
        </w:rPr>
        <w:t xml:space="preserve">3. Предметом муниципального контроля является соблюдение юридическими лицами, организациями, индивидуальными предпринимателями и гражданами (далее – контролируемые лица) обязательных требований, установленных Федеральным законом от 31 июля 2020 года № 248-ФЗ «О государственном контроле (надзоре) и муниципальном контроле в Российской Федерации», а также соблюдение обязательных требований, установленных </w:t>
      </w:r>
      <w:r w:rsidRPr="00804F2B">
        <w:rPr>
          <w:sz w:val="28"/>
          <w:szCs w:val="28"/>
        </w:rPr>
        <w:t>Правилами Благоустройства, в</w:t>
      </w:r>
      <w:r w:rsidRPr="0044703E">
        <w:rPr>
          <w:sz w:val="28"/>
          <w:szCs w:val="28"/>
        </w:rPr>
        <w:t xml:space="preserve"> сфере благоустройства, обеспечения доступности среды населенных пунктов, в том числе для маломобильных групп населения, определяющих общие требования к состоянию общественных пространств, состоянию и облику зданий различного назначения и разной формы собственности, к объектам благоустройства и их отдельным элементам, к содержанию и эксплуатации объектов благоустройства, порядок размещения информации на территории округа, порядок и механизмы общественного участия в процессе благоустройства, порядок архитектурно-художественного регулирования внешнего облика элементов благоустройства, а также в соответствии с иными нормативными правовыми актами Российской Федерации, законами и иными нормативными правовыми актами Краснодарского края, Уставом муниципального образования и иными муниципальными нормативными правовыми актами.</w:t>
      </w:r>
    </w:p>
    <w:p w14:paraId="65E55D3C" w14:textId="77777777" w:rsidR="003813F3" w:rsidRPr="0044703E" w:rsidRDefault="003813F3" w:rsidP="003813F3">
      <w:pPr>
        <w:widowControl w:val="0"/>
        <w:ind w:firstLine="709"/>
        <w:jc w:val="both"/>
        <w:rPr>
          <w:sz w:val="28"/>
          <w:szCs w:val="28"/>
        </w:rPr>
      </w:pPr>
      <w:r w:rsidRPr="0044703E">
        <w:rPr>
          <w:sz w:val="28"/>
          <w:szCs w:val="28"/>
        </w:rPr>
        <w:t xml:space="preserve">4. 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(товары), работы и услуги, к которым предъявляются обязательные требования, здания, помещения, сооружения и иные производственные объекты, установленные пунктом 3 части 1 статьи 16 Федерального закона № 248-ФЗ, в </w:t>
      </w:r>
      <w:r>
        <w:rPr>
          <w:sz w:val="28"/>
          <w:szCs w:val="28"/>
        </w:rPr>
        <w:t>сфере</w:t>
      </w:r>
      <w:r w:rsidRPr="0044703E">
        <w:rPr>
          <w:sz w:val="28"/>
          <w:szCs w:val="28"/>
        </w:rPr>
        <w:t xml:space="preserve"> благоустройства.</w:t>
      </w:r>
    </w:p>
    <w:p w14:paraId="2B36B458" w14:textId="77777777" w:rsidR="003813F3" w:rsidRPr="0044703E" w:rsidRDefault="003813F3" w:rsidP="003813F3">
      <w:pPr>
        <w:widowControl w:val="0"/>
        <w:ind w:firstLine="709"/>
        <w:jc w:val="both"/>
        <w:rPr>
          <w:sz w:val="28"/>
          <w:szCs w:val="28"/>
        </w:rPr>
      </w:pPr>
      <w:r w:rsidRPr="0044703E">
        <w:rPr>
          <w:sz w:val="28"/>
          <w:szCs w:val="28"/>
        </w:rPr>
        <w:t>5. Учет объектов контроля и сведений о них осуществляется в порядке, установленном уполномоченным органом.</w:t>
      </w:r>
    </w:p>
    <w:p w14:paraId="6CB15CDF" w14:textId="77777777" w:rsidR="003813F3" w:rsidRPr="0044703E" w:rsidRDefault="003813F3" w:rsidP="003813F3">
      <w:pPr>
        <w:widowControl w:val="0"/>
        <w:ind w:firstLine="709"/>
        <w:jc w:val="both"/>
        <w:rPr>
          <w:sz w:val="28"/>
          <w:szCs w:val="28"/>
        </w:rPr>
      </w:pPr>
      <w:r w:rsidRPr="0044703E">
        <w:rPr>
          <w:sz w:val="28"/>
          <w:szCs w:val="28"/>
        </w:rPr>
        <w:t>К сведениям об объектах контроля относится следующая информация:</w:t>
      </w:r>
    </w:p>
    <w:p w14:paraId="6B44CD19" w14:textId="77777777" w:rsidR="003813F3" w:rsidRPr="0044703E" w:rsidRDefault="003813F3" w:rsidP="003813F3">
      <w:pPr>
        <w:widowControl w:val="0"/>
        <w:ind w:firstLine="709"/>
        <w:jc w:val="both"/>
        <w:rPr>
          <w:sz w:val="28"/>
          <w:szCs w:val="28"/>
        </w:rPr>
      </w:pPr>
      <w:r w:rsidRPr="0044703E">
        <w:rPr>
          <w:sz w:val="28"/>
          <w:szCs w:val="28"/>
        </w:rPr>
        <w:t>1) наименование контролируемого лица (для юридического лица - полное наименование, для индивидуального предпринимателя, гражданина - фамилия, имя, отчество (при наличии)), вид деятельности в соответствии с Общероссийским классификатором видов экономической деятельности и (или) наименование объектов, которым присвоена категория риска;</w:t>
      </w:r>
    </w:p>
    <w:p w14:paraId="497D1C1C" w14:textId="77777777" w:rsidR="003813F3" w:rsidRPr="0044703E" w:rsidRDefault="003813F3" w:rsidP="003813F3">
      <w:pPr>
        <w:widowControl w:val="0"/>
        <w:ind w:firstLine="709"/>
        <w:jc w:val="both"/>
        <w:rPr>
          <w:sz w:val="28"/>
          <w:szCs w:val="28"/>
        </w:rPr>
      </w:pPr>
      <w:r w:rsidRPr="0044703E">
        <w:rPr>
          <w:sz w:val="28"/>
          <w:szCs w:val="28"/>
        </w:rPr>
        <w:t>2) идентификационный номер налогоплательщика;</w:t>
      </w:r>
    </w:p>
    <w:p w14:paraId="5FAC4AE4" w14:textId="77777777" w:rsidR="003813F3" w:rsidRPr="0044703E" w:rsidRDefault="003813F3" w:rsidP="003813F3">
      <w:pPr>
        <w:widowControl w:val="0"/>
        <w:ind w:firstLine="709"/>
        <w:jc w:val="both"/>
        <w:rPr>
          <w:sz w:val="28"/>
          <w:szCs w:val="28"/>
        </w:rPr>
      </w:pPr>
      <w:r w:rsidRPr="0044703E">
        <w:rPr>
          <w:sz w:val="28"/>
          <w:szCs w:val="28"/>
        </w:rPr>
        <w:t>3) наименование объекта контроля (при наличии);</w:t>
      </w:r>
    </w:p>
    <w:p w14:paraId="6FC1FC2B" w14:textId="77777777" w:rsidR="003813F3" w:rsidRPr="0044703E" w:rsidRDefault="003813F3" w:rsidP="003813F3">
      <w:pPr>
        <w:widowControl w:val="0"/>
        <w:ind w:firstLine="709"/>
        <w:jc w:val="both"/>
        <w:rPr>
          <w:sz w:val="28"/>
          <w:szCs w:val="28"/>
        </w:rPr>
      </w:pPr>
      <w:r w:rsidRPr="0044703E">
        <w:rPr>
          <w:sz w:val="28"/>
          <w:szCs w:val="28"/>
        </w:rPr>
        <w:t>4) место нахождения объекта контроля;</w:t>
      </w:r>
    </w:p>
    <w:p w14:paraId="7FF3FAAC" w14:textId="77777777" w:rsidR="003813F3" w:rsidRPr="0044703E" w:rsidRDefault="003813F3" w:rsidP="003813F3">
      <w:pPr>
        <w:widowControl w:val="0"/>
        <w:ind w:firstLine="709"/>
        <w:jc w:val="both"/>
        <w:rPr>
          <w:sz w:val="28"/>
          <w:szCs w:val="28"/>
        </w:rPr>
      </w:pPr>
      <w:r w:rsidRPr="0044703E">
        <w:rPr>
          <w:sz w:val="28"/>
          <w:szCs w:val="28"/>
        </w:rPr>
        <w:t>5) дата и номер решения о присвоении объекту контроля категории риска, указание на категорию риска, а также сведения, на основании которых принято решение об отнесении объекта контроля к категории риска.</w:t>
      </w:r>
    </w:p>
    <w:p w14:paraId="4DE49ED5" w14:textId="77777777" w:rsidR="003813F3" w:rsidRPr="0044703E" w:rsidRDefault="003813F3" w:rsidP="003813F3">
      <w:pPr>
        <w:widowControl w:val="0"/>
        <w:ind w:firstLine="709"/>
        <w:jc w:val="both"/>
        <w:rPr>
          <w:sz w:val="28"/>
          <w:szCs w:val="28"/>
        </w:rPr>
      </w:pPr>
      <w:r w:rsidRPr="0044703E">
        <w:rPr>
          <w:sz w:val="28"/>
          <w:szCs w:val="28"/>
        </w:rPr>
        <w:t xml:space="preserve">Данные сведения уполномоченным органом размещаются на официальном сайте </w:t>
      </w:r>
      <w:r>
        <w:rPr>
          <w:sz w:val="28"/>
          <w:szCs w:val="28"/>
        </w:rPr>
        <w:t xml:space="preserve">администрации муниципального образования муниципальный округ город </w:t>
      </w:r>
      <w:r>
        <w:rPr>
          <w:sz w:val="28"/>
          <w:szCs w:val="28"/>
        </w:rPr>
        <w:lastRenderedPageBreak/>
        <w:t>Горячий Ключ Краснодарского края в сети «Интернет»</w:t>
      </w:r>
      <w:r w:rsidRPr="0044703E">
        <w:rPr>
          <w:sz w:val="28"/>
          <w:szCs w:val="28"/>
        </w:rPr>
        <w:t>, с учетом требований законодательства Российской Федерации о государственной и иной охраняемой законом тайне, а также законодательства Российской Федерации о персональных данных, и поддерживаются в актуальном состоянии.</w:t>
      </w:r>
    </w:p>
    <w:p w14:paraId="56AE1F14" w14:textId="77777777" w:rsidR="003813F3" w:rsidRPr="0044703E" w:rsidRDefault="003813F3" w:rsidP="003813F3">
      <w:pPr>
        <w:widowControl w:val="0"/>
        <w:ind w:firstLine="709"/>
        <w:jc w:val="both"/>
        <w:rPr>
          <w:sz w:val="28"/>
          <w:szCs w:val="28"/>
        </w:rPr>
      </w:pPr>
      <w:r w:rsidRPr="0044703E">
        <w:rPr>
          <w:sz w:val="28"/>
          <w:szCs w:val="28"/>
        </w:rPr>
        <w:t>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14:paraId="70EB29F7" w14:textId="77777777" w:rsidR="003813F3" w:rsidRPr="00F65893" w:rsidRDefault="003813F3" w:rsidP="003813F3">
      <w:pPr>
        <w:widowControl w:val="0"/>
        <w:ind w:firstLine="709"/>
        <w:jc w:val="both"/>
        <w:rPr>
          <w:sz w:val="28"/>
          <w:szCs w:val="28"/>
        </w:rPr>
      </w:pPr>
      <w:r w:rsidRPr="00F65893">
        <w:rPr>
          <w:sz w:val="28"/>
          <w:szCs w:val="28"/>
        </w:rPr>
        <w:t>7. Муниципальный контроль осуществляют следующие должностные лица уполномоченного органа:</w:t>
      </w:r>
    </w:p>
    <w:p w14:paraId="08B5D18F" w14:textId="77777777" w:rsidR="003813F3" w:rsidRPr="00F65893" w:rsidRDefault="003813F3" w:rsidP="003813F3">
      <w:pPr>
        <w:widowControl w:val="0"/>
        <w:ind w:firstLine="709"/>
        <w:jc w:val="both"/>
        <w:rPr>
          <w:sz w:val="28"/>
          <w:szCs w:val="28"/>
        </w:rPr>
      </w:pPr>
      <w:r w:rsidRPr="00F65893">
        <w:rPr>
          <w:sz w:val="28"/>
          <w:szCs w:val="28"/>
        </w:rPr>
        <w:t>1) начальник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423512EC" w14:textId="77777777" w:rsidR="003813F3" w:rsidRPr="00F65893" w:rsidRDefault="003813F3" w:rsidP="003813F3">
      <w:pPr>
        <w:widowControl w:val="0"/>
        <w:ind w:firstLine="709"/>
        <w:jc w:val="both"/>
        <w:rPr>
          <w:sz w:val="28"/>
          <w:szCs w:val="28"/>
        </w:rPr>
      </w:pPr>
      <w:r w:rsidRPr="00F65893">
        <w:rPr>
          <w:sz w:val="28"/>
          <w:szCs w:val="28"/>
        </w:rPr>
        <w:t>2) заместитель начальника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0923B583" w14:textId="77777777" w:rsidR="003813F3" w:rsidRPr="00F65893" w:rsidRDefault="003813F3" w:rsidP="003813F3">
      <w:pPr>
        <w:widowControl w:val="0"/>
        <w:ind w:firstLine="709"/>
        <w:jc w:val="both"/>
        <w:rPr>
          <w:sz w:val="28"/>
          <w:szCs w:val="28"/>
        </w:rPr>
      </w:pPr>
      <w:r w:rsidRPr="00F65893">
        <w:rPr>
          <w:iCs/>
          <w:sz w:val="28"/>
          <w:szCs w:val="28"/>
        </w:rPr>
        <w:t xml:space="preserve">3) начальник отдела по организации благоустройства и санитарной очистки </w:t>
      </w:r>
      <w:r w:rsidRPr="00F65893">
        <w:rPr>
          <w:bCs/>
          <w:iCs/>
          <w:sz w:val="28"/>
          <w:szCs w:val="28"/>
        </w:rPr>
        <w:t>управления жизнеобеспечения городского хозяйства</w:t>
      </w:r>
      <w:r w:rsidRPr="00F65893">
        <w:rPr>
          <w:iCs/>
          <w:sz w:val="28"/>
          <w:szCs w:val="28"/>
        </w:rPr>
        <w:t xml:space="preserve"> администрации муниципального образования муниципальный округ город Горячий Ключ Краснодарского края;</w:t>
      </w:r>
    </w:p>
    <w:p w14:paraId="39F72AE5" w14:textId="77777777" w:rsidR="003813F3" w:rsidRPr="0044703E" w:rsidRDefault="003813F3" w:rsidP="003813F3">
      <w:pPr>
        <w:widowControl w:val="0"/>
        <w:ind w:firstLine="709"/>
        <w:jc w:val="both"/>
        <w:rPr>
          <w:sz w:val="28"/>
          <w:szCs w:val="28"/>
        </w:rPr>
      </w:pPr>
      <w:r w:rsidRPr="00F65893">
        <w:rPr>
          <w:sz w:val="28"/>
          <w:szCs w:val="28"/>
        </w:rPr>
        <w:t xml:space="preserve">3) специалисты отдела </w:t>
      </w:r>
      <w:r w:rsidRPr="00F65893">
        <w:rPr>
          <w:iCs/>
          <w:sz w:val="28"/>
          <w:szCs w:val="28"/>
        </w:rPr>
        <w:t xml:space="preserve">по организации благоустройства и санитарной очистки </w:t>
      </w:r>
      <w:r w:rsidRPr="00F65893">
        <w:rPr>
          <w:bCs/>
          <w:iCs/>
          <w:sz w:val="28"/>
          <w:szCs w:val="28"/>
        </w:rPr>
        <w:t>управления жизнеобеспечения городского хозяйства</w:t>
      </w:r>
      <w:r w:rsidRPr="00F65893">
        <w:rPr>
          <w:iCs/>
          <w:sz w:val="28"/>
          <w:szCs w:val="28"/>
        </w:rPr>
        <w:t xml:space="preserve"> администрации муниципального образования муниципальный округ город Горячий Ключ Краснодарского края</w:t>
      </w:r>
      <w:r>
        <w:rPr>
          <w:sz w:val="28"/>
          <w:szCs w:val="28"/>
        </w:rPr>
        <w:t>.</w:t>
      </w:r>
    </w:p>
    <w:p w14:paraId="5A3577E5" w14:textId="77777777" w:rsidR="003813F3" w:rsidRPr="0044703E" w:rsidRDefault="003813F3" w:rsidP="003813F3">
      <w:pPr>
        <w:widowControl w:val="0"/>
        <w:ind w:firstLine="709"/>
        <w:jc w:val="both"/>
        <w:rPr>
          <w:sz w:val="28"/>
          <w:szCs w:val="28"/>
        </w:rPr>
      </w:pPr>
      <w:r w:rsidRPr="0044703E">
        <w:rPr>
          <w:sz w:val="28"/>
          <w:szCs w:val="28"/>
        </w:rPr>
        <w:t>8. Должностными лицами, уполномоченными на принятие решения о проведении контрольных мероприятий, являются руководитель уполномоченного органа (лицо, исполняющее его обязанности), заместитель руководителя уполномоченного органа.</w:t>
      </w:r>
    </w:p>
    <w:p w14:paraId="50456AD3" w14:textId="77777777" w:rsidR="003813F3" w:rsidRPr="0044703E" w:rsidRDefault="003813F3" w:rsidP="003813F3">
      <w:pPr>
        <w:widowControl w:val="0"/>
        <w:ind w:firstLine="709"/>
        <w:jc w:val="both"/>
        <w:rPr>
          <w:sz w:val="28"/>
          <w:szCs w:val="28"/>
        </w:rPr>
      </w:pPr>
      <w:r w:rsidRPr="0044703E">
        <w:rPr>
          <w:sz w:val="28"/>
          <w:szCs w:val="28"/>
        </w:rPr>
        <w:t>9. 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w:t>
      </w:r>
      <w:r>
        <w:rPr>
          <w:sz w:val="28"/>
          <w:szCs w:val="28"/>
        </w:rPr>
        <w:t xml:space="preserve">              </w:t>
      </w:r>
      <w:r w:rsidRPr="0044703E">
        <w:rPr>
          <w:sz w:val="28"/>
          <w:szCs w:val="28"/>
        </w:rPr>
        <w:t xml:space="preserve">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14:paraId="12200A4E" w14:textId="77777777" w:rsidR="003813F3" w:rsidRPr="0044703E" w:rsidRDefault="003813F3" w:rsidP="003813F3">
      <w:pPr>
        <w:widowControl w:val="0"/>
        <w:ind w:firstLine="709"/>
        <w:jc w:val="both"/>
        <w:rPr>
          <w:sz w:val="28"/>
          <w:szCs w:val="28"/>
        </w:rPr>
      </w:pPr>
      <w:r w:rsidRPr="0044703E">
        <w:rPr>
          <w:sz w:val="28"/>
          <w:szCs w:val="28"/>
        </w:rPr>
        <w:t>10.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14:paraId="72380A28" w14:textId="77777777" w:rsidR="003813F3" w:rsidRPr="0044703E" w:rsidRDefault="003813F3" w:rsidP="003813F3">
      <w:pPr>
        <w:widowControl w:val="0"/>
        <w:ind w:firstLine="709"/>
        <w:jc w:val="both"/>
        <w:rPr>
          <w:sz w:val="28"/>
          <w:szCs w:val="28"/>
        </w:rPr>
      </w:pPr>
      <w:r w:rsidRPr="0044703E">
        <w:rPr>
          <w:sz w:val="28"/>
          <w:szCs w:val="28"/>
        </w:rPr>
        <w:t>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14:paraId="6AEA86BB" w14:textId="77777777" w:rsidR="003813F3" w:rsidRPr="0044703E" w:rsidRDefault="003813F3" w:rsidP="003813F3">
      <w:pPr>
        <w:widowControl w:val="0"/>
        <w:ind w:firstLine="709"/>
        <w:jc w:val="both"/>
        <w:rPr>
          <w:sz w:val="28"/>
          <w:szCs w:val="28"/>
        </w:rPr>
      </w:pPr>
      <w:r w:rsidRPr="0044703E">
        <w:rPr>
          <w:sz w:val="28"/>
          <w:szCs w:val="28"/>
        </w:rPr>
        <w:t>12. Контролируемое лицо при осуществлении муниципального контроля имеет право:</w:t>
      </w:r>
    </w:p>
    <w:p w14:paraId="423FAAD8" w14:textId="77777777" w:rsidR="003813F3" w:rsidRPr="0044703E" w:rsidRDefault="003813F3" w:rsidP="003813F3">
      <w:pPr>
        <w:widowControl w:val="0"/>
        <w:ind w:firstLine="709"/>
        <w:jc w:val="both"/>
        <w:rPr>
          <w:sz w:val="28"/>
          <w:szCs w:val="28"/>
        </w:rPr>
      </w:pPr>
      <w:r w:rsidRPr="0044703E">
        <w:rPr>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w:t>
      </w:r>
      <w:r w:rsidRPr="0044703E">
        <w:rPr>
          <w:sz w:val="28"/>
          <w:szCs w:val="28"/>
        </w:rPr>
        <w:lastRenderedPageBreak/>
        <w:t>чением мероприятий, при проведении которых не осуществляется взаимодействие уполномоченного органа с контролируемыми лицами;</w:t>
      </w:r>
    </w:p>
    <w:p w14:paraId="1F8A0480" w14:textId="77777777" w:rsidR="003813F3" w:rsidRPr="0044703E" w:rsidRDefault="003813F3" w:rsidP="003813F3">
      <w:pPr>
        <w:widowControl w:val="0"/>
        <w:ind w:firstLine="709"/>
        <w:jc w:val="both"/>
        <w:rPr>
          <w:sz w:val="28"/>
          <w:szCs w:val="28"/>
        </w:rPr>
      </w:pPr>
      <w:r w:rsidRPr="0044703E">
        <w:rPr>
          <w:sz w:val="28"/>
          <w:szCs w:val="28"/>
        </w:rPr>
        <w:t>2) 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0CDB68C9" w14:textId="77777777" w:rsidR="003813F3" w:rsidRPr="0044703E" w:rsidRDefault="003813F3" w:rsidP="003813F3">
      <w:pPr>
        <w:widowControl w:val="0"/>
        <w:ind w:firstLine="709"/>
        <w:jc w:val="both"/>
        <w:rPr>
          <w:sz w:val="28"/>
          <w:szCs w:val="28"/>
        </w:rPr>
      </w:pPr>
      <w:r w:rsidRPr="0044703E">
        <w:rPr>
          <w:sz w:val="28"/>
          <w:szCs w:val="28"/>
        </w:rPr>
        <w:t>3) 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584FA908" w14:textId="77777777" w:rsidR="003813F3" w:rsidRPr="0044703E" w:rsidRDefault="003813F3" w:rsidP="003813F3">
      <w:pPr>
        <w:widowControl w:val="0"/>
        <w:ind w:firstLine="709"/>
        <w:jc w:val="both"/>
        <w:rPr>
          <w:sz w:val="28"/>
          <w:szCs w:val="28"/>
        </w:rPr>
      </w:pPr>
      <w:r w:rsidRPr="0044703E">
        <w:rPr>
          <w:sz w:val="28"/>
          <w:szCs w:val="28"/>
        </w:rPr>
        <w:t>4) 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14:paraId="031472B9" w14:textId="77777777" w:rsidR="003813F3" w:rsidRPr="0044703E" w:rsidRDefault="003813F3" w:rsidP="003813F3">
      <w:pPr>
        <w:widowControl w:val="0"/>
        <w:ind w:firstLine="709"/>
        <w:jc w:val="both"/>
        <w:rPr>
          <w:sz w:val="28"/>
          <w:szCs w:val="28"/>
        </w:rPr>
      </w:pPr>
      <w:r w:rsidRPr="0044703E">
        <w:rPr>
          <w:sz w:val="28"/>
          <w:szCs w:val="28"/>
        </w:rPr>
        <w:t>5) обжаловать действия (бездействие) должностных лиц уполномоченного органа, 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14:paraId="4281DC61" w14:textId="77777777" w:rsidR="003813F3" w:rsidRPr="0044703E" w:rsidRDefault="003813F3" w:rsidP="003813F3">
      <w:pPr>
        <w:widowControl w:val="0"/>
        <w:ind w:firstLine="709"/>
        <w:jc w:val="both"/>
        <w:rPr>
          <w:sz w:val="28"/>
          <w:szCs w:val="28"/>
        </w:rPr>
      </w:pPr>
      <w:r w:rsidRPr="0044703E">
        <w:rPr>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14:paraId="0AF03F6C" w14:textId="77777777" w:rsidR="003813F3" w:rsidRPr="0044703E" w:rsidRDefault="003813F3" w:rsidP="003813F3">
      <w:pPr>
        <w:widowControl w:val="0"/>
        <w:ind w:firstLine="709"/>
        <w:jc w:val="both"/>
        <w:rPr>
          <w:sz w:val="28"/>
          <w:szCs w:val="28"/>
        </w:rPr>
      </w:pPr>
    </w:p>
    <w:p w14:paraId="3DBDD5F8" w14:textId="35201C95" w:rsidR="003813F3" w:rsidRPr="000308C3" w:rsidRDefault="003813F3" w:rsidP="003813F3">
      <w:pPr>
        <w:widowControl w:val="0"/>
        <w:ind w:firstLine="709"/>
        <w:jc w:val="both"/>
        <w:rPr>
          <w:b/>
          <w:sz w:val="28"/>
          <w:szCs w:val="28"/>
        </w:rPr>
      </w:pPr>
      <w:r w:rsidRPr="000308C3">
        <w:rPr>
          <w:b/>
          <w:sz w:val="28"/>
          <w:szCs w:val="28"/>
        </w:rPr>
        <w:t>Статья 2. Управление рисками причинения вреда (ущерба) охраняемым законом ценностям при осуществлении муниципального контроля.</w:t>
      </w:r>
    </w:p>
    <w:p w14:paraId="36C66CBA" w14:textId="77777777" w:rsidR="003813F3" w:rsidRPr="0044703E" w:rsidRDefault="003813F3" w:rsidP="003813F3">
      <w:pPr>
        <w:widowControl w:val="0"/>
        <w:ind w:firstLine="709"/>
        <w:jc w:val="both"/>
        <w:rPr>
          <w:sz w:val="28"/>
          <w:szCs w:val="28"/>
        </w:rPr>
      </w:pPr>
    </w:p>
    <w:p w14:paraId="7545E90B" w14:textId="77777777" w:rsidR="003813F3" w:rsidRPr="0044703E" w:rsidRDefault="003813F3" w:rsidP="003813F3">
      <w:pPr>
        <w:widowControl w:val="0"/>
        <w:ind w:firstLine="709"/>
        <w:jc w:val="both"/>
        <w:rPr>
          <w:sz w:val="28"/>
          <w:szCs w:val="28"/>
        </w:rPr>
      </w:pPr>
      <w:r w:rsidRPr="0044703E">
        <w:rPr>
          <w:sz w:val="28"/>
          <w:szCs w:val="28"/>
        </w:rPr>
        <w:t>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14:paraId="160A4428" w14:textId="77777777" w:rsidR="003813F3" w:rsidRPr="0044703E" w:rsidRDefault="003813F3" w:rsidP="003813F3">
      <w:pPr>
        <w:widowControl w:val="0"/>
        <w:ind w:firstLine="709"/>
        <w:jc w:val="both"/>
        <w:rPr>
          <w:sz w:val="28"/>
          <w:szCs w:val="28"/>
        </w:rPr>
      </w:pPr>
      <w:r w:rsidRPr="0044703E">
        <w:rPr>
          <w:sz w:val="28"/>
          <w:szCs w:val="28"/>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14:paraId="22E5816F" w14:textId="77777777" w:rsidR="003813F3" w:rsidRPr="0044703E" w:rsidRDefault="003813F3" w:rsidP="003813F3">
      <w:pPr>
        <w:widowControl w:val="0"/>
        <w:ind w:firstLine="709"/>
        <w:jc w:val="both"/>
        <w:rPr>
          <w:sz w:val="28"/>
          <w:szCs w:val="28"/>
        </w:rPr>
      </w:pPr>
      <w:r w:rsidRPr="0044703E">
        <w:rPr>
          <w:sz w:val="28"/>
          <w:szCs w:val="28"/>
        </w:rPr>
        <w:t>1) значительный риск;</w:t>
      </w:r>
    </w:p>
    <w:p w14:paraId="59A33D10" w14:textId="77777777" w:rsidR="003813F3" w:rsidRPr="0044703E" w:rsidRDefault="003813F3" w:rsidP="003813F3">
      <w:pPr>
        <w:widowControl w:val="0"/>
        <w:ind w:firstLine="709"/>
        <w:jc w:val="both"/>
        <w:rPr>
          <w:sz w:val="28"/>
          <w:szCs w:val="28"/>
        </w:rPr>
      </w:pPr>
      <w:r w:rsidRPr="0044703E">
        <w:rPr>
          <w:sz w:val="28"/>
          <w:szCs w:val="28"/>
        </w:rPr>
        <w:t>2) средний риск;</w:t>
      </w:r>
    </w:p>
    <w:p w14:paraId="666A826D" w14:textId="77777777" w:rsidR="003813F3" w:rsidRPr="0044703E" w:rsidRDefault="003813F3" w:rsidP="003813F3">
      <w:pPr>
        <w:widowControl w:val="0"/>
        <w:ind w:firstLine="709"/>
        <w:jc w:val="both"/>
        <w:rPr>
          <w:sz w:val="28"/>
          <w:szCs w:val="28"/>
        </w:rPr>
      </w:pPr>
      <w:r w:rsidRPr="0044703E">
        <w:rPr>
          <w:sz w:val="28"/>
          <w:szCs w:val="28"/>
        </w:rPr>
        <w:t>3) умеренный риск;</w:t>
      </w:r>
    </w:p>
    <w:p w14:paraId="1F1A73DB" w14:textId="77777777" w:rsidR="003813F3" w:rsidRPr="0044703E" w:rsidRDefault="003813F3" w:rsidP="003813F3">
      <w:pPr>
        <w:widowControl w:val="0"/>
        <w:ind w:firstLine="709"/>
        <w:jc w:val="both"/>
        <w:rPr>
          <w:sz w:val="28"/>
          <w:szCs w:val="28"/>
        </w:rPr>
      </w:pPr>
      <w:r w:rsidRPr="0044703E">
        <w:rPr>
          <w:sz w:val="28"/>
          <w:szCs w:val="28"/>
        </w:rPr>
        <w:t>4) низкий риск.</w:t>
      </w:r>
    </w:p>
    <w:p w14:paraId="54DB4D62" w14:textId="77777777" w:rsidR="003813F3" w:rsidRPr="0044703E" w:rsidRDefault="003813F3" w:rsidP="003813F3">
      <w:pPr>
        <w:widowControl w:val="0"/>
        <w:ind w:firstLine="709"/>
        <w:jc w:val="both"/>
        <w:rPr>
          <w:sz w:val="28"/>
          <w:szCs w:val="28"/>
        </w:rPr>
      </w:pPr>
      <w:r w:rsidRPr="0044703E">
        <w:rPr>
          <w:sz w:val="28"/>
          <w:szCs w:val="28"/>
        </w:rPr>
        <w:t>3.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 к настоящему Положению).</w:t>
      </w:r>
    </w:p>
    <w:p w14:paraId="7C34849C" w14:textId="77777777" w:rsidR="003813F3" w:rsidRPr="0044703E" w:rsidRDefault="003813F3" w:rsidP="003813F3">
      <w:pPr>
        <w:widowControl w:val="0"/>
        <w:ind w:firstLine="709"/>
        <w:jc w:val="both"/>
        <w:rPr>
          <w:sz w:val="28"/>
          <w:szCs w:val="28"/>
        </w:rPr>
      </w:pPr>
      <w:r w:rsidRPr="0044703E">
        <w:rPr>
          <w:sz w:val="28"/>
          <w:szCs w:val="28"/>
        </w:rPr>
        <w:lastRenderedPageBreak/>
        <w:t>4.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14:paraId="05D056FA" w14:textId="77777777" w:rsidR="003813F3" w:rsidRPr="0044703E" w:rsidRDefault="003813F3" w:rsidP="003813F3">
      <w:pPr>
        <w:widowControl w:val="0"/>
        <w:ind w:firstLine="709"/>
        <w:jc w:val="both"/>
        <w:rPr>
          <w:sz w:val="28"/>
          <w:szCs w:val="28"/>
        </w:rPr>
      </w:pPr>
      <w:r w:rsidRPr="0044703E">
        <w:rPr>
          <w:sz w:val="28"/>
          <w:szCs w:val="28"/>
        </w:rPr>
        <w:t xml:space="preserve">Сведения о категориях риска размещаются на официальном сайте </w:t>
      </w:r>
      <w:r>
        <w:rPr>
          <w:sz w:val="28"/>
          <w:szCs w:val="28"/>
        </w:rPr>
        <w:t>администрации муниципального образования муниципальный округ город Горячий Ключ Краснодарского края в сети «Интернет»</w:t>
      </w:r>
      <w:r w:rsidRPr="0044703E">
        <w:rPr>
          <w:sz w:val="28"/>
          <w:szCs w:val="28"/>
        </w:rPr>
        <w:t>, с учетом требований законодательства Российской Федерации о персональных данных.</w:t>
      </w:r>
    </w:p>
    <w:p w14:paraId="24A56381" w14:textId="77777777" w:rsidR="003813F3" w:rsidRPr="0044703E" w:rsidRDefault="003813F3" w:rsidP="003813F3">
      <w:pPr>
        <w:widowControl w:val="0"/>
        <w:ind w:firstLine="709"/>
        <w:jc w:val="both"/>
        <w:rPr>
          <w:sz w:val="28"/>
          <w:szCs w:val="28"/>
        </w:rPr>
      </w:pPr>
      <w:r w:rsidRPr="0044703E">
        <w:rPr>
          <w:sz w:val="28"/>
          <w:szCs w:val="28"/>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14:paraId="77E7058E" w14:textId="77777777" w:rsidR="003813F3" w:rsidRPr="0044703E" w:rsidRDefault="003813F3" w:rsidP="003813F3">
      <w:pPr>
        <w:widowControl w:val="0"/>
        <w:ind w:firstLine="709"/>
        <w:jc w:val="both"/>
        <w:rPr>
          <w:sz w:val="28"/>
          <w:szCs w:val="28"/>
        </w:rPr>
      </w:pPr>
      <w:r w:rsidRPr="0044703E">
        <w:rPr>
          <w:sz w:val="28"/>
          <w:szCs w:val="28"/>
        </w:rPr>
        <w:t>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4CD138A" w14:textId="77777777" w:rsidR="003813F3" w:rsidRPr="0044703E" w:rsidRDefault="003813F3" w:rsidP="003813F3">
      <w:pPr>
        <w:widowControl w:val="0"/>
        <w:ind w:firstLine="709"/>
        <w:jc w:val="both"/>
        <w:rPr>
          <w:sz w:val="28"/>
          <w:szCs w:val="28"/>
        </w:rPr>
      </w:pPr>
      <w:r w:rsidRPr="0044703E">
        <w:rPr>
          <w:sz w:val="28"/>
          <w:szCs w:val="28"/>
        </w:rPr>
        <w:t>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14:paraId="3FA21113" w14:textId="77777777" w:rsidR="003813F3" w:rsidRPr="0044703E" w:rsidRDefault="003813F3" w:rsidP="003813F3">
      <w:pPr>
        <w:widowControl w:val="0"/>
        <w:ind w:firstLine="709"/>
        <w:jc w:val="both"/>
        <w:rPr>
          <w:sz w:val="28"/>
          <w:szCs w:val="28"/>
        </w:rPr>
      </w:pPr>
      <w:r w:rsidRPr="0044703E">
        <w:rPr>
          <w:sz w:val="28"/>
          <w:szCs w:val="28"/>
        </w:rPr>
        <w:t>7. Уполномоченным органом по результатам проведения профилактического и (или)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14:paraId="4775E330" w14:textId="77777777" w:rsidR="003813F3" w:rsidRPr="0044703E" w:rsidRDefault="003813F3" w:rsidP="003813F3">
      <w:pPr>
        <w:widowControl w:val="0"/>
        <w:ind w:firstLine="709"/>
        <w:jc w:val="both"/>
        <w:rPr>
          <w:sz w:val="28"/>
          <w:szCs w:val="28"/>
        </w:rPr>
      </w:pPr>
    </w:p>
    <w:p w14:paraId="109987C0" w14:textId="77777777" w:rsidR="003813F3" w:rsidRPr="004C79AF" w:rsidRDefault="003813F3" w:rsidP="003813F3">
      <w:pPr>
        <w:widowControl w:val="0"/>
        <w:ind w:firstLine="709"/>
        <w:jc w:val="both"/>
        <w:rPr>
          <w:b/>
          <w:sz w:val="28"/>
          <w:szCs w:val="28"/>
        </w:rPr>
      </w:pPr>
      <w:r w:rsidRPr="004C79AF">
        <w:rPr>
          <w:b/>
          <w:sz w:val="28"/>
          <w:szCs w:val="28"/>
        </w:rPr>
        <w:t>Статья 3. Профилактика рисков причинения вреда (ущерба) охраняемым законом ценностям.</w:t>
      </w:r>
    </w:p>
    <w:p w14:paraId="6CF98606" w14:textId="77777777" w:rsidR="003813F3" w:rsidRPr="0044703E" w:rsidRDefault="003813F3" w:rsidP="003813F3">
      <w:pPr>
        <w:widowControl w:val="0"/>
        <w:ind w:firstLine="709"/>
        <w:jc w:val="both"/>
        <w:rPr>
          <w:sz w:val="28"/>
          <w:szCs w:val="28"/>
        </w:rPr>
      </w:pPr>
    </w:p>
    <w:p w14:paraId="3B9773A4" w14:textId="77777777" w:rsidR="003813F3" w:rsidRPr="0044703E" w:rsidRDefault="003813F3" w:rsidP="003813F3">
      <w:pPr>
        <w:widowControl w:val="0"/>
        <w:ind w:firstLine="709"/>
        <w:jc w:val="both"/>
        <w:rPr>
          <w:sz w:val="28"/>
          <w:szCs w:val="28"/>
        </w:rPr>
      </w:pPr>
      <w:r w:rsidRPr="0044703E">
        <w:rPr>
          <w:sz w:val="28"/>
          <w:szCs w:val="28"/>
        </w:rPr>
        <w:t>1. В целях</w:t>
      </w:r>
      <w:bookmarkStart w:id="0" w:name="_GoBack"/>
      <w:bookmarkEnd w:id="0"/>
      <w:r w:rsidRPr="0044703E">
        <w:rPr>
          <w:sz w:val="28"/>
          <w:szCs w:val="28"/>
        </w:rPr>
        <w:t xml:space="preserve">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уполномоченным органом проводятся следующие профилактические мероприятия:</w:t>
      </w:r>
    </w:p>
    <w:p w14:paraId="3C3C1DF0" w14:textId="77777777" w:rsidR="003813F3" w:rsidRPr="0044703E" w:rsidRDefault="003813F3" w:rsidP="003813F3">
      <w:pPr>
        <w:widowControl w:val="0"/>
        <w:ind w:firstLine="709"/>
        <w:jc w:val="both"/>
        <w:rPr>
          <w:sz w:val="28"/>
          <w:szCs w:val="28"/>
        </w:rPr>
      </w:pPr>
      <w:r w:rsidRPr="0044703E">
        <w:rPr>
          <w:sz w:val="28"/>
          <w:szCs w:val="28"/>
        </w:rPr>
        <w:t>1) информирование;</w:t>
      </w:r>
    </w:p>
    <w:p w14:paraId="69556557" w14:textId="77777777" w:rsidR="003813F3" w:rsidRPr="0044703E" w:rsidRDefault="003813F3" w:rsidP="003813F3">
      <w:pPr>
        <w:widowControl w:val="0"/>
        <w:ind w:firstLine="709"/>
        <w:jc w:val="both"/>
        <w:rPr>
          <w:sz w:val="28"/>
          <w:szCs w:val="28"/>
        </w:rPr>
      </w:pPr>
      <w:r w:rsidRPr="0044703E">
        <w:rPr>
          <w:sz w:val="28"/>
          <w:szCs w:val="28"/>
        </w:rPr>
        <w:t>2) консультирование;</w:t>
      </w:r>
    </w:p>
    <w:p w14:paraId="0C1D9CB1" w14:textId="77777777" w:rsidR="003813F3" w:rsidRPr="0044703E" w:rsidRDefault="003813F3" w:rsidP="003813F3">
      <w:pPr>
        <w:widowControl w:val="0"/>
        <w:ind w:firstLine="709"/>
        <w:jc w:val="both"/>
        <w:rPr>
          <w:sz w:val="28"/>
          <w:szCs w:val="28"/>
        </w:rPr>
      </w:pPr>
      <w:r w:rsidRPr="0044703E">
        <w:rPr>
          <w:sz w:val="28"/>
          <w:szCs w:val="28"/>
        </w:rPr>
        <w:t>3) объявление предостережений;</w:t>
      </w:r>
    </w:p>
    <w:p w14:paraId="6710DCDC" w14:textId="77777777" w:rsidR="003813F3" w:rsidRPr="0044703E" w:rsidRDefault="003813F3" w:rsidP="003813F3">
      <w:pPr>
        <w:widowControl w:val="0"/>
        <w:ind w:firstLine="709"/>
        <w:jc w:val="both"/>
        <w:rPr>
          <w:sz w:val="28"/>
          <w:szCs w:val="28"/>
        </w:rPr>
      </w:pPr>
      <w:r w:rsidRPr="0044703E">
        <w:rPr>
          <w:sz w:val="28"/>
          <w:szCs w:val="28"/>
        </w:rPr>
        <w:t>4) профилактический визит.</w:t>
      </w:r>
    </w:p>
    <w:p w14:paraId="0CF5C45C" w14:textId="77777777" w:rsidR="003813F3" w:rsidRPr="0044703E" w:rsidRDefault="003813F3" w:rsidP="003813F3">
      <w:pPr>
        <w:widowControl w:val="0"/>
        <w:ind w:firstLine="709"/>
        <w:jc w:val="both"/>
        <w:rPr>
          <w:sz w:val="28"/>
          <w:szCs w:val="28"/>
        </w:rPr>
      </w:pPr>
      <w:r w:rsidRPr="0044703E">
        <w:rPr>
          <w:sz w:val="28"/>
          <w:szCs w:val="28"/>
        </w:rPr>
        <w:t>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администрации муниципального образования муниципальный округ город Горячий Ключ Краснодарского края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B7AA821" w14:textId="77777777" w:rsidR="003813F3" w:rsidRPr="0044703E" w:rsidRDefault="003813F3" w:rsidP="003813F3">
      <w:pPr>
        <w:widowControl w:val="0"/>
        <w:ind w:firstLine="709"/>
        <w:jc w:val="both"/>
        <w:rPr>
          <w:sz w:val="28"/>
          <w:szCs w:val="28"/>
        </w:rPr>
      </w:pPr>
      <w:r w:rsidRPr="0044703E">
        <w:rPr>
          <w:sz w:val="28"/>
          <w:szCs w:val="28"/>
        </w:rPr>
        <w:lastRenderedPageBreak/>
        <w:t>Уполномоченный орган поддерживает указанные сведения в актуальном состоянии на официальном сайте администрации муниципального образования муниципальный округ город Горячий Ключ Краснодарского края в сети «Интернет».</w:t>
      </w:r>
    </w:p>
    <w:p w14:paraId="3B90E85C" w14:textId="77777777" w:rsidR="003813F3" w:rsidRPr="0044703E" w:rsidRDefault="003813F3" w:rsidP="003813F3">
      <w:pPr>
        <w:widowControl w:val="0"/>
        <w:ind w:firstLine="709"/>
        <w:jc w:val="both"/>
        <w:rPr>
          <w:sz w:val="28"/>
          <w:szCs w:val="28"/>
        </w:rPr>
      </w:pPr>
      <w:r w:rsidRPr="0044703E">
        <w:rPr>
          <w:sz w:val="28"/>
          <w:szCs w:val="28"/>
        </w:rPr>
        <w:t>3. 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14:paraId="412EDA41" w14:textId="77777777" w:rsidR="003813F3" w:rsidRPr="0044703E" w:rsidRDefault="003813F3" w:rsidP="003813F3">
      <w:pPr>
        <w:widowControl w:val="0"/>
        <w:ind w:firstLine="709"/>
        <w:jc w:val="both"/>
        <w:rPr>
          <w:sz w:val="28"/>
          <w:szCs w:val="28"/>
        </w:rPr>
      </w:pPr>
      <w:r w:rsidRPr="0044703E">
        <w:rPr>
          <w:sz w:val="28"/>
          <w:szCs w:val="28"/>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14:paraId="3D77B85E" w14:textId="77777777" w:rsidR="003813F3" w:rsidRPr="0044703E" w:rsidRDefault="003813F3" w:rsidP="003813F3">
      <w:pPr>
        <w:widowControl w:val="0"/>
        <w:ind w:firstLine="709"/>
        <w:jc w:val="both"/>
        <w:rPr>
          <w:sz w:val="28"/>
          <w:szCs w:val="28"/>
        </w:rPr>
      </w:pPr>
      <w:r w:rsidRPr="0044703E">
        <w:rPr>
          <w:sz w:val="28"/>
          <w:szCs w:val="28"/>
        </w:rPr>
        <w:t>2) порядка проведения контрольных мероприятий;</w:t>
      </w:r>
    </w:p>
    <w:p w14:paraId="34E8D64D" w14:textId="77777777" w:rsidR="003813F3" w:rsidRPr="0044703E" w:rsidRDefault="003813F3" w:rsidP="003813F3">
      <w:pPr>
        <w:widowControl w:val="0"/>
        <w:ind w:firstLine="709"/>
        <w:jc w:val="both"/>
        <w:rPr>
          <w:sz w:val="28"/>
          <w:szCs w:val="28"/>
        </w:rPr>
      </w:pPr>
      <w:r w:rsidRPr="0044703E">
        <w:rPr>
          <w:sz w:val="28"/>
          <w:szCs w:val="28"/>
        </w:rPr>
        <w:t>3) периодичности проведения контрольных мероприятий;</w:t>
      </w:r>
    </w:p>
    <w:p w14:paraId="63720DE1" w14:textId="77777777" w:rsidR="003813F3" w:rsidRPr="0044703E" w:rsidRDefault="003813F3" w:rsidP="003813F3">
      <w:pPr>
        <w:widowControl w:val="0"/>
        <w:ind w:firstLine="709"/>
        <w:jc w:val="both"/>
        <w:rPr>
          <w:sz w:val="28"/>
          <w:szCs w:val="28"/>
        </w:rPr>
      </w:pPr>
      <w:r w:rsidRPr="0044703E">
        <w:rPr>
          <w:sz w:val="28"/>
          <w:szCs w:val="28"/>
        </w:rPr>
        <w:t>4) порядка принятия решений по итогам контрольных мероприятий;</w:t>
      </w:r>
    </w:p>
    <w:p w14:paraId="298B5CA3" w14:textId="77777777" w:rsidR="003813F3" w:rsidRPr="0044703E" w:rsidRDefault="003813F3" w:rsidP="003813F3">
      <w:pPr>
        <w:widowControl w:val="0"/>
        <w:ind w:firstLine="709"/>
        <w:jc w:val="both"/>
        <w:rPr>
          <w:sz w:val="28"/>
          <w:szCs w:val="28"/>
        </w:rPr>
      </w:pPr>
      <w:r w:rsidRPr="0044703E">
        <w:rPr>
          <w:sz w:val="28"/>
          <w:szCs w:val="28"/>
        </w:rPr>
        <w:t>5) порядка обжалования решений, действий (бездействия) должностных лиц уполномоченного органа.</w:t>
      </w:r>
    </w:p>
    <w:p w14:paraId="626DA245" w14:textId="77777777" w:rsidR="003813F3" w:rsidRPr="0044703E" w:rsidRDefault="003813F3" w:rsidP="003813F3">
      <w:pPr>
        <w:widowControl w:val="0"/>
        <w:ind w:firstLine="709"/>
        <w:jc w:val="both"/>
        <w:rPr>
          <w:sz w:val="28"/>
          <w:szCs w:val="28"/>
        </w:rPr>
      </w:pPr>
      <w:r w:rsidRPr="0044703E">
        <w:rPr>
          <w:sz w:val="28"/>
          <w:szCs w:val="28"/>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14:paraId="22F70EBB" w14:textId="77777777" w:rsidR="003813F3" w:rsidRPr="0044703E" w:rsidRDefault="003813F3" w:rsidP="003813F3">
      <w:pPr>
        <w:widowControl w:val="0"/>
        <w:ind w:firstLine="709"/>
        <w:jc w:val="both"/>
        <w:rPr>
          <w:sz w:val="28"/>
          <w:szCs w:val="28"/>
        </w:rPr>
      </w:pPr>
      <w:r w:rsidRPr="0044703E">
        <w:rPr>
          <w:sz w:val="28"/>
          <w:szCs w:val="28"/>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администрации муниципального образования муниципальный округ город Горячий Ключ Краснодарского края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14:paraId="7AFCD15B" w14:textId="77777777" w:rsidR="003813F3" w:rsidRPr="0044703E" w:rsidRDefault="003813F3" w:rsidP="003813F3">
      <w:pPr>
        <w:widowControl w:val="0"/>
        <w:ind w:firstLine="709"/>
        <w:jc w:val="both"/>
        <w:rPr>
          <w:sz w:val="28"/>
          <w:szCs w:val="28"/>
        </w:rPr>
      </w:pPr>
      <w:r w:rsidRPr="0044703E">
        <w:rPr>
          <w:sz w:val="28"/>
          <w:szCs w:val="28"/>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14:paraId="4FF87D74" w14:textId="77777777" w:rsidR="003813F3" w:rsidRPr="0044703E" w:rsidRDefault="003813F3" w:rsidP="003813F3">
      <w:pPr>
        <w:widowControl w:val="0"/>
        <w:ind w:firstLine="709"/>
        <w:jc w:val="both"/>
        <w:rPr>
          <w:sz w:val="28"/>
          <w:szCs w:val="28"/>
        </w:rPr>
      </w:pPr>
      <w:r w:rsidRPr="0044703E">
        <w:rPr>
          <w:sz w:val="28"/>
          <w:szCs w:val="28"/>
        </w:rPr>
        <w:t>В случае поступления 5 и более однотипных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администрации муниципального образования муниципальный округ город Горячий Ключ Краснодарского края в сети «Интернет» письменного разъяснения, подписанного должностным лицом уполномоченного органа.</w:t>
      </w:r>
    </w:p>
    <w:p w14:paraId="0AF1AC7A" w14:textId="77777777" w:rsidR="003813F3" w:rsidRPr="0044703E" w:rsidRDefault="003813F3" w:rsidP="003813F3">
      <w:pPr>
        <w:widowControl w:val="0"/>
        <w:ind w:firstLine="709"/>
        <w:jc w:val="both"/>
        <w:rPr>
          <w:sz w:val="28"/>
          <w:szCs w:val="28"/>
        </w:rPr>
      </w:pPr>
      <w:r w:rsidRPr="0044703E">
        <w:rPr>
          <w:sz w:val="28"/>
          <w:szCs w:val="28"/>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14:paraId="747275EC" w14:textId="77777777" w:rsidR="003813F3" w:rsidRPr="0044703E" w:rsidRDefault="003813F3" w:rsidP="003813F3">
      <w:pPr>
        <w:widowControl w:val="0"/>
        <w:ind w:firstLine="709"/>
        <w:jc w:val="both"/>
        <w:rPr>
          <w:sz w:val="28"/>
          <w:szCs w:val="28"/>
        </w:rPr>
      </w:pPr>
      <w:r w:rsidRPr="0044703E">
        <w:rPr>
          <w:sz w:val="28"/>
          <w:szCs w:val="28"/>
        </w:rPr>
        <w:t xml:space="preserve">4. При наличии у должностных лиц уполномоченного органа сведений о </w:t>
      </w:r>
      <w:r w:rsidRPr="0044703E">
        <w:rPr>
          <w:sz w:val="28"/>
          <w:szCs w:val="28"/>
        </w:rPr>
        <w:lastRenderedPageBreak/>
        <w:t>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создает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6622C203" w14:textId="77777777" w:rsidR="003813F3" w:rsidRPr="0044703E" w:rsidRDefault="003813F3" w:rsidP="003813F3">
      <w:pPr>
        <w:widowControl w:val="0"/>
        <w:ind w:firstLine="709"/>
        <w:jc w:val="both"/>
        <w:rPr>
          <w:sz w:val="28"/>
          <w:szCs w:val="28"/>
        </w:rPr>
      </w:pPr>
      <w:r w:rsidRPr="0044703E">
        <w:rPr>
          <w:sz w:val="28"/>
          <w:szCs w:val="28"/>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14:paraId="5E79E0DA" w14:textId="77777777" w:rsidR="003813F3" w:rsidRPr="0044703E" w:rsidRDefault="003813F3" w:rsidP="003813F3">
      <w:pPr>
        <w:widowControl w:val="0"/>
        <w:ind w:firstLine="709"/>
        <w:jc w:val="both"/>
        <w:rPr>
          <w:sz w:val="28"/>
          <w:szCs w:val="28"/>
        </w:rPr>
      </w:pPr>
      <w:r w:rsidRPr="0044703E">
        <w:rPr>
          <w:sz w:val="28"/>
          <w:szCs w:val="28"/>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индивидуального предпринимателя и гражданина), а также номер (номера) контактного телефона, адрес (адреса) электронной почты (при наличии);</w:t>
      </w:r>
    </w:p>
    <w:p w14:paraId="04B3FD64" w14:textId="77777777" w:rsidR="003813F3" w:rsidRPr="0044703E" w:rsidRDefault="003813F3" w:rsidP="003813F3">
      <w:pPr>
        <w:widowControl w:val="0"/>
        <w:ind w:firstLine="709"/>
        <w:jc w:val="both"/>
        <w:rPr>
          <w:sz w:val="28"/>
          <w:szCs w:val="28"/>
        </w:rPr>
      </w:pPr>
      <w:r w:rsidRPr="0044703E">
        <w:rPr>
          <w:sz w:val="28"/>
          <w:szCs w:val="28"/>
        </w:rPr>
        <w:t>2) дата и номер предостережения, уполномоченный орган, объявивший предостережение;</w:t>
      </w:r>
    </w:p>
    <w:p w14:paraId="080C91EA" w14:textId="77777777" w:rsidR="003813F3" w:rsidRPr="0044703E" w:rsidRDefault="003813F3" w:rsidP="003813F3">
      <w:pPr>
        <w:widowControl w:val="0"/>
        <w:ind w:firstLine="709"/>
        <w:jc w:val="both"/>
        <w:rPr>
          <w:sz w:val="28"/>
          <w:szCs w:val="28"/>
        </w:rPr>
      </w:pPr>
      <w:r w:rsidRPr="0044703E">
        <w:rPr>
          <w:sz w:val="28"/>
          <w:szCs w:val="28"/>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возражения, или их копий;</w:t>
      </w:r>
    </w:p>
    <w:p w14:paraId="65467467" w14:textId="77777777" w:rsidR="003813F3" w:rsidRPr="0044703E" w:rsidRDefault="003813F3" w:rsidP="003813F3">
      <w:pPr>
        <w:widowControl w:val="0"/>
        <w:ind w:firstLine="709"/>
        <w:jc w:val="both"/>
        <w:rPr>
          <w:sz w:val="28"/>
          <w:szCs w:val="28"/>
        </w:rPr>
      </w:pPr>
      <w:r w:rsidRPr="0044703E">
        <w:rPr>
          <w:sz w:val="28"/>
          <w:szCs w:val="28"/>
        </w:rPr>
        <w:t>4) предлагаемый способ (адрес) направления уполномоченным органом информации о результатах рассмотрения возражения.</w:t>
      </w:r>
    </w:p>
    <w:p w14:paraId="5AEC8EAC" w14:textId="77777777" w:rsidR="003813F3" w:rsidRPr="0044703E" w:rsidRDefault="003813F3" w:rsidP="003813F3">
      <w:pPr>
        <w:widowControl w:val="0"/>
        <w:ind w:firstLine="709"/>
        <w:jc w:val="both"/>
        <w:rPr>
          <w:sz w:val="28"/>
          <w:szCs w:val="28"/>
        </w:rPr>
      </w:pPr>
      <w:r w:rsidRPr="0044703E">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4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402A54F8" w14:textId="77777777" w:rsidR="003813F3" w:rsidRPr="0044703E" w:rsidRDefault="003813F3" w:rsidP="003813F3">
      <w:pPr>
        <w:widowControl w:val="0"/>
        <w:ind w:firstLine="709"/>
        <w:jc w:val="both"/>
        <w:rPr>
          <w:sz w:val="28"/>
          <w:szCs w:val="28"/>
        </w:rPr>
      </w:pPr>
      <w:r w:rsidRPr="0044703E">
        <w:rPr>
          <w:sz w:val="28"/>
          <w:szCs w:val="28"/>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14:paraId="330A8AEE" w14:textId="77777777" w:rsidR="003813F3" w:rsidRPr="0044703E" w:rsidRDefault="003813F3" w:rsidP="003813F3">
      <w:pPr>
        <w:widowControl w:val="0"/>
        <w:ind w:firstLine="709"/>
        <w:jc w:val="both"/>
        <w:rPr>
          <w:sz w:val="28"/>
          <w:szCs w:val="28"/>
        </w:rPr>
      </w:pPr>
      <w:r w:rsidRPr="0044703E">
        <w:rPr>
          <w:sz w:val="28"/>
          <w:szCs w:val="28"/>
        </w:rPr>
        <w:t>Возражение рассматривается уполномоченным органом в течение 10 рабочих дней со дня их регистрации.</w:t>
      </w:r>
    </w:p>
    <w:p w14:paraId="3680A853" w14:textId="77777777" w:rsidR="003813F3" w:rsidRPr="0044703E" w:rsidRDefault="003813F3" w:rsidP="003813F3">
      <w:pPr>
        <w:widowControl w:val="0"/>
        <w:ind w:firstLine="709"/>
        <w:jc w:val="both"/>
        <w:rPr>
          <w:sz w:val="28"/>
          <w:szCs w:val="28"/>
        </w:rPr>
      </w:pPr>
      <w:r w:rsidRPr="0044703E">
        <w:rPr>
          <w:sz w:val="28"/>
          <w:szCs w:val="28"/>
        </w:rPr>
        <w:t>По результатам рассмотрения возражения уполномоченный орган принимает одно из следующих решений:</w:t>
      </w:r>
    </w:p>
    <w:p w14:paraId="00C64628" w14:textId="77777777" w:rsidR="003813F3" w:rsidRPr="0044703E" w:rsidRDefault="003813F3" w:rsidP="003813F3">
      <w:pPr>
        <w:widowControl w:val="0"/>
        <w:ind w:firstLine="709"/>
        <w:jc w:val="both"/>
        <w:rPr>
          <w:sz w:val="28"/>
          <w:szCs w:val="28"/>
        </w:rPr>
      </w:pPr>
      <w:r w:rsidRPr="0044703E">
        <w:rPr>
          <w:sz w:val="28"/>
          <w:szCs w:val="28"/>
        </w:rPr>
        <w:t>1) удовлетворяет возражение и отменяет объявленное предостережение;</w:t>
      </w:r>
    </w:p>
    <w:p w14:paraId="517E2361" w14:textId="77777777" w:rsidR="003813F3" w:rsidRPr="0044703E" w:rsidRDefault="003813F3" w:rsidP="003813F3">
      <w:pPr>
        <w:widowControl w:val="0"/>
        <w:ind w:firstLine="709"/>
        <w:jc w:val="both"/>
        <w:rPr>
          <w:sz w:val="28"/>
          <w:szCs w:val="28"/>
        </w:rPr>
      </w:pPr>
      <w:r w:rsidRPr="0044703E">
        <w:rPr>
          <w:sz w:val="28"/>
          <w:szCs w:val="28"/>
        </w:rPr>
        <w:t>2) отказывает в удовлетворении возражения.</w:t>
      </w:r>
    </w:p>
    <w:p w14:paraId="6F201894" w14:textId="77777777" w:rsidR="003813F3" w:rsidRPr="0044703E" w:rsidRDefault="003813F3" w:rsidP="003813F3">
      <w:pPr>
        <w:widowControl w:val="0"/>
        <w:ind w:firstLine="709"/>
        <w:jc w:val="both"/>
        <w:rPr>
          <w:sz w:val="28"/>
          <w:szCs w:val="28"/>
        </w:rPr>
      </w:pPr>
      <w:r w:rsidRPr="0044703E">
        <w:rPr>
          <w:sz w:val="28"/>
          <w:szCs w:val="28"/>
        </w:rPr>
        <w:t>Не позднее 1 рабочего дня со дня, следующего за днем принятия решения, подавшему возражение контролируемому лицу направляется письменный моти</w:t>
      </w:r>
      <w:r w:rsidRPr="0044703E">
        <w:rPr>
          <w:sz w:val="28"/>
          <w:szCs w:val="28"/>
        </w:rPr>
        <w:lastRenderedPageBreak/>
        <w:t>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14:paraId="3D5BD0FD" w14:textId="77777777" w:rsidR="003813F3" w:rsidRPr="0044703E" w:rsidRDefault="003813F3" w:rsidP="003813F3">
      <w:pPr>
        <w:widowControl w:val="0"/>
        <w:ind w:firstLine="709"/>
        <w:jc w:val="both"/>
        <w:rPr>
          <w:sz w:val="28"/>
          <w:szCs w:val="28"/>
        </w:rPr>
      </w:pPr>
      <w:r w:rsidRPr="0044703E">
        <w:rPr>
          <w:sz w:val="28"/>
          <w:szCs w:val="28"/>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используются уполномоченным органом для проведения иных профилактических и контрольных мероприятий.</w:t>
      </w:r>
    </w:p>
    <w:p w14:paraId="066D510E" w14:textId="77777777" w:rsidR="003813F3" w:rsidRPr="0044703E" w:rsidRDefault="003813F3" w:rsidP="003813F3">
      <w:pPr>
        <w:widowControl w:val="0"/>
        <w:ind w:firstLine="709"/>
        <w:jc w:val="both"/>
        <w:rPr>
          <w:sz w:val="28"/>
          <w:szCs w:val="28"/>
        </w:rPr>
      </w:pPr>
      <w:r w:rsidRPr="0044703E">
        <w:rPr>
          <w:sz w:val="28"/>
          <w:szCs w:val="28"/>
        </w:rPr>
        <w:t>5. Профилактический визит проводится в соответствии с положениями статьи 52 Федерального закона № 248-ФЗ.</w:t>
      </w:r>
    </w:p>
    <w:p w14:paraId="2ACB4314" w14:textId="77777777" w:rsidR="003813F3" w:rsidRPr="0044703E" w:rsidRDefault="003813F3" w:rsidP="003813F3">
      <w:pPr>
        <w:widowControl w:val="0"/>
        <w:ind w:firstLine="709"/>
        <w:jc w:val="both"/>
        <w:rPr>
          <w:sz w:val="28"/>
          <w:szCs w:val="28"/>
        </w:rPr>
      </w:pPr>
      <w:r w:rsidRPr="0044703E">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EF9EFE3" w14:textId="6706169D" w:rsidR="000308C3" w:rsidRDefault="000308C3" w:rsidP="003813F3">
      <w:pPr>
        <w:widowControl w:val="0"/>
        <w:ind w:firstLine="709"/>
        <w:jc w:val="both"/>
        <w:rPr>
          <w:sz w:val="28"/>
          <w:szCs w:val="28"/>
        </w:rPr>
      </w:pPr>
      <w:r w:rsidRPr="001D20DD">
        <w:rPr>
          <w:rFonts w:eastAsia="Calibri"/>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2D92A8F" w14:textId="59FA3617" w:rsidR="003813F3" w:rsidRPr="0044703E" w:rsidRDefault="003813F3" w:rsidP="003813F3">
      <w:pPr>
        <w:widowControl w:val="0"/>
        <w:ind w:firstLine="709"/>
        <w:jc w:val="both"/>
        <w:rPr>
          <w:sz w:val="28"/>
          <w:szCs w:val="28"/>
        </w:rPr>
      </w:pPr>
      <w:r w:rsidRPr="0044703E">
        <w:rPr>
          <w:sz w:val="28"/>
          <w:szCs w:val="28"/>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14:paraId="14E265B6"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6. Для объектов муниципального контроля, отнесённых к категориям среднего, умеренного, низкого рисков в соответствии с настоящим Положением, обязательный профилактический визит не проводится. Обязательный профилактический визит проводится в иных случаях, установленных Федеральным законом № 248-ФЗ, постановлениями Правительства Российской Федерации.</w:t>
      </w:r>
    </w:p>
    <w:p w14:paraId="4C64AEA3"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Обязательный профилактический визит проводится:</w:t>
      </w:r>
    </w:p>
    <w:p w14:paraId="4D8C93E8"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25130C51"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Pr="000308C3">
        <w:rPr>
          <w:rFonts w:eastAsia="Calibri"/>
          <w:sz w:val="28"/>
          <w:szCs w:val="28"/>
          <w:lang w:eastAsia="en-US"/>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6CC3B84"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lastRenderedPageBreak/>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4142AB8"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4) по поручению:</w:t>
      </w:r>
    </w:p>
    <w:p w14:paraId="54B7A0AC"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а) Президента Российской Федерации;</w:t>
      </w:r>
    </w:p>
    <w:p w14:paraId="239BB96F"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28258DB9"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 248-ФЗ).</w:t>
      </w:r>
    </w:p>
    <w:p w14:paraId="43BAC71A"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5)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6F750290"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 xml:space="preserve">6) Обязательный профилактический визит не предусматривает отказ контролируемого лица от его проведения. </w:t>
      </w:r>
    </w:p>
    <w:p w14:paraId="76F05182"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14:paraId="7C73EA86"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испытания.</w:t>
      </w:r>
    </w:p>
    <w:p w14:paraId="05F91217"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О проведении обязательного профилактического визита контролируемое лицо должно быть уведомлено не позднее чем за 24 часа до даты его проведения в следующем порядке:</w:t>
      </w:r>
    </w:p>
    <w:p w14:paraId="3F37B620"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1) 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14:paraId="5752C530"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14:paraId="1D639AEE"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 xml:space="preserve">3) в уведомлении контролируемому лицу предлагается определить лицо (лиц), уполномоченное (уполномоченных) на взаимодействие с должностным </w:t>
      </w:r>
      <w:r w:rsidRPr="000308C3">
        <w:rPr>
          <w:rFonts w:eastAsia="Calibri"/>
          <w:sz w:val="28"/>
          <w:szCs w:val="28"/>
          <w:lang w:eastAsia="en-US"/>
        </w:rPr>
        <w:lastRenderedPageBreak/>
        <w:t>лицом уполномоченного органа в ходе проведения обязательного профилактического визита;</w:t>
      </w:r>
    </w:p>
    <w:p w14:paraId="113B63CC"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14:paraId="2E703997"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14:paraId="225E1D57" w14:textId="77777777" w:rsidR="000308C3" w:rsidRPr="000308C3" w:rsidRDefault="000308C3" w:rsidP="000308C3">
      <w:pPr>
        <w:widowControl w:val="0"/>
        <w:ind w:firstLine="709"/>
        <w:jc w:val="both"/>
        <w:rPr>
          <w:rFonts w:eastAsia="Calibri"/>
          <w:sz w:val="28"/>
          <w:szCs w:val="28"/>
          <w:lang w:eastAsia="en-US"/>
        </w:rPr>
      </w:pPr>
      <w:r w:rsidRPr="000308C3">
        <w:rPr>
          <w:rFonts w:eastAsia="Calibri"/>
          <w:sz w:val="28"/>
          <w:szCs w:val="28"/>
          <w:lang w:eastAsia="en-US"/>
        </w:rPr>
        <w:t>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985FC92" w14:textId="77777777" w:rsidR="003813F3" w:rsidRPr="0044703E" w:rsidRDefault="003813F3" w:rsidP="003813F3">
      <w:pPr>
        <w:widowControl w:val="0"/>
        <w:ind w:firstLine="709"/>
        <w:jc w:val="both"/>
        <w:rPr>
          <w:sz w:val="28"/>
          <w:szCs w:val="28"/>
        </w:rPr>
      </w:pPr>
      <w:r w:rsidRPr="0044703E">
        <w:rPr>
          <w:sz w:val="28"/>
          <w:szCs w:val="28"/>
        </w:rPr>
        <w:t>7. Уполномоченный орган проводит профилактический визит по заявлению контролируемого лица в порядке, установленном статьей 52.2 Федерального закона № 248-ФЗ.</w:t>
      </w:r>
    </w:p>
    <w:p w14:paraId="2437612E" w14:textId="77777777" w:rsidR="003813F3" w:rsidRPr="0044703E" w:rsidRDefault="003813F3" w:rsidP="003813F3">
      <w:pPr>
        <w:widowControl w:val="0"/>
        <w:ind w:firstLine="709"/>
        <w:jc w:val="both"/>
        <w:rPr>
          <w:sz w:val="28"/>
          <w:szCs w:val="28"/>
        </w:rPr>
      </w:pPr>
      <w:r w:rsidRPr="0044703E">
        <w:rPr>
          <w:sz w:val="28"/>
          <w:szCs w:val="28"/>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него профилактического визита.</w:t>
      </w:r>
    </w:p>
    <w:p w14:paraId="7B97EA2A" w14:textId="77777777" w:rsidR="003813F3" w:rsidRPr="0044703E" w:rsidRDefault="003813F3" w:rsidP="003813F3">
      <w:pPr>
        <w:widowControl w:val="0"/>
        <w:ind w:firstLine="709"/>
        <w:jc w:val="both"/>
        <w:rPr>
          <w:sz w:val="28"/>
          <w:szCs w:val="28"/>
        </w:rPr>
      </w:pPr>
      <w:r w:rsidRPr="0044703E">
        <w:rPr>
          <w:sz w:val="28"/>
          <w:szCs w:val="28"/>
        </w:rPr>
        <w:t>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администрации муниципального образования муниципальный округ город Горячий Ключ Краснодарского края в сети «Интернет», либо с использованием единого портала государственных и муниципальных услуг (функций).</w:t>
      </w:r>
    </w:p>
    <w:p w14:paraId="0DFF3FE7" w14:textId="77777777" w:rsidR="003813F3" w:rsidRPr="0044703E" w:rsidRDefault="003813F3" w:rsidP="003813F3">
      <w:pPr>
        <w:widowControl w:val="0"/>
        <w:ind w:firstLine="709"/>
        <w:jc w:val="both"/>
        <w:rPr>
          <w:sz w:val="28"/>
          <w:szCs w:val="28"/>
        </w:rPr>
      </w:pPr>
      <w:r w:rsidRPr="0044703E">
        <w:rPr>
          <w:sz w:val="28"/>
          <w:szCs w:val="28"/>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1443311A" w14:textId="77777777" w:rsidR="003813F3" w:rsidRPr="0044703E" w:rsidRDefault="003813F3" w:rsidP="003813F3">
      <w:pPr>
        <w:widowControl w:val="0"/>
        <w:ind w:firstLine="709"/>
        <w:jc w:val="both"/>
        <w:rPr>
          <w:sz w:val="28"/>
          <w:szCs w:val="28"/>
        </w:rPr>
      </w:pPr>
      <w:r w:rsidRPr="0044703E">
        <w:rPr>
          <w:sz w:val="28"/>
          <w:szCs w:val="28"/>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70BF5E0D" w14:textId="77777777" w:rsidR="003813F3" w:rsidRPr="0044703E" w:rsidRDefault="003813F3" w:rsidP="003813F3">
      <w:pPr>
        <w:widowControl w:val="0"/>
        <w:ind w:firstLine="709"/>
        <w:jc w:val="both"/>
        <w:rPr>
          <w:sz w:val="28"/>
          <w:szCs w:val="28"/>
        </w:rPr>
      </w:pPr>
      <w:r w:rsidRPr="0044703E">
        <w:rPr>
          <w:sz w:val="28"/>
          <w:szCs w:val="28"/>
        </w:rPr>
        <w:t>1) от контролируемого лица поступило уведомление об отзыве заявления;</w:t>
      </w:r>
    </w:p>
    <w:p w14:paraId="78880DFB" w14:textId="77777777" w:rsidR="003813F3" w:rsidRPr="0044703E" w:rsidRDefault="003813F3" w:rsidP="003813F3">
      <w:pPr>
        <w:widowControl w:val="0"/>
        <w:ind w:firstLine="709"/>
        <w:jc w:val="both"/>
        <w:rPr>
          <w:sz w:val="28"/>
          <w:szCs w:val="28"/>
        </w:rPr>
      </w:pPr>
      <w:r w:rsidRPr="0044703E">
        <w:rPr>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68D60BB" w14:textId="77777777" w:rsidR="003813F3" w:rsidRPr="0044703E" w:rsidRDefault="003813F3" w:rsidP="003813F3">
      <w:pPr>
        <w:widowControl w:val="0"/>
        <w:ind w:firstLine="709"/>
        <w:jc w:val="both"/>
        <w:rPr>
          <w:sz w:val="28"/>
          <w:szCs w:val="28"/>
        </w:rPr>
      </w:pPr>
      <w:r w:rsidRPr="0044703E">
        <w:rPr>
          <w:sz w:val="28"/>
          <w:szCs w:val="28"/>
        </w:rPr>
        <w:t>3) в течение года до даты подачи заявления уполномоченным органом проведен профилактический визит по ранее поданному заявлению;</w:t>
      </w:r>
    </w:p>
    <w:p w14:paraId="48C493DD" w14:textId="77777777" w:rsidR="003813F3" w:rsidRPr="0044703E" w:rsidRDefault="003813F3" w:rsidP="003813F3">
      <w:pPr>
        <w:widowControl w:val="0"/>
        <w:ind w:firstLine="709"/>
        <w:jc w:val="both"/>
        <w:rPr>
          <w:sz w:val="28"/>
          <w:szCs w:val="28"/>
        </w:rPr>
      </w:pPr>
      <w:r w:rsidRPr="0044703E">
        <w:rPr>
          <w:sz w:val="28"/>
          <w:szCs w:val="28"/>
        </w:rPr>
        <w:lastRenderedPageBreak/>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14:paraId="38696C63" w14:textId="77777777" w:rsidR="003813F3" w:rsidRPr="0044703E" w:rsidRDefault="003813F3" w:rsidP="003813F3">
      <w:pPr>
        <w:widowControl w:val="0"/>
        <w:ind w:firstLine="709"/>
        <w:jc w:val="both"/>
        <w:rPr>
          <w:sz w:val="28"/>
          <w:szCs w:val="28"/>
        </w:rPr>
      </w:pPr>
      <w:r w:rsidRPr="0044703E">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3F6FE968" w14:textId="77777777" w:rsidR="003813F3" w:rsidRPr="0044703E" w:rsidRDefault="003813F3" w:rsidP="003813F3">
      <w:pPr>
        <w:widowControl w:val="0"/>
        <w:ind w:firstLine="709"/>
        <w:jc w:val="both"/>
        <w:rPr>
          <w:sz w:val="28"/>
          <w:szCs w:val="28"/>
        </w:rPr>
      </w:pPr>
      <w:r w:rsidRPr="0044703E">
        <w:rPr>
          <w:sz w:val="28"/>
          <w:szCs w:val="28"/>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35A13A5" w14:textId="77777777" w:rsidR="003813F3" w:rsidRPr="0044703E" w:rsidRDefault="003813F3" w:rsidP="003813F3">
      <w:pPr>
        <w:widowControl w:val="0"/>
        <w:ind w:firstLine="709"/>
        <w:jc w:val="both"/>
        <w:rPr>
          <w:sz w:val="28"/>
          <w:szCs w:val="28"/>
        </w:rPr>
      </w:pPr>
      <w:r w:rsidRPr="0044703E">
        <w:rPr>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рабочих дней до даты его проведения.</w:t>
      </w:r>
    </w:p>
    <w:p w14:paraId="71B08B1D" w14:textId="77777777" w:rsidR="003813F3" w:rsidRPr="0044703E" w:rsidRDefault="003813F3" w:rsidP="003813F3">
      <w:pPr>
        <w:widowControl w:val="0"/>
        <w:ind w:firstLine="709"/>
        <w:jc w:val="both"/>
        <w:rPr>
          <w:sz w:val="28"/>
          <w:szCs w:val="28"/>
        </w:rPr>
      </w:pPr>
      <w:r w:rsidRPr="0044703E">
        <w:rPr>
          <w:sz w:val="28"/>
          <w:szCs w:val="28"/>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14:paraId="1CD5C023" w14:textId="77777777" w:rsidR="003813F3" w:rsidRPr="0044703E" w:rsidRDefault="003813F3" w:rsidP="003813F3">
      <w:pPr>
        <w:widowControl w:val="0"/>
        <w:ind w:firstLine="709"/>
        <w:jc w:val="both"/>
        <w:rPr>
          <w:sz w:val="28"/>
          <w:szCs w:val="28"/>
        </w:rPr>
      </w:pPr>
      <w:r w:rsidRPr="0044703E">
        <w:rPr>
          <w:sz w:val="28"/>
          <w:szCs w:val="28"/>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14:paraId="4F38C812" w14:textId="77777777" w:rsidR="003813F3" w:rsidRPr="0044703E" w:rsidRDefault="003813F3" w:rsidP="003813F3">
      <w:pPr>
        <w:widowControl w:val="0"/>
        <w:ind w:firstLine="709"/>
        <w:jc w:val="both"/>
        <w:rPr>
          <w:sz w:val="28"/>
          <w:szCs w:val="28"/>
        </w:rPr>
      </w:pPr>
      <w:r w:rsidRPr="0044703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14:paraId="50602DB5" w14:textId="77777777" w:rsidR="003813F3" w:rsidRPr="0044703E" w:rsidRDefault="003813F3" w:rsidP="003813F3">
      <w:pPr>
        <w:widowControl w:val="0"/>
        <w:ind w:firstLine="709"/>
        <w:jc w:val="both"/>
        <w:rPr>
          <w:sz w:val="28"/>
          <w:szCs w:val="28"/>
        </w:rPr>
      </w:pPr>
      <w:r w:rsidRPr="0044703E">
        <w:rPr>
          <w:sz w:val="28"/>
          <w:szCs w:val="28"/>
        </w:rPr>
        <w:t>8. В целях снижения нагрузки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14C66A6C" w14:textId="1FCB6254" w:rsidR="003813F3" w:rsidRPr="0044703E" w:rsidRDefault="003813F3" w:rsidP="003813F3">
      <w:pPr>
        <w:widowControl w:val="0"/>
        <w:ind w:firstLine="709"/>
        <w:jc w:val="both"/>
        <w:rPr>
          <w:sz w:val="28"/>
          <w:szCs w:val="28"/>
        </w:rPr>
      </w:pPr>
      <w:r w:rsidRPr="0044703E">
        <w:rPr>
          <w:sz w:val="28"/>
          <w:szCs w:val="28"/>
        </w:rPr>
        <w:t>9. Уполномоченным органом ежегодно разрабатывается и утверждается программа профилактики рисков причинения вреда (ущерба) охраняемым законом ценностям (далее – программа профилактики рисков)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 990.</w:t>
      </w:r>
    </w:p>
    <w:p w14:paraId="1AED79C4" w14:textId="77777777" w:rsidR="003813F3" w:rsidRPr="0044703E" w:rsidRDefault="003813F3" w:rsidP="003813F3">
      <w:pPr>
        <w:widowControl w:val="0"/>
        <w:ind w:firstLine="709"/>
        <w:jc w:val="both"/>
        <w:rPr>
          <w:sz w:val="28"/>
          <w:szCs w:val="28"/>
        </w:rPr>
      </w:pPr>
    </w:p>
    <w:p w14:paraId="23652773" w14:textId="77777777" w:rsidR="003813F3" w:rsidRPr="000308C3" w:rsidRDefault="003813F3" w:rsidP="003813F3">
      <w:pPr>
        <w:widowControl w:val="0"/>
        <w:ind w:firstLine="709"/>
        <w:jc w:val="both"/>
        <w:rPr>
          <w:b/>
          <w:sz w:val="28"/>
          <w:szCs w:val="28"/>
        </w:rPr>
      </w:pPr>
      <w:r w:rsidRPr="000308C3">
        <w:rPr>
          <w:b/>
          <w:sz w:val="28"/>
          <w:szCs w:val="28"/>
        </w:rPr>
        <w:t>Статья 4. Осуществление муниципального контроля.</w:t>
      </w:r>
    </w:p>
    <w:p w14:paraId="7AA7390C" w14:textId="77777777" w:rsidR="003813F3" w:rsidRPr="0044703E" w:rsidRDefault="003813F3" w:rsidP="003813F3">
      <w:pPr>
        <w:widowControl w:val="0"/>
        <w:ind w:firstLine="709"/>
        <w:jc w:val="both"/>
        <w:rPr>
          <w:sz w:val="28"/>
          <w:szCs w:val="28"/>
        </w:rPr>
      </w:pPr>
    </w:p>
    <w:p w14:paraId="7C446C21" w14:textId="77777777" w:rsidR="003813F3" w:rsidRPr="0044703E" w:rsidRDefault="003813F3" w:rsidP="003813F3">
      <w:pPr>
        <w:widowControl w:val="0"/>
        <w:ind w:firstLine="709"/>
        <w:jc w:val="both"/>
        <w:rPr>
          <w:sz w:val="28"/>
          <w:szCs w:val="28"/>
        </w:rPr>
      </w:pPr>
      <w:r w:rsidRPr="0044703E">
        <w:rPr>
          <w:sz w:val="28"/>
          <w:szCs w:val="28"/>
        </w:rPr>
        <w:lastRenderedPageBreak/>
        <w:t>1.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14:paraId="67F5280B" w14:textId="77777777" w:rsidR="003813F3" w:rsidRPr="0044703E" w:rsidRDefault="003813F3" w:rsidP="003813F3">
      <w:pPr>
        <w:widowControl w:val="0"/>
        <w:ind w:firstLine="709"/>
        <w:jc w:val="both"/>
        <w:rPr>
          <w:sz w:val="28"/>
          <w:szCs w:val="28"/>
        </w:rPr>
      </w:pPr>
      <w:r w:rsidRPr="0044703E">
        <w:rPr>
          <w:sz w:val="28"/>
          <w:szCs w:val="28"/>
        </w:rPr>
        <w:t>2. При взаимодействии с контролируемым лицом проводятся следующие контрольные мероприятия:</w:t>
      </w:r>
    </w:p>
    <w:p w14:paraId="430E2A27" w14:textId="77777777" w:rsidR="003813F3" w:rsidRPr="0044703E" w:rsidRDefault="003813F3" w:rsidP="003813F3">
      <w:pPr>
        <w:widowControl w:val="0"/>
        <w:ind w:firstLine="709"/>
        <w:jc w:val="both"/>
        <w:rPr>
          <w:sz w:val="28"/>
          <w:szCs w:val="28"/>
        </w:rPr>
      </w:pPr>
      <w:r w:rsidRPr="0044703E">
        <w:rPr>
          <w:sz w:val="28"/>
          <w:szCs w:val="28"/>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173F330" w14:textId="77777777" w:rsidR="003813F3" w:rsidRPr="0044703E" w:rsidRDefault="003813F3" w:rsidP="003813F3">
      <w:pPr>
        <w:widowControl w:val="0"/>
        <w:ind w:firstLine="709"/>
        <w:jc w:val="both"/>
        <w:rPr>
          <w:sz w:val="28"/>
          <w:szCs w:val="28"/>
        </w:rPr>
      </w:pPr>
      <w:r w:rsidRPr="0044703E">
        <w:rPr>
          <w:sz w:val="28"/>
          <w:szCs w:val="28"/>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14:paraId="284523D3" w14:textId="77777777" w:rsidR="003813F3" w:rsidRPr="0044703E" w:rsidRDefault="003813F3" w:rsidP="003813F3">
      <w:pPr>
        <w:widowControl w:val="0"/>
        <w:ind w:firstLine="709"/>
        <w:jc w:val="both"/>
        <w:rPr>
          <w:sz w:val="28"/>
          <w:szCs w:val="28"/>
        </w:rPr>
      </w:pPr>
      <w:r w:rsidRPr="0044703E">
        <w:rPr>
          <w:sz w:val="28"/>
          <w:szCs w:val="28"/>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14:paraId="7F7C0FA5" w14:textId="77777777" w:rsidR="003813F3" w:rsidRPr="0044703E" w:rsidRDefault="003813F3" w:rsidP="003813F3">
      <w:pPr>
        <w:widowControl w:val="0"/>
        <w:ind w:firstLine="709"/>
        <w:jc w:val="both"/>
        <w:rPr>
          <w:sz w:val="28"/>
          <w:szCs w:val="28"/>
        </w:rPr>
      </w:pPr>
      <w:r w:rsidRPr="0044703E">
        <w:rPr>
          <w:sz w:val="28"/>
          <w:szCs w:val="28"/>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14:paraId="55711D68" w14:textId="77777777" w:rsidR="003813F3" w:rsidRPr="0044703E" w:rsidRDefault="003813F3" w:rsidP="003813F3">
      <w:pPr>
        <w:widowControl w:val="0"/>
        <w:ind w:firstLine="709"/>
        <w:jc w:val="both"/>
        <w:rPr>
          <w:sz w:val="28"/>
          <w:szCs w:val="28"/>
        </w:rPr>
      </w:pPr>
      <w:r w:rsidRPr="0044703E">
        <w:rPr>
          <w:sz w:val="28"/>
          <w:szCs w:val="28"/>
        </w:rPr>
        <w:t>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F821158" w14:textId="77777777" w:rsidR="003813F3" w:rsidRPr="0044703E" w:rsidRDefault="003813F3" w:rsidP="003813F3">
      <w:pPr>
        <w:widowControl w:val="0"/>
        <w:ind w:firstLine="709"/>
        <w:jc w:val="both"/>
        <w:rPr>
          <w:sz w:val="28"/>
          <w:szCs w:val="28"/>
        </w:rPr>
      </w:pPr>
      <w:r w:rsidRPr="0044703E">
        <w:rPr>
          <w:sz w:val="28"/>
          <w:szCs w:val="28"/>
        </w:rPr>
        <w:t>4. Без взаимодействия с контролируемым лицом проводятся следующие контрольные мероприятия:</w:t>
      </w:r>
    </w:p>
    <w:p w14:paraId="6BE052C1" w14:textId="77777777" w:rsidR="003813F3" w:rsidRPr="0044703E" w:rsidRDefault="003813F3" w:rsidP="003813F3">
      <w:pPr>
        <w:widowControl w:val="0"/>
        <w:ind w:firstLine="709"/>
        <w:jc w:val="both"/>
        <w:rPr>
          <w:sz w:val="28"/>
          <w:szCs w:val="28"/>
        </w:rPr>
      </w:pPr>
      <w:r w:rsidRPr="0044703E">
        <w:rPr>
          <w:sz w:val="28"/>
          <w:szCs w:val="28"/>
        </w:rPr>
        <w:t>1) наблюдение за соблюдением обязательных требований в соответствии со статьей 74 Федерального закона № 248-ФЗ;</w:t>
      </w:r>
    </w:p>
    <w:p w14:paraId="17D3A4A3" w14:textId="77777777" w:rsidR="003813F3" w:rsidRPr="0044703E" w:rsidRDefault="003813F3" w:rsidP="003813F3">
      <w:pPr>
        <w:widowControl w:val="0"/>
        <w:ind w:firstLine="709"/>
        <w:jc w:val="both"/>
        <w:rPr>
          <w:sz w:val="28"/>
          <w:szCs w:val="28"/>
        </w:rPr>
      </w:pPr>
      <w:r w:rsidRPr="0044703E">
        <w:rPr>
          <w:sz w:val="28"/>
          <w:szCs w:val="28"/>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14:paraId="2D5FB1B2" w14:textId="77777777" w:rsidR="003813F3" w:rsidRPr="0044703E" w:rsidRDefault="003813F3" w:rsidP="003813F3">
      <w:pPr>
        <w:widowControl w:val="0"/>
        <w:ind w:firstLine="709"/>
        <w:jc w:val="both"/>
        <w:rPr>
          <w:sz w:val="28"/>
          <w:szCs w:val="28"/>
        </w:rPr>
      </w:pPr>
      <w:r w:rsidRPr="0044703E">
        <w:rPr>
          <w:sz w:val="28"/>
          <w:szCs w:val="28"/>
        </w:rPr>
        <w:t>5. 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14:paraId="4B30C125" w14:textId="77777777" w:rsidR="003813F3" w:rsidRPr="0044703E" w:rsidRDefault="003813F3" w:rsidP="003813F3">
      <w:pPr>
        <w:widowControl w:val="0"/>
        <w:ind w:firstLine="709"/>
        <w:jc w:val="both"/>
        <w:rPr>
          <w:sz w:val="28"/>
          <w:szCs w:val="28"/>
        </w:rPr>
      </w:pPr>
      <w:r w:rsidRPr="0044703E">
        <w:rPr>
          <w:sz w:val="28"/>
          <w:szCs w:val="28"/>
        </w:rPr>
        <w:t>Контрольные мероприятия без взаимодействия проводятся должностными лицами уполномоченного органа на основании задания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14:paraId="5146F86A" w14:textId="77777777" w:rsidR="000308C3" w:rsidRDefault="000308C3" w:rsidP="003813F3">
      <w:pPr>
        <w:widowControl w:val="0"/>
        <w:ind w:firstLine="709"/>
        <w:jc w:val="both"/>
        <w:rPr>
          <w:sz w:val="28"/>
          <w:szCs w:val="28"/>
        </w:rPr>
      </w:pPr>
    </w:p>
    <w:p w14:paraId="286E8D39" w14:textId="0920FAEC" w:rsidR="003813F3" w:rsidRPr="0044703E" w:rsidRDefault="003813F3" w:rsidP="003813F3">
      <w:pPr>
        <w:widowControl w:val="0"/>
        <w:ind w:firstLine="709"/>
        <w:jc w:val="both"/>
        <w:rPr>
          <w:sz w:val="28"/>
          <w:szCs w:val="28"/>
        </w:rPr>
      </w:pPr>
      <w:r w:rsidRPr="0044703E">
        <w:rPr>
          <w:sz w:val="28"/>
          <w:szCs w:val="28"/>
        </w:rPr>
        <w:lastRenderedPageBreak/>
        <w:t>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(приложение 2 к настоящему Положению).</w:t>
      </w:r>
    </w:p>
    <w:p w14:paraId="342C82F3" w14:textId="77777777" w:rsidR="003813F3" w:rsidRPr="0044703E" w:rsidRDefault="003813F3" w:rsidP="003813F3">
      <w:pPr>
        <w:widowControl w:val="0"/>
        <w:ind w:firstLine="709"/>
        <w:jc w:val="both"/>
        <w:rPr>
          <w:sz w:val="28"/>
          <w:szCs w:val="28"/>
        </w:rPr>
      </w:pPr>
      <w:r w:rsidRPr="0044703E">
        <w:rPr>
          <w:sz w:val="28"/>
          <w:szCs w:val="28"/>
        </w:rPr>
        <w:t>6. Информация о каждом контрольном мероприятии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14:paraId="2AA86372" w14:textId="77777777" w:rsidR="003813F3" w:rsidRPr="0044703E" w:rsidRDefault="003813F3" w:rsidP="003813F3">
      <w:pPr>
        <w:widowControl w:val="0"/>
        <w:ind w:firstLine="709"/>
        <w:jc w:val="both"/>
        <w:rPr>
          <w:sz w:val="28"/>
          <w:szCs w:val="28"/>
        </w:rPr>
      </w:pPr>
      <w:r w:rsidRPr="0044703E">
        <w:rPr>
          <w:sz w:val="28"/>
          <w:szCs w:val="28"/>
        </w:rPr>
        <w:t>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14:paraId="18FBC49D" w14:textId="77777777" w:rsidR="003813F3" w:rsidRPr="0044703E" w:rsidRDefault="003813F3" w:rsidP="003813F3">
      <w:pPr>
        <w:widowControl w:val="0"/>
        <w:ind w:firstLine="709"/>
        <w:jc w:val="both"/>
        <w:rPr>
          <w:sz w:val="28"/>
          <w:szCs w:val="28"/>
        </w:rPr>
      </w:pPr>
      <w:r w:rsidRPr="0044703E">
        <w:rPr>
          <w:sz w:val="28"/>
          <w:szCs w:val="28"/>
        </w:rPr>
        <w:t>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 248-ФЗ.</w:t>
      </w:r>
    </w:p>
    <w:p w14:paraId="0DB2775B" w14:textId="77777777" w:rsidR="003813F3" w:rsidRPr="0044703E" w:rsidRDefault="003813F3" w:rsidP="003813F3">
      <w:pPr>
        <w:widowControl w:val="0"/>
        <w:ind w:firstLine="709"/>
        <w:jc w:val="both"/>
        <w:rPr>
          <w:sz w:val="28"/>
          <w:szCs w:val="28"/>
        </w:rPr>
      </w:pPr>
      <w:r w:rsidRPr="0044703E">
        <w:rPr>
          <w:sz w:val="28"/>
          <w:szCs w:val="28"/>
        </w:rPr>
        <w:t>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12999A01" w14:textId="77777777" w:rsidR="003813F3" w:rsidRPr="0044703E" w:rsidRDefault="003813F3" w:rsidP="003813F3">
      <w:pPr>
        <w:widowControl w:val="0"/>
        <w:ind w:firstLine="709"/>
        <w:jc w:val="both"/>
        <w:rPr>
          <w:sz w:val="28"/>
          <w:szCs w:val="28"/>
        </w:rPr>
      </w:pPr>
      <w:r w:rsidRPr="0044703E">
        <w:rPr>
          <w:sz w:val="28"/>
          <w:szCs w:val="28"/>
        </w:rPr>
        <w:t>О проведении контрольного мероприятия в форме выездной проверки контролируемое лицо информируется должностным лицом уполномоченного органа не позднее чем за 24 часа до начала контрольного мероприятия в соответствии со статьей 21 Федерального закона № 248-ФЗ, за исключением случаев, предусмотренных частью 12 статьи 66 Федерального закона № 248-ФЗ.</w:t>
      </w:r>
    </w:p>
    <w:p w14:paraId="29B5D7D4" w14:textId="77777777" w:rsidR="003813F3" w:rsidRPr="0044703E" w:rsidRDefault="003813F3" w:rsidP="003813F3">
      <w:pPr>
        <w:widowControl w:val="0"/>
        <w:ind w:firstLine="709"/>
        <w:jc w:val="both"/>
        <w:rPr>
          <w:sz w:val="28"/>
          <w:szCs w:val="28"/>
        </w:rPr>
      </w:pPr>
      <w:r w:rsidRPr="0044703E">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4703E">
        <w:rPr>
          <w:sz w:val="28"/>
          <w:szCs w:val="28"/>
        </w:rPr>
        <w:t>микропредприятия</w:t>
      </w:r>
      <w:proofErr w:type="spellEnd"/>
      <w:r w:rsidRPr="0044703E">
        <w:rPr>
          <w:sz w:val="28"/>
          <w:szCs w:val="28"/>
        </w:rPr>
        <w:t xml:space="preserve">, за исключением выездной проверки, основанием для проведения которой является пункт 6 части </w:t>
      </w:r>
      <w:r>
        <w:rPr>
          <w:sz w:val="28"/>
          <w:szCs w:val="28"/>
        </w:rPr>
        <w:br/>
      </w:r>
      <w:r w:rsidRPr="0044703E">
        <w:rPr>
          <w:sz w:val="28"/>
          <w:szCs w:val="28"/>
        </w:rPr>
        <w:t xml:space="preserve">1 статьи 57 Федерального закона № 248-ФЗ и которая для </w:t>
      </w:r>
      <w:proofErr w:type="spellStart"/>
      <w:r w:rsidRPr="0044703E">
        <w:rPr>
          <w:sz w:val="28"/>
          <w:szCs w:val="28"/>
        </w:rPr>
        <w:t>микропредприятия</w:t>
      </w:r>
      <w:proofErr w:type="spellEnd"/>
      <w:r w:rsidRPr="0044703E">
        <w:rPr>
          <w:sz w:val="28"/>
          <w:szCs w:val="28"/>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4025B416" w14:textId="77777777" w:rsidR="003813F3" w:rsidRPr="0044703E" w:rsidRDefault="003813F3" w:rsidP="003813F3">
      <w:pPr>
        <w:widowControl w:val="0"/>
        <w:ind w:firstLine="709"/>
        <w:jc w:val="both"/>
        <w:rPr>
          <w:sz w:val="28"/>
          <w:szCs w:val="28"/>
        </w:rPr>
      </w:pPr>
      <w:r w:rsidRPr="0044703E">
        <w:rPr>
          <w:sz w:val="28"/>
          <w:szCs w:val="28"/>
        </w:rPr>
        <w:t>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14:paraId="017A8231" w14:textId="77777777" w:rsidR="003813F3" w:rsidRPr="0044703E" w:rsidRDefault="003813F3" w:rsidP="003813F3">
      <w:pPr>
        <w:widowControl w:val="0"/>
        <w:ind w:firstLine="709"/>
        <w:jc w:val="both"/>
        <w:rPr>
          <w:sz w:val="28"/>
          <w:szCs w:val="28"/>
        </w:rPr>
      </w:pPr>
      <w:r w:rsidRPr="0044703E">
        <w:rPr>
          <w:sz w:val="28"/>
          <w:szCs w:val="28"/>
        </w:rPr>
        <w:t xml:space="preserve">Если в рамках выездного обследования выявлены признаки нарушения обязательных требований, может быть принято решение о выдаче предписания об устранении выявленных нарушений в порядке, предусмотренном пунктом </w:t>
      </w:r>
      <w:r>
        <w:rPr>
          <w:sz w:val="28"/>
          <w:szCs w:val="28"/>
        </w:rPr>
        <w:br/>
      </w:r>
      <w:r w:rsidRPr="0044703E">
        <w:rPr>
          <w:sz w:val="28"/>
          <w:szCs w:val="28"/>
        </w:rPr>
        <w:t>1 части 2 статьи 90 Федерального закона № 248-ФЗ, в случае указания такой возможности в федеральном законе о виде контроля.</w:t>
      </w:r>
    </w:p>
    <w:p w14:paraId="53E14F3E" w14:textId="77777777" w:rsidR="003813F3" w:rsidRPr="0044703E" w:rsidRDefault="003813F3" w:rsidP="003813F3">
      <w:pPr>
        <w:widowControl w:val="0"/>
        <w:ind w:firstLine="709"/>
        <w:jc w:val="both"/>
        <w:rPr>
          <w:sz w:val="28"/>
          <w:szCs w:val="28"/>
        </w:rPr>
      </w:pPr>
      <w:r w:rsidRPr="0044703E">
        <w:rPr>
          <w:sz w:val="28"/>
          <w:szCs w:val="28"/>
        </w:rPr>
        <w:lastRenderedPageBreak/>
        <w:t>11.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невозможным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14:paraId="05A9D545" w14:textId="77777777" w:rsidR="003813F3" w:rsidRPr="0044703E" w:rsidRDefault="003813F3" w:rsidP="003813F3">
      <w:pPr>
        <w:widowControl w:val="0"/>
        <w:ind w:firstLine="709"/>
        <w:jc w:val="both"/>
        <w:rPr>
          <w:sz w:val="28"/>
          <w:szCs w:val="28"/>
        </w:rPr>
      </w:pPr>
      <w:r w:rsidRPr="0044703E">
        <w:rPr>
          <w:sz w:val="28"/>
          <w:szCs w:val="28"/>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14:paraId="5F676B8A" w14:textId="77777777" w:rsidR="003813F3" w:rsidRPr="0044703E" w:rsidRDefault="003813F3" w:rsidP="003813F3">
      <w:pPr>
        <w:widowControl w:val="0"/>
        <w:ind w:firstLine="709"/>
        <w:jc w:val="both"/>
        <w:rPr>
          <w:sz w:val="28"/>
          <w:szCs w:val="28"/>
        </w:rPr>
      </w:pPr>
      <w:r w:rsidRPr="0044703E">
        <w:rPr>
          <w:sz w:val="28"/>
          <w:szCs w:val="28"/>
        </w:rPr>
        <w:t>12.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14:paraId="1D95852C" w14:textId="77777777" w:rsidR="003813F3" w:rsidRPr="0044703E" w:rsidRDefault="003813F3" w:rsidP="003813F3">
      <w:pPr>
        <w:widowControl w:val="0"/>
        <w:ind w:firstLine="709"/>
        <w:jc w:val="both"/>
        <w:rPr>
          <w:sz w:val="28"/>
          <w:szCs w:val="28"/>
        </w:rPr>
      </w:pPr>
      <w:r w:rsidRPr="0044703E">
        <w:rPr>
          <w:sz w:val="28"/>
          <w:szCs w:val="28"/>
        </w:rPr>
        <w:t xml:space="preserve">Решение об использовании фотосъемки, аудио- и </w:t>
      </w:r>
      <w:proofErr w:type="gramStart"/>
      <w:r w:rsidRPr="0044703E">
        <w:rPr>
          <w:sz w:val="28"/>
          <w:szCs w:val="28"/>
        </w:rPr>
        <w:t>видеозаписи</w:t>
      </w:r>
      <w:proofErr w:type="gramEnd"/>
      <w:r w:rsidRPr="0044703E">
        <w:rPr>
          <w:sz w:val="28"/>
          <w:szCs w:val="28"/>
        </w:rPr>
        <w:t xml:space="preserve">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14:paraId="0C229C04" w14:textId="77777777" w:rsidR="003813F3" w:rsidRPr="0044703E" w:rsidRDefault="003813F3" w:rsidP="003813F3">
      <w:pPr>
        <w:widowControl w:val="0"/>
        <w:ind w:firstLine="709"/>
        <w:jc w:val="both"/>
        <w:rPr>
          <w:sz w:val="28"/>
          <w:szCs w:val="28"/>
        </w:rPr>
      </w:pPr>
      <w:r w:rsidRPr="0044703E">
        <w:rPr>
          <w:sz w:val="28"/>
          <w:szCs w:val="28"/>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приобщаются к акту контрольного мероприятия, протоколам отбора проб (образцов) для проведения инструментального обследования, испытания или экспертизы.</w:t>
      </w:r>
    </w:p>
    <w:p w14:paraId="26C7ED51" w14:textId="77777777" w:rsidR="003813F3" w:rsidRPr="0044703E" w:rsidRDefault="003813F3" w:rsidP="003813F3">
      <w:pPr>
        <w:widowControl w:val="0"/>
        <w:ind w:firstLine="709"/>
        <w:jc w:val="both"/>
        <w:rPr>
          <w:sz w:val="28"/>
          <w:szCs w:val="28"/>
        </w:rPr>
      </w:pPr>
      <w:r w:rsidRPr="0044703E">
        <w:rPr>
          <w:sz w:val="28"/>
          <w:szCs w:val="28"/>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 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14:paraId="5EE8082D" w14:textId="77777777" w:rsidR="003813F3" w:rsidRPr="0044703E" w:rsidRDefault="003813F3" w:rsidP="003813F3">
      <w:pPr>
        <w:widowControl w:val="0"/>
        <w:ind w:firstLine="709"/>
        <w:jc w:val="both"/>
        <w:rPr>
          <w:sz w:val="28"/>
          <w:szCs w:val="28"/>
        </w:rPr>
      </w:pPr>
      <w:r w:rsidRPr="0044703E">
        <w:rPr>
          <w:sz w:val="28"/>
          <w:szCs w:val="28"/>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14:paraId="068E98B1" w14:textId="77777777" w:rsidR="003813F3" w:rsidRPr="0044703E" w:rsidRDefault="003813F3" w:rsidP="003813F3">
      <w:pPr>
        <w:widowControl w:val="0"/>
        <w:ind w:firstLine="709"/>
        <w:jc w:val="both"/>
        <w:rPr>
          <w:sz w:val="28"/>
          <w:szCs w:val="28"/>
        </w:rPr>
      </w:pPr>
      <w:r w:rsidRPr="0044703E">
        <w:rPr>
          <w:sz w:val="28"/>
          <w:szCs w:val="28"/>
        </w:rPr>
        <w:lastRenderedPageBreak/>
        <w:t>13.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p>
    <w:p w14:paraId="278478D2" w14:textId="77777777" w:rsidR="003813F3" w:rsidRPr="0044703E" w:rsidRDefault="003813F3" w:rsidP="003813F3">
      <w:pPr>
        <w:widowControl w:val="0"/>
        <w:ind w:firstLine="709"/>
        <w:jc w:val="both"/>
        <w:rPr>
          <w:sz w:val="28"/>
          <w:szCs w:val="28"/>
        </w:rPr>
      </w:pPr>
      <w:r w:rsidRPr="0044703E">
        <w:rPr>
          <w:sz w:val="28"/>
          <w:szCs w:val="28"/>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01BE4CF" w14:textId="77777777" w:rsidR="003813F3" w:rsidRPr="0044703E" w:rsidRDefault="003813F3" w:rsidP="003813F3">
      <w:pPr>
        <w:widowControl w:val="0"/>
        <w:ind w:firstLine="709"/>
        <w:jc w:val="both"/>
        <w:rPr>
          <w:sz w:val="28"/>
          <w:szCs w:val="28"/>
        </w:rPr>
      </w:pPr>
      <w:r w:rsidRPr="0044703E">
        <w:rPr>
          <w:sz w:val="28"/>
          <w:szCs w:val="28"/>
        </w:rPr>
        <w:t>Документы и иные материалы, являющиеся доказательствами нарушения обязательных требований, приобщаются к акту контрольного мероприятия.</w:t>
      </w:r>
    </w:p>
    <w:p w14:paraId="6925AED7" w14:textId="77777777" w:rsidR="003813F3" w:rsidRPr="0044703E" w:rsidRDefault="003813F3" w:rsidP="003813F3">
      <w:pPr>
        <w:widowControl w:val="0"/>
        <w:ind w:firstLine="709"/>
        <w:jc w:val="both"/>
        <w:rPr>
          <w:sz w:val="28"/>
          <w:szCs w:val="28"/>
        </w:rPr>
      </w:pPr>
      <w:r w:rsidRPr="0044703E">
        <w:rPr>
          <w:sz w:val="28"/>
          <w:szCs w:val="28"/>
        </w:rPr>
        <w:t>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65B15F8C" w14:textId="77777777" w:rsidR="003813F3" w:rsidRPr="0044703E" w:rsidRDefault="003813F3" w:rsidP="003813F3">
      <w:pPr>
        <w:widowControl w:val="0"/>
        <w:ind w:firstLine="709"/>
        <w:jc w:val="both"/>
        <w:rPr>
          <w:sz w:val="28"/>
          <w:szCs w:val="28"/>
        </w:rPr>
      </w:pPr>
      <w:r w:rsidRPr="0044703E">
        <w:rPr>
          <w:sz w:val="28"/>
          <w:szCs w:val="28"/>
        </w:rPr>
        <w:t>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14:paraId="60AB57D9" w14:textId="77777777" w:rsidR="003813F3" w:rsidRPr="0044703E" w:rsidRDefault="003813F3" w:rsidP="003813F3">
      <w:pPr>
        <w:widowControl w:val="0"/>
        <w:ind w:firstLine="709"/>
        <w:jc w:val="both"/>
        <w:rPr>
          <w:sz w:val="28"/>
          <w:szCs w:val="28"/>
        </w:rPr>
      </w:pPr>
      <w:r w:rsidRPr="0044703E">
        <w:rPr>
          <w:sz w:val="28"/>
          <w:szCs w:val="28"/>
        </w:rPr>
        <w:t>16. 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14:paraId="2855FF71" w14:textId="77777777" w:rsidR="003813F3" w:rsidRPr="0044703E" w:rsidRDefault="003813F3" w:rsidP="003813F3">
      <w:pPr>
        <w:widowControl w:val="0"/>
        <w:ind w:firstLine="709"/>
        <w:jc w:val="both"/>
        <w:rPr>
          <w:sz w:val="28"/>
          <w:szCs w:val="28"/>
        </w:rPr>
      </w:pPr>
      <w:r w:rsidRPr="0044703E">
        <w:rPr>
          <w:sz w:val="28"/>
          <w:szCs w:val="28"/>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14:paraId="06356334" w14:textId="77777777" w:rsidR="003813F3" w:rsidRPr="0044703E" w:rsidRDefault="003813F3" w:rsidP="003813F3">
      <w:pPr>
        <w:widowControl w:val="0"/>
        <w:ind w:firstLine="709"/>
        <w:jc w:val="both"/>
        <w:rPr>
          <w:sz w:val="28"/>
          <w:szCs w:val="28"/>
        </w:rPr>
      </w:pPr>
      <w:r w:rsidRPr="0044703E">
        <w:rPr>
          <w:sz w:val="28"/>
          <w:szCs w:val="28"/>
        </w:rPr>
        <w:t>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14:paraId="492B6A80" w14:textId="77777777" w:rsidR="003813F3" w:rsidRPr="0044703E" w:rsidRDefault="003813F3" w:rsidP="003813F3">
      <w:pPr>
        <w:widowControl w:val="0"/>
        <w:ind w:firstLine="709"/>
        <w:jc w:val="both"/>
        <w:rPr>
          <w:sz w:val="28"/>
          <w:szCs w:val="28"/>
        </w:rPr>
      </w:pPr>
      <w:r w:rsidRPr="0044703E">
        <w:rPr>
          <w:sz w:val="28"/>
          <w:szCs w:val="28"/>
        </w:rPr>
        <w:t>18.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p>
    <w:p w14:paraId="21A19B93" w14:textId="77777777" w:rsidR="003813F3" w:rsidRPr="0044703E" w:rsidRDefault="003813F3" w:rsidP="003813F3">
      <w:pPr>
        <w:widowControl w:val="0"/>
        <w:ind w:firstLine="709"/>
        <w:jc w:val="both"/>
        <w:rPr>
          <w:sz w:val="28"/>
          <w:szCs w:val="28"/>
        </w:rPr>
      </w:pPr>
      <w:r w:rsidRPr="0044703E">
        <w:rPr>
          <w:sz w:val="28"/>
          <w:szCs w:val="28"/>
        </w:rPr>
        <w:t>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14:paraId="4FDA1F88" w14:textId="77777777" w:rsidR="003813F3" w:rsidRPr="0044703E" w:rsidRDefault="003813F3" w:rsidP="003813F3">
      <w:pPr>
        <w:widowControl w:val="0"/>
        <w:ind w:firstLine="709"/>
        <w:jc w:val="both"/>
        <w:rPr>
          <w:sz w:val="28"/>
          <w:szCs w:val="28"/>
        </w:rPr>
      </w:pPr>
      <w:r w:rsidRPr="0044703E">
        <w:rPr>
          <w:sz w:val="28"/>
          <w:szCs w:val="28"/>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w:t>
      </w:r>
      <w:r w:rsidRPr="0044703E">
        <w:rPr>
          <w:sz w:val="28"/>
          <w:szCs w:val="28"/>
        </w:rPr>
        <w:lastRenderedPageBreak/>
        <w:t>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7DF88908" w14:textId="77777777" w:rsidR="003813F3" w:rsidRPr="0044703E" w:rsidRDefault="003813F3" w:rsidP="003813F3">
      <w:pPr>
        <w:widowControl w:val="0"/>
        <w:ind w:firstLine="709"/>
        <w:jc w:val="both"/>
        <w:rPr>
          <w:sz w:val="28"/>
          <w:szCs w:val="28"/>
        </w:rPr>
      </w:pPr>
      <w:r w:rsidRPr="0044703E">
        <w:rPr>
          <w:sz w:val="28"/>
          <w:szCs w:val="28"/>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42ADF5F0" w14:textId="77777777" w:rsidR="003813F3" w:rsidRPr="0044703E" w:rsidRDefault="003813F3" w:rsidP="003813F3">
      <w:pPr>
        <w:widowControl w:val="0"/>
        <w:ind w:firstLine="709"/>
        <w:jc w:val="both"/>
        <w:rPr>
          <w:sz w:val="28"/>
          <w:szCs w:val="28"/>
        </w:rPr>
      </w:pPr>
      <w:r w:rsidRPr="0044703E">
        <w:rPr>
          <w:sz w:val="28"/>
          <w:szCs w:val="28"/>
        </w:rPr>
        <w:t>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14:paraId="26C0BFBF" w14:textId="77777777" w:rsidR="003813F3" w:rsidRPr="0044703E" w:rsidRDefault="003813F3" w:rsidP="003813F3">
      <w:pPr>
        <w:widowControl w:val="0"/>
        <w:ind w:firstLine="709"/>
        <w:jc w:val="both"/>
        <w:rPr>
          <w:sz w:val="28"/>
          <w:szCs w:val="28"/>
        </w:rPr>
      </w:pPr>
      <w:r w:rsidRPr="0044703E">
        <w:rPr>
          <w:sz w:val="28"/>
          <w:szCs w:val="28"/>
        </w:rPr>
        <w:t>Контролируемое лицо не имеет права отказаться от исполнения соглашения в одностороннем порядке.</w:t>
      </w:r>
    </w:p>
    <w:p w14:paraId="4B88C7C5" w14:textId="77777777" w:rsidR="003813F3" w:rsidRDefault="003813F3" w:rsidP="003813F3">
      <w:pPr>
        <w:widowControl w:val="0"/>
        <w:ind w:firstLine="709"/>
        <w:jc w:val="both"/>
        <w:rPr>
          <w:sz w:val="28"/>
          <w:szCs w:val="28"/>
        </w:rPr>
      </w:pPr>
      <w:r w:rsidRPr="0044703E">
        <w:rPr>
          <w:sz w:val="28"/>
          <w:szCs w:val="28"/>
        </w:rPr>
        <w:t xml:space="preserve">21. В целях качественной оценки уровня защиты охраняемых законом ценностей в сфере муниципального контроля в </w:t>
      </w:r>
      <w:r>
        <w:rPr>
          <w:sz w:val="28"/>
          <w:szCs w:val="28"/>
        </w:rPr>
        <w:t>сфере</w:t>
      </w:r>
      <w:r w:rsidRPr="0044703E">
        <w:rPr>
          <w:sz w:val="28"/>
          <w:szCs w:val="28"/>
        </w:rPr>
        <w:t xml:space="preserve"> благоустройства на территории муниципального образования муниципальный округ город Горячий Ключ Краснодарского края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к настоящему Положению) и индикативных показателей (приложение 4 к настоящему Положению).</w:t>
      </w:r>
    </w:p>
    <w:p w14:paraId="5964B20C" w14:textId="77777777" w:rsidR="003813F3" w:rsidRPr="0044703E" w:rsidRDefault="003813F3" w:rsidP="003813F3">
      <w:pPr>
        <w:widowControl w:val="0"/>
        <w:ind w:firstLine="709"/>
        <w:jc w:val="both"/>
        <w:rPr>
          <w:sz w:val="28"/>
          <w:szCs w:val="28"/>
        </w:rPr>
      </w:pPr>
    </w:p>
    <w:p w14:paraId="070F5C44" w14:textId="77777777" w:rsidR="003813F3" w:rsidRPr="000308C3" w:rsidRDefault="003813F3" w:rsidP="003813F3">
      <w:pPr>
        <w:widowControl w:val="0"/>
        <w:ind w:firstLine="709"/>
        <w:jc w:val="both"/>
        <w:rPr>
          <w:b/>
          <w:sz w:val="28"/>
          <w:szCs w:val="28"/>
        </w:rPr>
      </w:pPr>
      <w:r w:rsidRPr="000308C3">
        <w:rPr>
          <w:b/>
          <w:sz w:val="28"/>
          <w:szCs w:val="28"/>
        </w:rPr>
        <w:t xml:space="preserve">Статья 5. Обжалование решений Уполномоченного органа, действий </w:t>
      </w:r>
      <w:r w:rsidRPr="000308C3">
        <w:rPr>
          <w:b/>
          <w:sz w:val="28"/>
          <w:szCs w:val="28"/>
        </w:rPr>
        <w:br/>
        <w:t>(бездействия) его должностных лиц при осуществлении муниципального контроля.</w:t>
      </w:r>
    </w:p>
    <w:p w14:paraId="73535160" w14:textId="77777777" w:rsidR="003813F3" w:rsidRPr="0044703E" w:rsidRDefault="003813F3" w:rsidP="003813F3">
      <w:pPr>
        <w:widowControl w:val="0"/>
        <w:ind w:firstLine="709"/>
        <w:jc w:val="both"/>
        <w:rPr>
          <w:sz w:val="28"/>
          <w:szCs w:val="28"/>
        </w:rPr>
      </w:pPr>
    </w:p>
    <w:p w14:paraId="5E65C450" w14:textId="77777777" w:rsidR="003813F3" w:rsidRPr="0044703E" w:rsidRDefault="003813F3" w:rsidP="003813F3">
      <w:pPr>
        <w:widowControl w:val="0"/>
        <w:ind w:firstLine="709"/>
        <w:jc w:val="both"/>
        <w:rPr>
          <w:sz w:val="28"/>
          <w:szCs w:val="28"/>
        </w:rPr>
      </w:pPr>
      <w:r w:rsidRPr="0044703E">
        <w:rPr>
          <w:sz w:val="28"/>
          <w:szCs w:val="28"/>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14:paraId="01291565" w14:textId="77777777" w:rsidR="003813F3" w:rsidRPr="0044703E" w:rsidRDefault="003813F3" w:rsidP="003813F3">
      <w:pPr>
        <w:widowControl w:val="0"/>
        <w:ind w:firstLine="709"/>
        <w:jc w:val="both"/>
        <w:rPr>
          <w:sz w:val="28"/>
          <w:szCs w:val="28"/>
        </w:rPr>
      </w:pPr>
    </w:p>
    <w:p w14:paraId="20267F7D" w14:textId="77777777" w:rsidR="003813F3" w:rsidRPr="0044703E" w:rsidRDefault="003813F3" w:rsidP="003813F3">
      <w:pPr>
        <w:widowControl w:val="0"/>
        <w:jc w:val="both"/>
        <w:rPr>
          <w:sz w:val="28"/>
          <w:szCs w:val="28"/>
        </w:rPr>
      </w:pPr>
    </w:p>
    <w:p w14:paraId="7FF58FEF" w14:textId="77777777" w:rsidR="003813F3" w:rsidRPr="0044703E" w:rsidRDefault="003813F3" w:rsidP="003813F3">
      <w:pPr>
        <w:widowControl w:val="0"/>
        <w:jc w:val="both"/>
        <w:rPr>
          <w:sz w:val="28"/>
          <w:szCs w:val="28"/>
        </w:rPr>
      </w:pPr>
      <w:r w:rsidRPr="0044703E">
        <w:rPr>
          <w:sz w:val="28"/>
          <w:szCs w:val="28"/>
        </w:rPr>
        <w:t>Начальник управления жизнеобеспечения</w:t>
      </w:r>
    </w:p>
    <w:p w14:paraId="0A9FD201" w14:textId="77777777" w:rsidR="003813F3" w:rsidRPr="0044703E" w:rsidRDefault="003813F3" w:rsidP="003813F3">
      <w:pPr>
        <w:widowControl w:val="0"/>
        <w:jc w:val="both"/>
        <w:rPr>
          <w:sz w:val="28"/>
          <w:szCs w:val="28"/>
        </w:rPr>
      </w:pPr>
      <w:r w:rsidRPr="0044703E">
        <w:rPr>
          <w:sz w:val="28"/>
          <w:szCs w:val="28"/>
        </w:rPr>
        <w:t>городского хозяйства администрации</w:t>
      </w:r>
    </w:p>
    <w:p w14:paraId="30482A22" w14:textId="77777777" w:rsidR="003813F3" w:rsidRPr="0044703E" w:rsidRDefault="003813F3" w:rsidP="003813F3">
      <w:pPr>
        <w:widowControl w:val="0"/>
        <w:jc w:val="both"/>
        <w:rPr>
          <w:sz w:val="28"/>
          <w:szCs w:val="28"/>
        </w:rPr>
      </w:pPr>
      <w:r w:rsidRPr="0044703E">
        <w:rPr>
          <w:sz w:val="28"/>
          <w:szCs w:val="28"/>
        </w:rPr>
        <w:t>муниципального образования</w:t>
      </w:r>
    </w:p>
    <w:p w14:paraId="5B8535EA" w14:textId="77777777" w:rsidR="003813F3" w:rsidRPr="0044703E" w:rsidRDefault="003813F3" w:rsidP="003813F3">
      <w:pPr>
        <w:widowControl w:val="0"/>
        <w:jc w:val="both"/>
        <w:rPr>
          <w:sz w:val="28"/>
          <w:szCs w:val="28"/>
        </w:rPr>
      </w:pPr>
      <w:r w:rsidRPr="0044703E">
        <w:rPr>
          <w:sz w:val="28"/>
          <w:szCs w:val="28"/>
        </w:rPr>
        <w:t>муниципальный округ</w:t>
      </w:r>
    </w:p>
    <w:p w14:paraId="20722A80" w14:textId="77777777" w:rsidR="003813F3" w:rsidRPr="0044703E" w:rsidRDefault="003813F3" w:rsidP="003813F3">
      <w:pPr>
        <w:widowControl w:val="0"/>
        <w:jc w:val="both"/>
        <w:rPr>
          <w:sz w:val="28"/>
          <w:szCs w:val="28"/>
        </w:rPr>
      </w:pPr>
      <w:r w:rsidRPr="0044703E">
        <w:rPr>
          <w:sz w:val="28"/>
          <w:szCs w:val="28"/>
        </w:rPr>
        <w:t>город Горячий Ключ</w:t>
      </w:r>
    </w:p>
    <w:p w14:paraId="56D537D5" w14:textId="77777777" w:rsidR="003813F3" w:rsidRPr="0044703E" w:rsidRDefault="003813F3" w:rsidP="003813F3">
      <w:pPr>
        <w:widowControl w:val="0"/>
        <w:jc w:val="both"/>
        <w:rPr>
          <w:sz w:val="28"/>
          <w:szCs w:val="28"/>
        </w:rPr>
      </w:pPr>
      <w:r w:rsidRPr="0044703E">
        <w:rPr>
          <w:sz w:val="28"/>
          <w:szCs w:val="28"/>
        </w:rPr>
        <w:t xml:space="preserve">Краснодарского края                </w:t>
      </w:r>
      <w:proofErr w:type="gramStart"/>
      <w:r w:rsidRPr="0044703E">
        <w:rPr>
          <w:sz w:val="28"/>
          <w:szCs w:val="28"/>
        </w:rPr>
        <w:tab/>
        <w:t xml:space="preserve">  </w:t>
      </w:r>
      <w:r>
        <w:rPr>
          <w:sz w:val="28"/>
          <w:szCs w:val="28"/>
        </w:rPr>
        <w:tab/>
      </w:r>
      <w:proofErr w:type="gramEnd"/>
      <w:r>
        <w:rPr>
          <w:sz w:val="28"/>
          <w:szCs w:val="28"/>
        </w:rPr>
        <w:tab/>
      </w:r>
      <w:r>
        <w:rPr>
          <w:sz w:val="28"/>
          <w:szCs w:val="28"/>
        </w:rPr>
        <w:tab/>
      </w:r>
      <w:r>
        <w:rPr>
          <w:sz w:val="28"/>
          <w:szCs w:val="28"/>
        </w:rPr>
        <w:tab/>
      </w:r>
      <w:r>
        <w:rPr>
          <w:sz w:val="28"/>
          <w:szCs w:val="28"/>
        </w:rPr>
        <w:tab/>
        <w:t xml:space="preserve">  </w:t>
      </w:r>
      <w:r w:rsidRPr="0044703E">
        <w:rPr>
          <w:sz w:val="28"/>
          <w:szCs w:val="28"/>
        </w:rPr>
        <w:t xml:space="preserve">  В.Н. Черный</w:t>
      </w:r>
    </w:p>
    <w:p w14:paraId="4CCBBD38" w14:textId="77777777" w:rsidR="003813F3" w:rsidRPr="0044703E" w:rsidRDefault="003813F3" w:rsidP="003813F3">
      <w:pPr>
        <w:widowControl w:val="0"/>
        <w:ind w:firstLine="709"/>
        <w:jc w:val="both"/>
        <w:rPr>
          <w:sz w:val="28"/>
          <w:szCs w:val="28"/>
        </w:rPr>
      </w:pPr>
    </w:p>
    <w:p w14:paraId="3F26FB30" w14:textId="77777777" w:rsidR="003813F3" w:rsidRPr="0044703E" w:rsidRDefault="003813F3" w:rsidP="003813F3">
      <w:pPr>
        <w:widowControl w:val="0"/>
        <w:ind w:firstLine="709"/>
        <w:jc w:val="both"/>
        <w:rPr>
          <w:sz w:val="28"/>
          <w:szCs w:val="28"/>
        </w:rPr>
      </w:pPr>
    </w:p>
    <w:p w14:paraId="6DDEF3C7" w14:textId="77777777" w:rsidR="003813F3" w:rsidRDefault="003813F3" w:rsidP="003813F3">
      <w:pPr>
        <w:ind w:left="5529"/>
        <w:rPr>
          <w:sz w:val="28"/>
          <w:szCs w:val="28"/>
        </w:rPr>
      </w:pPr>
    </w:p>
    <w:p w14:paraId="23F267B7" w14:textId="77777777" w:rsidR="003813F3" w:rsidRDefault="003813F3" w:rsidP="003813F3">
      <w:pPr>
        <w:ind w:left="5529"/>
        <w:rPr>
          <w:sz w:val="28"/>
          <w:szCs w:val="28"/>
        </w:rPr>
      </w:pPr>
    </w:p>
    <w:p w14:paraId="762B5C35" w14:textId="77777777" w:rsidR="003813F3" w:rsidRDefault="003813F3" w:rsidP="003813F3">
      <w:pPr>
        <w:ind w:left="5529"/>
        <w:rPr>
          <w:sz w:val="28"/>
          <w:szCs w:val="28"/>
        </w:rPr>
      </w:pPr>
    </w:p>
    <w:p w14:paraId="518F561B" w14:textId="77777777" w:rsidR="003813F3" w:rsidRDefault="003813F3" w:rsidP="003813F3">
      <w:pPr>
        <w:ind w:left="5529"/>
        <w:rPr>
          <w:sz w:val="28"/>
          <w:szCs w:val="28"/>
        </w:rPr>
      </w:pPr>
    </w:p>
    <w:p w14:paraId="4658D8C3" w14:textId="77777777" w:rsidR="003813F3" w:rsidRDefault="003813F3" w:rsidP="003813F3">
      <w:pPr>
        <w:ind w:left="5529"/>
        <w:rPr>
          <w:sz w:val="28"/>
          <w:szCs w:val="28"/>
        </w:rPr>
      </w:pPr>
    </w:p>
    <w:p w14:paraId="43AECB5B" w14:textId="77777777" w:rsidR="003813F3" w:rsidRDefault="003813F3" w:rsidP="003813F3">
      <w:pPr>
        <w:ind w:left="5529"/>
        <w:rPr>
          <w:sz w:val="28"/>
          <w:szCs w:val="28"/>
        </w:rPr>
      </w:pPr>
    </w:p>
    <w:p w14:paraId="2A6B3A17" w14:textId="62285348" w:rsidR="003813F3" w:rsidRDefault="003813F3" w:rsidP="003813F3">
      <w:pPr>
        <w:ind w:left="4536"/>
        <w:rPr>
          <w:sz w:val="28"/>
          <w:szCs w:val="28"/>
        </w:rPr>
      </w:pPr>
      <w:r w:rsidRPr="008F5C01">
        <w:rPr>
          <w:sz w:val="28"/>
          <w:szCs w:val="28"/>
        </w:rPr>
        <w:lastRenderedPageBreak/>
        <w:t xml:space="preserve">Приложение 1 </w:t>
      </w:r>
    </w:p>
    <w:p w14:paraId="400FCCF2" w14:textId="77777777" w:rsidR="003813F3" w:rsidRPr="008F5C01" w:rsidRDefault="003813F3" w:rsidP="003813F3">
      <w:pPr>
        <w:ind w:left="5529"/>
        <w:rPr>
          <w:sz w:val="28"/>
          <w:szCs w:val="28"/>
        </w:rPr>
      </w:pPr>
    </w:p>
    <w:p w14:paraId="6EA05B6B" w14:textId="77777777" w:rsidR="003813F3" w:rsidRPr="008F5C01" w:rsidRDefault="003813F3" w:rsidP="003813F3">
      <w:pPr>
        <w:ind w:left="4536"/>
        <w:rPr>
          <w:sz w:val="28"/>
          <w:szCs w:val="28"/>
        </w:rPr>
      </w:pPr>
      <w:r w:rsidRPr="008F5C01">
        <w:rPr>
          <w:sz w:val="28"/>
          <w:szCs w:val="28"/>
        </w:rPr>
        <w:t xml:space="preserve">к Положению о муниципальном контроле в сфере благоустройства </w:t>
      </w:r>
    </w:p>
    <w:p w14:paraId="0CDCC524" w14:textId="77777777" w:rsidR="000308C3" w:rsidRDefault="003813F3" w:rsidP="003813F3">
      <w:pPr>
        <w:ind w:left="4536"/>
        <w:rPr>
          <w:sz w:val="28"/>
          <w:szCs w:val="28"/>
        </w:rPr>
      </w:pPr>
      <w:r w:rsidRPr="008F5C01">
        <w:rPr>
          <w:sz w:val="28"/>
          <w:szCs w:val="28"/>
        </w:rPr>
        <w:t xml:space="preserve">на территории муниципального </w:t>
      </w:r>
    </w:p>
    <w:p w14:paraId="686A1E40" w14:textId="1203237A" w:rsidR="003813F3" w:rsidRPr="008F5C01" w:rsidRDefault="003813F3" w:rsidP="003813F3">
      <w:pPr>
        <w:ind w:left="4536"/>
        <w:rPr>
          <w:sz w:val="28"/>
          <w:szCs w:val="28"/>
        </w:rPr>
      </w:pPr>
      <w:r w:rsidRPr="008F5C01">
        <w:rPr>
          <w:sz w:val="28"/>
          <w:szCs w:val="28"/>
        </w:rPr>
        <w:t xml:space="preserve">образования муниципальный округ </w:t>
      </w:r>
    </w:p>
    <w:p w14:paraId="4A176AF2" w14:textId="77777777" w:rsidR="003813F3" w:rsidRPr="008F5C01" w:rsidRDefault="003813F3" w:rsidP="003813F3">
      <w:pPr>
        <w:ind w:left="4536"/>
        <w:rPr>
          <w:sz w:val="28"/>
          <w:szCs w:val="28"/>
        </w:rPr>
      </w:pPr>
      <w:r w:rsidRPr="008F5C01">
        <w:rPr>
          <w:sz w:val="28"/>
          <w:szCs w:val="28"/>
        </w:rPr>
        <w:t>город Горячий Ключ Краснодарского края</w:t>
      </w:r>
    </w:p>
    <w:p w14:paraId="7F6E9CC1" w14:textId="77777777" w:rsidR="003813F3" w:rsidRPr="008F5C01" w:rsidRDefault="003813F3" w:rsidP="003813F3">
      <w:pPr>
        <w:jc w:val="right"/>
        <w:rPr>
          <w:sz w:val="28"/>
          <w:szCs w:val="28"/>
          <w:lang w:val="en-US"/>
        </w:rPr>
      </w:pPr>
    </w:p>
    <w:p w14:paraId="518085F5" w14:textId="77777777" w:rsidR="003813F3" w:rsidRPr="008F5C01" w:rsidRDefault="003813F3" w:rsidP="003813F3">
      <w:pPr>
        <w:rPr>
          <w:sz w:val="28"/>
          <w:szCs w:val="28"/>
        </w:rPr>
      </w:pPr>
    </w:p>
    <w:tbl>
      <w:tblPr>
        <w:tblStyle w:val="a5"/>
        <w:tblW w:w="0" w:type="auto"/>
        <w:tblLook w:val="04A0" w:firstRow="1" w:lastRow="0" w:firstColumn="1" w:lastColumn="0" w:noHBand="0" w:noVBand="1"/>
      </w:tblPr>
      <w:tblGrid>
        <w:gridCol w:w="663"/>
        <w:gridCol w:w="1238"/>
        <w:gridCol w:w="7727"/>
      </w:tblGrid>
      <w:tr w:rsidR="003813F3" w:rsidRPr="008F5C01" w14:paraId="60E3C2E7" w14:textId="77777777" w:rsidTr="00D9302D">
        <w:tc>
          <w:tcPr>
            <w:tcW w:w="0" w:type="auto"/>
            <w:hideMark/>
          </w:tcPr>
          <w:p w14:paraId="4A9FECEF" w14:textId="77777777" w:rsidR="003813F3" w:rsidRPr="008F5C01" w:rsidRDefault="003813F3" w:rsidP="00D9302D">
            <w:pPr>
              <w:rPr>
                <w:sz w:val="28"/>
                <w:szCs w:val="28"/>
              </w:rPr>
            </w:pPr>
            <w:r w:rsidRPr="008F5C01">
              <w:rPr>
                <w:sz w:val="28"/>
                <w:szCs w:val="28"/>
              </w:rPr>
              <w:t>№ п/п</w:t>
            </w:r>
          </w:p>
        </w:tc>
        <w:tc>
          <w:tcPr>
            <w:tcW w:w="0" w:type="auto"/>
            <w:hideMark/>
          </w:tcPr>
          <w:p w14:paraId="745159FF" w14:textId="77777777" w:rsidR="003813F3" w:rsidRPr="008F5C01" w:rsidRDefault="003813F3" w:rsidP="00D9302D">
            <w:pPr>
              <w:rPr>
                <w:sz w:val="28"/>
                <w:szCs w:val="28"/>
              </w:rPr>
            </w:pPr>
            <w:r w:rsidRPr="008F5C01">
              <w:rPr>
                <w:sz w:val="28"/>
                <w:szCs w:val="28"/>
              </w:rPr>
              <w:t>Категория риска</w:t>
            </w:r>
          </w:p>
        </w:tc>
        <w:tc>
          <w:tcPr>
            <w:tcW w:w="0" w:type="auto"/>
            <w:hideMark/>
          </w:tcPr>
          <w:p w14:paraId="6FF68F48" w14:textId="77777777" w:rsidR="003813F3" w:rsidRPr="008F5C01" w:rsidRDefault="003813F3" w:rsidP="00D9302D">
            <w:pPr>
              <w:rPr>
                <w:sz w:val="28"/>
                <w:szCs w:val="28"/>
              </w:rPr>
            </w:pPr>
            <w:r w:rsidRPr="008F5C01">
              <w:rPr>
                <w:sz w:val="28"/>
                <w:szCs w:val="28"/>
              </w:rPr>
              <w:t>Критерии отнесения объектов муниципального контроля к определенной категории риска</w:t>
            </w:r>
          </w:p>
        </w:tc>
      </w:tr>
      <w:tr w:rsidR="003813F3" w:rsidRPr="008F5C01" w14:paraId="42BC7C64" w14:textId="77777777" w:rsidTr="00D9302D">
        <w:tc>
          <w:tcPr>
            <w:tcW w:w="0" w:type="auto"/>
            <w:hideMark/>
          </w:tcPr>
          <w:p w14:paraId="1CB8FA9A" w14:textId="77777777" w:rsidR="003813F3" w:rsidRPr="008F5C01" w:rsidRDefault="003813F3" w:rsidP="00D9302D">
            <w:pPr>
              <w:rPr>
                <w:sz w:val="28"/>
                <w:szCs w:val="28"/>
              </w:rPr>
            </w:pPr>
            <w:r w:rsidRPr="008F5C01">
              <w:rPr>
                <w:sz w:val="28"/>
                <w:szCs w:val="28"/>
              </w:rPr>
              <w:t>1.</w:t>
            </w:r>
          </w:p>
        </w:tc>
        <w:tc>
          <w:tcPr>
            <w:tcW w:w="0" w:type="auto"/>
            <w:hideMark/>
          </w:tcPr>
          <w:p w14:paraId="7F72A1E2" w14:textId="77777777" w:rsidR="003813F3" w:rsidRPr="008F5C01" w:rsidRDefault="003813F3" w:rsidP="00D9302D">
            <w:pPr>
              <w:rPr>
                <w:sz w:val="28"/>
                <w:szCs w:val="28"/>
              </w:rPr>
            </w:pPr>
            <w:r w:rsidRPr="008F5C01">
              <w:rPr>
                <w:sz w:val="28"/>
                <w:szCs w:val="28"/>
              </w:rPr>
              <w:t>Значительный риск</w:t>
            </w:r>
          </w:p>
        </w:tc>
        <w:tc>
          <w:tcPr>
            <w:tcW w:w="0" w:type="auto"/>
            <w:hideMark/>
          </w:tcPr>
          <w:p w14:paraId="6BB9674A" w14:textId="77777777" w:rsidR="003813F3" w:rsidRPr="008F5C01" w:rsidRDefault="003813F3" w:rsidP="00D9302D">
            <w:pPr>
              <w:rPr>
                <w:sz w:val="28"/>
                <w:szCs w:val="28"/>
              </w:rPr>
            </w:pPr>
            <w:r w:rsidRPr="008F5C01">
              <w:rPr>
                <w:sz w:val="28"/>
                <w:szCs w:val="28"/>
              </w:rPr>
              <w:t>1) Наличие факта привлечения в течение двух лет контролируемого лица к административной ответственности за нарушения в сфере благоустройства контролируемого лица на территории муниципального округа город Горячий Ключ Краснодарского края при наличии обстоятельств, отягчающих административную ответственность, предусмотренных статьей 4.3 Кодекса Российской Федерации об административных правонарушениях.</w:t>
            </w:r>
            <w:r w:rsidRPr="008F5C01">
              <w:rPr>
                <w:sz w:val="28"/>
                <w:szCs w:val="28"/>
              </w:rPr>
              <w:br/>
              <w:t>2) Наличие собственности (пользования) у контролируемого лица на территории муниципального округа город Горячий Ключ Краснодарского края, которая используется для отдыха детей и их оздоровления.</w:t>
            </w:r>
            <w:r w:rsidRPr="008F5C01">
              <w:rPr>
                <w:sz w:val="28"/>
                <w:szCs w:val="28"/>
              </w:rPr>
              <w:br/>
              <w:t xml:space="preserve">3) Наличие в течение предшествующего года у контролируемого лица в процессе осуществления его деятельности случаев гибели и (или) </w:t>
            </w:r>
            <w:proofErr w:type="spellStart"/>
            <w:r w:rsidRPr="008F5C01">
              <w:rPr>
                <w:sz w:val="28"/>
                <w:szCs w:val="28"/>
              </w:rPr>
              <w:t>травмирования</w:t>
            </w:r>
            <w:proofErr w:type="spellEnd"/>
            <w:r w:rsidRPr="008F5C01">
              <w:rPr>
                <w:sz w:val="28"/>
                <w:szCs w:val="28"/>
              </w:rPr>
              <w:t xml:space="preserve"> в результате нарушения обязательных требований в сфере благоустройства.</w:t>
            </w:r>
            <w:r w:rsidRPr="008F5C01">
              <w:rPr>
                <w:sz w:val="28"/>
                <w:szCs w:val="28"/>
              </w:rPr>
              <w:br/>
              <w:t>4) Наличие на объекте контроля в течение предшествующего года случаев воспрепятствования контролируемыми лицами или их представителями доступу инспекторов на объект контроля.</w:t>
            </w:r>
            <w:r w:rsidRPr="008F5C01">
              <w:rPr>
                <w:sz w:val="28"/>
                <w:szCs w:val="28"/>
              </w:rPr>
              <w:br/>
              <w:t>5) Наличие на объекте контроля в течение предшествующего года нарушений следующих обязательных требований в сфере благоустройства:</w:t>
            </w:r>
            <w:r w:rsidRPr="008F5C01">
              <w:rPr>
                <w:sz w:val="28"/>
                <w:szCs w:val="28"/>
              </w:rPr>
              <w:br/>
              <w:t>- нарушений в содержании и (или) проведении работ по благоустройству объектов (элементов) благоустройства в части отсутствия ограждений или перекрытия ими проезжей части дорог в местах разрытий или иных опасных местах;</w:t>
            </w:r>
            <w:r w:rsidRPr="008F5C01">
              <w:rPr>
                <w:sz w:val="28"/>
                <w:szCs w:val="28"/>
              </w:rPr>
              <w:br/>
              <w:t xml:space="preserve">- нарушений по текущему ремонту, санитарному и техническому содержанию </w:t>
            </w:r>
            <w:proofErr w:type="spellStart"/>
            <w:r w:rsidRPr="008F5C01">
              <w:rPr>
                <w:sz w:val="28"/>
                <w:szCs w:val="28"/>
              </w:rPr>
              <w:t>внутридворовых</w:t>
            </w:r>
            <w:proofErr w:type="spellEnd"/>
            <w:r w:rsidRPr="008F5C01">
              <w:rPr>
                <w:sz w:val="28"/>
                <w:szCs w:val="28"/>
              </w:rPr>
              <w:t xml:space="preserve"> спортивных площадок, несоблюдение норм безопасности при эксплуатации оборудования спортивных площадок;</w:t>
            </w:r>
            <w:r w:rsidRPr="008F5C01">
              <w:rPr>
                <w:sz w:val="28"/>
                <w:szCs w:val="28"/>
              </w:rPr>
              <w:br/>
              <w:t xml:space="preserve">- нарушений требований безопасности при монтаже и эксплуатации оборудования детских игровых площадок, в том числе </w:t>
            </w:r>
            <w:r w:rsidRPr="008F5C01">
              <w:rPr>
                <w:sz w:val="28"/>
                <w:szCs w:val="28"/>
              </w:rPr>
              <w:lastRenderedPageBreak/>
              <w:t xml:space="preserve">отсутствие необходимой документации на оборудование, несоблюдение норм безопасности при монтаже оборудования, </w:t>
            </w:r>
            <w:proofErr w:type="spellStart"/>
            <w:r w:rsidRPr="008F5C01">
              <w:rPr>
                <w:sz w:val="28"/>
                <w:szCs w:val="28"/>
              </w:rPr>
              <w:t>непроведение</w:t>
            </w:r>
            <w:proofErr w:type="spellEnd"/>
            <w:r w:rsidRPr="008F5C01">
              <w:rPr>
                <w:sz w:val="28"/>
                <w:szCs w:val="28"/>
              </w:rPr>
              <w:t xml:space="preserve"> периодических осмотров и технического обслуживания оборудования и его элементов в установленные сроки, невыполнение нормативов по информационному обеспечению безопасности при монтаже и эксплуатации оборудования детских игровых площадок.</w:t>
            </w:r>
            <w:r w:rsidRPr="008F5C01">
              <w:rPr>
                <w:sz w:val="28"/>
                <w:szCs w:val="28"/>
              </w:rPr>
              <w:br/>
              <w:t>6) Наличие в отношении объектов контроля в течение предшествующего года следующих нарушений обязательных требований:</w:t>
            </w:r>
            <w:r w:rsidRPr="008F5C01">
              <w:rPr>
                <w:sz w:val="28"/>
                <w:szCs w:val="28"/>
              </w:rPr>
              <w:br/>
              <w:t>- нарушение установленных правил содержания и эксплуатации наземных и подземных инженерных коммуникаций и сооружений (колодцев, камер, вентиляционных шахт, киосков, трансформаторных и распределительных станций и иных сооружений), а также непринятие надлежащих мер по устранению дефектов (засорение, несанкционированное проникновение, сброс воды, повреждение, демонтаж, установка временных устройств).</w:t>
            </w:r>
          </w:p>
        </w:tc>
      </w:tr>
      <w:tr w:rsidR="003813F3" w:rsidRPr="008F5C01" w14:paraId="5DDDBCD1" w14:textId="77777777" w:rsidTr="00D9302D">
        <w:tc>
          <w:tcPr>
            <w:tcW w:w="0" w:type="auto"/>
            <w:hideMark/>
          </w:tcPr>
          <w:p w14:paraId="53FCE191" w14:textId="77777777" w:rsidR="003813F3" w:rsidRPr="008F5C01" w:rsidRDefault="003813F3" w:rsidP="00D9302D">
            <w:pPr>
              <w:rPr>
                <w:sz w:val="28"/>
                <w:szCs w:val="28"/>
              </w:rPr>
            </w:pPr>
            <w:r w:rsidRPr="008F5C01">
              <w:rPr>
                <w:sz w:val="28"/>
                <w:szCs w:val="28"/>
              </w:rPr>
              <w:lastRenderedPageBreak/>
              <w:t>2.</w:t>
            </w:r>
          </w:p>
        </w:tc>
        <w:tc>
          <w:tcPr>
            <w:tcW w:w="0" w:type="auto"/>
            <w:hideMark/>
          </w:tcPr>
          <w:p w14:paraId="27665E54" w14:textId="77777777" w:rsidR="003813F3" w:rsidRPr="008F5C01" w:rsidRDefault="003813F3" w:rsidP="00D9302D">
            <w:pPr>
              <w:rPr>
                <w:sz w:val="28"/>
                <w:szCs w:val="28"/>
              </w:rPr>
            </w:pPr>
            <w:r w:rsidRPr="008F5C01">
              <w:rPr>
                <w:sz w:val="28"/>
                <w:szCs w:val="28"/>
              </w:rPr>
              <w:t>Средний риск</w:t>
            </w:r>
          </w:p>
        </w:tc>
        <w:tc>
          <w:tcPr>
            <w:tcW w:w="0" w:type="auto"/>
            <w:hideMark/>
          </w:tcPr>
          <w:p w14:paraId="1D3D9083" w14:textId="77777777" w:rsidR="003813F3" w:rsidRPr="008F5C01" w:rsidRDefault="003813F3" w:rsidP="00D9302D">
            <w:pPr>
              <w:rPr>
                <w:sz w:val="28"/>
                <w:szCs w:val="28"/>
              </w:rPr>
            </w:pPr>
            <w:r w:rsidRPr="008F5C01">
              <w:rPr>
                <w:sz w:val="28"/>
                <w:szCs w:val="28"/>
              </w:rPr>
              <w:t>1) Наличие в отношении объектов контроля в течение предшествующего года следующих нарушений обязательных требований:</w:t>
            </w:r>
            <w:r w:rsidRPr="008F5C01">
              <w:rPr>
                <w:sz w:val="28"/>
                <w:szCs w:val="28"/>
              </w:rPr>
              <w:br/>
              <w:t>- нарушение внешнего вида и содержания зданий, ограждений, строений, сооружений, водоемов и элементов оборудования объектов благоустройства, в том числе малых архитектурных форм, садово-парковой мебели, бункеров, контейнеров, урн;</w:t>
            </w:r>
            <w:r w:rsidRPr="008F5C01">
              <w:rPr>
                <w:sz w:val="28"/>
                <w:szCs w:val="28"/>
              </w:rPr>
              <w:br/>
              <w:t>- непринятие собственниками и иными законными владельцами зданий и сооружений, кроме жилых домов, мер по очистке крыш от снега и удалению наростов льда на карнизах, крышах и водостоках;</w:t>
            </w:r>
            <w:r w:rsidRPr="008F5C01">
              <w:rPr>
                <w:sz w:val="28"/>
                <w:szCs w:val="28"/>
              </w:rPr>
              <w:br/>
              <w:t>- производство земляных работ и работ по организации площадок для проведения отдельных работ в сфере благоустройства без соответствующего ордера или после окончания срока его действия, самовольные строительство, снос, реконструкция или капитальный ремонт зданий, сооружений и коммуникаций, а также нарушение сроков выполнения работ в соответствии с ордером;</w:t>
            </w:r>
            <w:r w:rsidRPr="008F5C01">
              <w:rPr>
                <w:sz w:val="28"/>
                <w:szCs w:val="28"/>
              </w:rPr>
              <w:br/>
              <w:t>- повреждение объектов (элементов) благоустройства, инженерных коммуникаций и сооружений;</w:t>
            </w:r>
            <w:r w:rsidRPr="008F5C01">
              <w:rPr>
                <w:sz w:val="28"/>
                <w:szCs w:val="28"/>
              </w:rPr>
              <w:br/>
              <w:t>- 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капитального строительства, объектов на подземных коммуникациях, а также самовольное возведение произведений монументально-декоративного искусства;</w:t>
            </w:r>
            <w:r w:rsidRPr="008F5C01">
              <w:rPr>
                <w:sz w:val="28"/>
                <w:szCs w:val="28"/>
              </w:rPr>
              <w:br/>
            </w:r>
            <w:r w:rsidRPr="008F5C01">
              <w:rPr>
                <w:sz w:val="28"/>
                <w:szCs w:val="28"/>
              </w:rPr>
              <w:lastRenderedPageBreak/>
              <w:t>- нарушение установленных требований по внешнему виду и содержанию объектов праздничного и тематического оформления, рекламных и информационных конструкций;</w:t>
            </w:r>
            <w:r w:rsidRPr="008F5C01">
              <w:rPr>
                <w:sz w:val="28"/>
                <w:szCs w:val="28"/>
              </w:rPr>
              <w:br/>
              <w:t>- загрязнение территории,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 на детских площадках;</w:t>
            </w:r>
            <w:r w:rsidRPr="008F5C01">
              <w:rPr>
                <w:sz w:val="28"/>
                <w:szCs w:val="28"/>
              </w:rPr>
              <w:br/>
              <w:t>- размещение объявлений и иных информационных материалов вне специально отведенных для этого мест, несанкционированное нанесение надписей, изображений на конструктивные элементы наземных инженерных коммуникаций, зданий и сооружений, в том числе на таксофонное оборудование, а равно размещение на них иной информации, если это не повлекло повреждение или уничтожение имущества, невыполнение работ по удалению самовольно размещенных рекламных и иных объявлений, надписей и изображений с внешних поверхностей объектов (элементов) благоустройства;</w:t>
            </w:r>
            <w:r w:rsidRPr="008F5C01">
              <w:rPr>
                <w:sz w:val="28"/>
                <w:szCs w:val="28"/>
              </w:rPr>
              <w:br/>
              <w:t>- невыполнение установленных нормативными правовыми актами требований по приспособлению объектов (элементов) благоустройства для беспрепятственного доступа инвалидов и иных маломобильных граждан;</w:t>
            </w:r>
            <w:r w:rsidRPr="008F5C01">
              <w:rPr>
                <w:sz w:val="28"/>
                <w:szCs w:val="28"/>
              </w:rPr>
              <w:br/>
              <w:t>- нарушение установленных требований к обустройству и эксплуатации сезонных (летних) кафе.</w:t>
            </w:r>
            <w:r w:rsidRPr="008F5C01">
              <w:rPr>
                <w:sz w:val="28"/>
                <w:szCs w:val="28"/>
              </w:rPr>
              <w:br/>
              <w:t>2) Наличие собственности (пользования) у контролируемого лица на территории муниципального округа город Горячий Ключ Краснодарского края, которая используется для отдыха (рекреации).</w:t>
            </w:r>
          </w:p>
        </w:tc>
      </w:tr>
      <w:tr w:rsidR="003813F3" w:rsidRPr="008F5C01" w14:paraId="677C988C" w14:textId="77777777" w:rsidTr="00D9302D">
        <w:tc>
          <w:tcPr>
            <w:tcW w:w="0" w:type="auto"/>
            <w:hideMark/>
          </w:tcPr>
          <w:p w14:paraId="1EA185DB" w14:textId="77777777" w:rsidR="003813F3" w:rsidRPr="008F5C01" w:rsidRDefault="003813F3" w:rsidP="00D9302D">
            <w:pPr>
              <w:rPr>
                <w:sz w:val="28"/>
                <w:szCs w:val="28"/>
              </w:rPr>
            </w:pPr>
            <w:r w:rsidRPr="008F5C01">
              <w:rPr>
                <w:sz w:val="28"/>
                <w:szCs w:val="28"/>
              </w:rPr>
              <w:lastRenderedPageBreak/>
              <w:t>3.</w:t>
            </w:r>
          </w:p>
        </w:tc>
        <w:tc>
          <w:tcPr>
            <w:tcW w:w="0" w:type="auto"/>
            <w:hideMark/>
          </w:tcPr>
          <w:p w14:paraId="3598D390" w14:textId="77777777" w:rsidR="003813F3" w:rsidRPr="008F5C01" w:rsidRDefault="003813F3" w:rsidP="00D9302D">
            <w:pPr>
              <w:rPr>
                <w:sz w:val="28"/>
                <w:szCs w:val="28"/>
              </w:rPr>
            </w:pPr>
            <w:r w:rsidRPr="008F5C01">
              <w:rPr>
                <w:sz w:val="28"/>
                <w:szCs w:val="28"/>
              </w:rPr>
              <w:t>Умеренный риск</w:t>
            </w:r>
          </w:p>
        </w:tc>
        <w:tc>
          <w:tcPr>
            <w:tcW w:w="0" w:type="auto"/>
            <w:hideMark/>
          </w:tcPr>
          <w:p w14:paraId="42F90D36" w14:textId="77777777" w:rsidR="003813F3" w:rsidRPr="008F5C01" w:rsidRDefault="003813F3" w:rsidP="00D9302D">
            <w:pPr>
              <w:rPr>
                <w:sz w:val="28"/>
                <w:szCs w:val="28"/>
              </w:rPr>
            </w:pPr>
            <w:r w:rsidRPr="008F5C01">
              <w:rPr>
                <w:sz w:val="28"/>
                <w:szCs w:val="28"/>
              </w:rPr>
              <w:t>1) Наличие в отношении объектов контроля в течение предшествующего года следующих нарушений обязательных требований:</w:t>
            </w:r>
            <w:r w:rsidRPr="008F5C01">
              <w:rPr>
                <w:sz w:val="28"/>
                <w:szCs w:val="28"/>
              </w:rPr>
              <w:br/>
              <w:t>- нарушение внешнего вида и содержания зданий, ограждений, строений, сооружений, водоемов и элементов оборудования объектов благоустройства, в том числе малых архитектурных форм, садово-парковой мебели, бункеров, контейнеров, урн.</w:t>
            </w:r>
          </w:p>
        </w:tc>
      </w:tr>
      <w:tr w:rsidR="003813F3" w:rsidRPr="008F5C01" w14:paraId="16A77A08" w14:textId="77777777" w:rsidTr="00D9302D">
        <w:tc>
          <w:tcPr>
            <w:tcW w:w="0" w:type="auto"/>
            <w:hideMark/>
          </w:tcPr>
          <w:p w14:paraId="31F51B16" w14:textId="77777777" w:rsidR="003813F3" w:rsidRPr="008F5C01" w:rsidRDefault="003813F3" w:rsidP="00D9302D">
            <w:pPr>
              <w:rPr>
                <w:sz w:val="28"/>
                <w:szCs w:val="28"/>
              </w:rPr>
            </w:pPr>
            <w:r w:rsidRPr="008F5C01">
              <w:rPr>
                <w:sz w:val="28"/>
                <w:szCs w:val="28"/>
              </w:rPr>
              <w:t>4.</w:t>
            </w:r>
          </w:p>
        </w:tc>
        <w:tc>
          <w:tcPr>
            <w:tcW w:w="0" w:type="auto"/>
            <w:hideMark/>
          </w:tcPr>
          <w:p w14:paraId="231CE7DF" w14:textId="77777777" w:rsidR="003813F3" w:rsidRPr="008F5C01" w:rsidRDefault="003813F3" w:rsidP="00D9302D">
            <w:pPr>
              <w:rPr>
                <w:sz w:val="28"/>
                <w:szCs w:val="28"/>
              </w:rPr>
            </w:pPr>
            <w:r w:rsidRPr="008F5C01">
              <w:rPr>
                <w:sz w:val="28"/>
                <w:szCs w:val="28"/>
              </w:rPr>
              <w:t>Низкий риск</w:t>
            </w:r>
          </w:p>
        </w:tc>
        <w:tc>
          <w:tcPr>
            <w:tcW w:w="0" w:type="auto"/>
            <w:hideMark/>
          </w:tcPr>
          <w:p w14:paraId="26F8176D" w14:textId="77777777" w:rsidR="003813F3" w:rsidRPr="008F5C01" w:rsidRDefault="003813F3" w:rsidP="00D9302D">
            <w:pPr>
              <w:rPr>
                <w:sz w:val="28"/>
                <w:szCs w:val="28"/>
              </w:rPr>
            </w:pPr>
            <w:r w:rsidRPr="008F5C01">
              <w:rPr>
                <w:sz w:val="28"/>
                <w:szCs w:val="28"/>
              </w:rPr>
              <w:t>Все объекты, не отнесенные к иным категориям риска.</w:t>
            </w:r>
          </w:p>
        </w:tc>
      </w:tr>
    </w:tbl>
    <w:p w14:paraId="320138AF" w14:textId="77777777" w:rsidR="003813F3" w:rsidRPr="008F5C01" w:rsidRDefault="003813F3" w:rsidP="003813F3">
      <w:pPr>
        <w:rPr>
          <w:sz w:val="28"/>
          <w:szCs w:val="28"/>
        </w:rPr>
      </w:pPr>
    </w:p>
    <w:p w14:paraId="73E858C1" w14:textId="77777777" w:rsidR="003813F3" w:rsidRPr="008F5C01" w:rsidRDefault="003813F3" w:rsidP="003813F3">
      <w:pPr>
        <w:rPr>
          <w:sz w:val="28"/>
          <w:szCs w:val="28"/>
        </w:rPr>
      </w:pPr>
      <w:r w:rsidRPr="008F5C01">
        <w:rPr>
          <w:sz w:val="28"/>
          <w:szCs w:val="28"/>
        </w:rPr>
        <w:lastRenderedPageBreak/>
        <w:br w:type="textWrapping" w:clear="all"/>
        <w:t xml:space="preserve">Начальник управления </w:t>
      </w:r>
    </w:p>
    <w:p w14:paraId="33A1D362" w14:textId="77777777" w:rsidR="003813F3" w:rsidRPr="008F5C01" w:rsidRDefault="003813F3" w:rsidP="003813F3">
      <w:pPr>
        <w:rPr>
          <w:sz w:val="28"/>
          <w:szCs w:val="28"/>
        </w:rPr>
      </w:pPr>
      <w:r w:rsidRPr="008F5C01">
        <w:rPr>
          <w:sz w:val="28"/>
          <w:szCs w:val="28"/>
        </w:rPr>
        <w:t xml:space="preserve">жизнеобеспечения городского хозяйства </w:t>
      </w:r>
    </w:p>
    <w:p w14:paraId="62372666" w14:textId="77777777" w:rsidR="003813F3" w:rsidRPr="008F5C01" w:rsidRDefault="003813F3" w:rsidP="003813F3">
      <w:pPr>
        <w:rPr>
          <w:sz w:val="28"/>
          <w:szCs w:val="28"/>
        </w:rPr>
      </w:pPr>
      <w:r w:rsidRPr="008F5C01">
        <w:rPr>
          <w:sz w:val="28"/>
          <w:szCs w:val="28"/>
        </w:rPr>
        <w:t xml:space="preserve">администрации муниципального образования </w:t>
      </w:r>
    </w:p>
    <w:p w14:paraId="78C9020D" w14:textId="77777777" w:rsidR="003813F3" w:rsidRPr="008F5C01" w:rsidRDefault="003813F3" w:rsidP="003813F3">
      <w:pPr>
        <w:rPr>
          <w:sz w:val="28"/>
          <w:szCs w:val="28"/>
        </w:rPr>
      </w:pPr>
      <w:r w:rsidRPr="008F5C01">
        <w:rPr>
          <w:sz w:val="28"/>
          <w:szCs w:val="28"/>
        </w:rPr>
        <w:t xml:space="preserve">муниципальный округ </w:t>
      </w:r>
    </w:p>
    <w:p w14:paraId="5260953F" w14:textId="77777777" w:rsidR="003813F3" w:rsidRPr="008F5C01" w:rsidRDefault="003813F3" w:rsidP="003813F3">
      <w:pPr>
        <w:rPr>
          <w:sz w:val="28"/>
          <w:szCs w:val="28"/>
        </w:rPr>
      </w:pPr>
      <w:r w:rsidRPr="008F5C01">
        <w:rPr>
          <w:sz w:val="28"/>
          <w:szCs w:val="28"/>
        </w:rPr>
        <w:t>город Горячий Ключ Краснодарского края                                        В.Н. Черный</w:t>
      </w:r>
    </w:p>
    <w:p w14:paraId="5E4A7AB6" w14:textId="77777777" w:rsidR="003813F3" w:rsidRPr="008F5C01" w:rsidRDefault="003813F3" w:rsidP="003813F3">
      <w:pPr>
        <w:rPr>
          <w:sz w:val="28"/>
          <w:szCs w:val="28"/>
        </w:rPr>
      </w:pPr>
    </w:p>
    <w:p w14:paraId="557F4537" w14:textId="77777777" w:rsidR="003813F3" w:rsidRPr="0044703E" w:rsidRDefault="003813F3" w:rsidP="003813F3">
      <w:pPr>
        <w:widowControl w:val="0"/>
        <w:ind w:firstLine="709"/>
        <w:jc w:val="both"/>
        <w:rPr>
          <w:sz w:val="28"/>
          <w:szCs w:val="28"/>
        </w:rPr>
      </w:pPr>
    </w:p>
    <w:p w14:paraId="437BB8C6" w14:textId="77777777" w:rsidR="003813F3" w:rsidRDefault="003813F3" w:rsidP="003813F3">
      <w:pPr>
        <w:ind w:firstLine="4678"/>
        <w:jc w:val="both"/>
        <w:rPr>
          <w:sz w:val="28"/>
          <w:szCs w:val="28"/>
        </w:rPr>
      </w:pPr>
    </w:p>
    <w:p w14:paraId="33361FD5" w14:textId="77777777" w:rsidR="003813F3" w:rsidRDefault="003813F3" w:rsidP="003813F3">
      <w:pPr>
        <w:ind w:firstLine="4678"/>
        <w:jc w:val="both"/>
        <w:rPr>
          <w:sz w:val="28"/>
          <w:szCs w:val="28"/>
        </w:rPr>
      </w:pPr>
    </w:p>
    <w:p w14:paraId="2A1213D7" w14:textId="77777777" w:rsidR="003813F3" w:rsidRDefault="003813F3" w:rsidP="003813F3">
      <w:pPr>
        <w:ind w:firstLine="4678"/>
        <w:jc w:val="both"/>
        <w:rPr>
          <w:sz w:val="28"/>
          <w:szCs w:val="28"/>
        </w:rPr>
      </w:pPr>
    </w:p>
    <w:p w14:paraId="1158791A" w14:textId="77777777" w:rsidR="003813F3" w:rsidRDefault="003813F3" w:rsidP="003813F3">
      <w:pPr>
        <w:ind w:firstLine="4678"/>
        <w:jc w:val="both"/>
        <w:rPr>
          <w:sz w:val="28"/>
          <w:szCs w:val="28"/>
        </w:rPr>
      </w:pPr>
    </w:p>
    <w:p w14:paraId="2A0B0413" w14:textId="77777777" w:rsidR="003813F3" w:rsidRDefault="003813F3" w:rsidP="003813F3">
      <w:pPr>
        <w:ind w:firstLine="4678"/>
        <w:jc w:val="both"/>
        <w:rPr>
          <w:sz w:val="28"/>
          <w:szCs w:val="28"/>
        </w:rPr>
      </w:pPr>
    </w:p>
    <w:p w14:paraId="5A35B66C" w14:textId="77777777" w:rsidR="003813F3" w:rsidRDefault="003813F3" w:rsidP="003813F3">
      <w:pPr>
        <w:ind w:firstLine="4678"/>
        <w:jc w:val="both"/>
        <w:rPr>
          <w:sz w:val="28"/>
          <w:szCs w:val="28"/>
        </w:rPr>
      </w:pPr>
    </w:p>
    <w:p w14:paraId="7A455033" w14:textId="77777777" w:rsidR="003813F3" w:rsidRDefault="003813F3" w:rsidP="003813F3">
      <w:pPr>
        <w:ind w:firstLine="4678"/>
        <w:jc w:val="both"/>
        <w:rPr>
          <w:sz w:val="28"/>
          <w:szCs w:val="28"/>
        </w:rPr>
      </w:pPr>
    </w:p>
    <w:p w14:paraId="042E3D4B" w14:textId="77777777" w:rsidR="003813F3" w:rsidRDefault="003813F3" w:rsidP="003813F3">
      <w:pPr>
        <w:ind w:firstLine="4678"/>
        <w:jc w:val="both"/>
        <w:rPr>
          <w:sz w:val="28"/>
          <w:szCs w:val="28"/>
        </w:rPr>
      </w:pPr>
    </w:p>
    <w:p w14:paraId="675607A7" w14:textId="77777777" w:rsidR="003813F3" w:rsidRDefault="003813F3" w:rsidP="003813F3">
      <w:pPr>
        <w:ind w:firstLine="4678"/>
        <w:jc w:val="both"/>
        <w:rPr>
          <w:sz w:val="28"/>
          <w:szCs w:val="28"/>
        </w:rPr>
      </w:pPr>
    </w:p>
    <w:p w14:paraId="38E363D8" w14:textId="77777777" w:rsidR="003813F3" w:rsidRDefault="003813F3" w:rsidP="003813F3">
      <w:pPr>
        <w:ind w:firstLine="4678"/>
        <w:jc w:val="both"/>
        <w:rPr>
          <w:sz w:val="28"/>
          <w:szCs w:val="28"/>
        </w:rPr>
      </w:pPr>
    </w:p>
    <w:p w14:paraId="678C591C" w14:textId="77777777" w:rsidR="003813F3" w:rsidRDefault="003813F3" w:rsidP="003813F3">
      <w:pPr>
        <w:ind w:firstLine="4678"/>
        <w:jc w:val="both"/>
        <w:rPr>
          <w:sz w:val="28"/>
          <w:szCs w:val="28"/>
        </w:rPr>
      </w:pPr>
    </w:p>
    <w:p w14:paraId="215A6046" w14:textId="77777777" w:rsidR="003813F3" w:rsidRDefault="003813F3" w:rsidP="003813F3">
      <w:pPr>
        <w:ind w:firstLine="4678"/>
        <w:jc w:val="both"/>
        <w:rPr>
          <w:sz w:val="28"/>
          <w:szCs w:val="28"/>
        </w:rPr>
      </w:pPr>
    </w:p>
    <w:p w14:paraId="29053AEE" w14:textId="77777777" w:rsidR="003813F3" w:rsidRDefault="003813F3" w:rsidP="003813F3">
      <w:pPr>
        <w:ind w:firstLine="4678"/>
        <w:jc w:val="both"/>
        <w:rPr>
          <w:sz w:val="28"/>
          <w:szCs w:val="28"/>
        </w:rPr>
      </w:pPr>
    </w:p>
    <w:p w14:paraId="72C54B27" w14:textId="77777777" w:rsidR="003813F3" w:rsidRDefault="003813F3" w:rsidP="003813F3">
      <w:pPr>
        <w:ind w:firstLine="4678"/>
        <w:jc w:val="both"/>
        <w:rPr>
          <w:sz w:val="28"/>
          <w:szCs w:val="28"/>
        </w:rPr>
      </w:pPr>
    </w:p>
    <w:p w14:paraId="77008C3C" w14:textId="77777777" w:rsidR="003813F3" w:rsidRDefault="003813F3" w:rsidP="003813F3">
      <w:pPr>
        <w:ind w:firstLine="4678"/>
        <w:jc w:val="both"/>
        <w:rPr>
          <w:sz w:val="28"/>
          <w:szCs w:val="28"/>
        </w:rPr>
      </w:pPr>
    </w:p>
    <w:p w14:paraId="67977993" w14:textId="77777777" w:rsidR="003813F3" w:rsidRDefault="003813F3" w:rsidP="003813F3">
      <w:pPr>
        <w:ind w:firstLine="4678"/>
        <w:jc w:val="both"/>
        <w:rPr>
          <w:sz w:val="28"/>
          <w:szCs w:val="28"/>
        </w:rPr>
      </w:pPr>
    </w:p>
    <w:p w14:paraId="485C0DAC" w14:textId="77777777" w:rsidR="003813F3" w:rsidRDefault="003813F3" w:rsidP="003813F3">
      <w:pPr>
        <w:ind w:firstLine="4678"/>
        <w:jc w:val="both"/>
        <w:rPr>
          <w:sz w:val="28"/>
          <w:szCs w:val="28"/>
        </w:rPr>
      </w:pPr>
    </w:p>
    <w:p w14:paraId="650BABC2" w14:textId="77777777" w:rsidR="003813F3" w:rsidRDefault="003813F3" w:rsidP="003813F3">
      <w:pPr>
        <w:ind w:firstLine="4678"/>
        <w:jc w:val="both"/>
        <w:rPr>
          <w:sz w:val="28"/>
          <w:szCs w:val="28"/>
        </w:rPr>
      </w:pPr>
    </w:p>
    <w:p w14:paraId="689B2B85" w14:textId="77777777" w:rsidR="003813F3" w:rsidRDefault="003813F3" w:rsidP="003813F3">
      <w:pPr>
        <w:ind w:firstLine="4678"/>
        <w:jc w:val="both"/>
        <w:rPr>
          <w:sz w:val="28"/>
          <w:szCs w:val="28"/>
        </w:rPr>
      </w:pPr>
    </w:p>
    <w:p w14:paraId="64D8485E" w14:textId="77777777" w:rsidR="003813F3" w:rsidRDefault="003813F3" w:rsidP="003813F3">
      <w:pPr>
        <w:ind w:firstLine="4678"/>
        <w:jc w:val="both"/>
        <w:rPr>
          <w:sz w:val="28"/>
          <w:szCs w:val="28"/>
        </w:rPr>
      </w:pPr>
    </w:p>
    <w:p w14:paraId="385FC9E0" w14:textId="77777777" w:rsidR="003813F3" w:rsidRDefault="003813F3" w:rsidP="003813F3">
      <w:pPr>
        <w:ind w:firstLine="4678"/>
        <w:jc w:val="both"/>
        <w:rPr>
          <w:sz w:val="28"/>
          <w:szCs w:val="28"/>
        </w:rPr>
      </w:pPr>
    </w:p>
    <w:p w14:paraId="72EA7919" w14:textId="77777777" w:rsidR="003813F3" w:rsidRDefault="003813F3" w:rsidP="003813F3">
      <w:pPr>
        <w:ind w:firstLine="4678"/>
        <w:jc w:val="both"/>
        <w:rPr>
          <w:sz w:val="28"/>
          <w:szCs w:val="28"/>
        </w:rPr>
      </w:pPr>
    </w:p>
    <w:p w14:paraId="399D4DF1" w14:textId="77777777" w:rsidR="003813F3" w:rsidRDefault="003813F3" w:rsidP="003813F3">
      <w:pPr>
        <w:ind w:firstLine="4678"/>
        <w:jc w:val="both"/>
        <w:rPr>
          <w:sz w:val="28"/>
          <w:szCs w:val="28"/>
        </w:rPr>
      </w:pPr>
    </w:p>
    <w:p w14:paraId="0029E265" w14:textId="77777777" w:rsidR="003813F3" w:rsidRDefault="003813F3" w:rsidP="003813F3">
      <w:pPr>
        <w:ind w:firstLine="4678"/>
        <w:jc w:val="both"/>
        <w:rPr>
          <w:sz w:val="28"/>
          <w:szCs w:val="28"/>
        </w:rPr>
      </w:pPr>
    </w:p>
    <w:p w14:paraId="2118B6D5" w14:textId="77777777" w:rsidR="003813F3" w:rsidRDefault="003813F3" w:rsidP="003813F3">
      <w:pPr>
        <w:ind w:firstLine="4678"/>
        <w:jc w:val="both"/>
        <w:rPr>
          <w:sz w:val="28"/>
          <w:szCs w:val="28"/>
        </w:rPr>
      </w:pPr>
    </w:p>
    <w:p w14:paraId="45B3991F" w14:textId="77777777" w:rsidR="003813F3" w:rsidRDefault="003813F3" w:rsidP="003813F3">
      <w:pPr>
        <w:ind w:firstLine="4678"/>
        <w:jc w:val="both"/>
        <w:rPr>
          <w:sz w:val="28"/>
          <w:szCs w:val="28"/>
        </w:rPr>
      </w:pPr>
    </w:p>
    <w:p w14:paraId="0F3BD006" w14:textId="77777777" w:rsidR="003813F3" w:rsidRDefault="003813F3" w:rsidP="003813F3">
      <w:pPr>
        <w:ind w:firstLine="4678"/>
        <w:jc w:val="both"/>
        <w:rPr>
          <w:sz w:val="28"/>
          <w:szCs w:val="28"/>
        </w:rPr>
      </w:pPr>
    </w:p>
    <w:p w14:paraId="1E7ACEFA" w14:textId="77777777" w:rsidR="003813F3" w:rsidRDefault="003813F3" w:rsidP="003813F3">
      <w:pPr>
        <w:ind w:firstLine="4678"/>
        <w:jc w:val="both"/>
        <w:rPr>
          <w:sz w:val="28"/>
          <w:szCs w:val="28"/>
        </w:rPr>
      </w:pPr>
    </w:p>
    <w:p w14:paraId="47E338EF" w14:textId="77777777" w:rsidR="003813F3" w:rsidRDefault="003813F3" w:rsidP="003813F3">
      <w:pPr>
        <w:ind w:firstLine="4678"/>
        <w:jc w:val="both"/>
        <w:rPr>
          <w:sz w:val="28"/>
          <w:szCs w:val="28"/>
        </w:rPr>
      </w:pPr>
    </w:p>
    <w:p w14:paraId="32358BF9" w14:textId="77777777" w:rsidR="003813F3" w:rsidRDefault="003813F3" w:rsidP="003813F3">
      <w:pPr>
        <w:ind w:firstLine="4678"/>
        <w:jc w:val="both"/>
        <w:rPr>
          <w:sz w:val="28"/>
          <w:szCs w:val="28"/>
        </w:rPr>
      </w:pPr>
    </w:p>
    <w:p w14:paraId="1E0DB642" w14:textId="77777777" w:rsidR="003813F3" w:rsidRDefault="003813F3" w:rsidP="003813F3">
      <w:pPr>
        <w:ind w:firstLine="4678"/>
        <w:jc w:val="both"/>
        <w:rPr>
          <w:sz w:val="28"/>
          <w:szCs w:val="28"/>
        </w:rPr>
      </w:pPr>
    </w:p>
    <w:p w14:paraId="58AD52A8" w14:textId="77777777" w:rsidR="003813F3" w:rsidRDefault="003813F3" w:rsidP="003813F3">
      <w:pPr>
        <w:ind w:firstLine="4678"/>
        <w:jc w:val="both"/>
        <w:rPr>
          <w:sz w:val="28"/>
          <w:szCs w:val="28"/>
        </w:rPr>
      </w:pPr>
    </w:p>
    <w:p w14:paraId="54CED219" w14:textId="0E58F309" w:rsidR="003813F3" w:rsidRDefault="003813F3" w:rsidP="003813F3">
      <w:pPr>
        <w:ind w:firstLine="4678"/>
        <w:jc w:val="both"/>
        <w:rPr>
          <w:sz w:val="28"/>
          <w:szCs w:val="28"/>
        </w:rPr>
      </w:pPr>
    </w:p>
    <w:p w14:paraId="05704669" w14:textId="3F2CB1CF" w:rsidR="000308C3" w:rsidRDefault="000308C3" w:rsidP="003813F3">
      <w:pPr>
        <w:ind w:firstLine="4678"/>
        <w:jc w:val="both"/>
        <w:rPr>
          <w:sz w:val="28"/>
          <w:szCs w:val="28"/>
        </w:rPr>
      </w:pPr>
    </w:p>
    <w:p w14:paraId="30AE3435" w14:textId="09D748C6" w:rsidR="000308C3" w:rsidRDefault="000308C3" w:rsidP="003813F3">
      <w:pPr>
        <w:ind w:firstLine="4678"/>
        <w:jc w:val="both"/>
        <w:rPr>
          <w:sz w:val="28"/>
          <w:szCs w:val="28"/>
        </w:rPr>
      </w:pPr>
    </w:p>
    <w:p w14:paraId="230F8E27" w14:textId="7D563F35" w:rsidR="000308C3" w:rsidRDefault="000308C3" w:rsidP="003813F3">
      <w:pPr>
        <w:ind w:firstLine="4678"/>
        <w:jc w:val="both"/>
        <w:rPr>
          <w:sz w:val="28"/>
          <w:szCs w:val="28"/>
        </w:rPr>
      </w:pPr>
    </w:p>
    <w:p w14:paraId="70C3D308" w14:textId="77777777" w:rsidR="000308C3" w:rsidRDefault="000308C3" w:rsidP="003813F3">
      <w:pPr>
        <w:ind w:firstLine="4678"/>
        <w:jc w:val="both"/>
        <w:rPr>
          <w:sz w:val="28"/>
          <w:szCs w:val="28"/>
        </w:rPr>
      </w:pPr>
    </w:p>
    <w:p w14:paraId="1D6AA6D8" w14:textId="77777777" w:rsidR="003813F3" w:rsidRDefault="003813F3" w:rsidP="003813F3">
      <w:pPr>
        <w:ind w:firstLine="4678"/>
        <w:jc w:val="both"/>
        <w:rPr>
          <w:sz w:val="28"/>
          <w:szCs w:val="28"/>
        </w:rPr>
      </w:pPr>
    </w:p>
    <w:p w14:paraId="1FA63B1E" w14:textId="327F9482" w:rsidR="003813F3" w:rsidRDefault="003813F3" w:rsidP="003813F3">
      <w:pPr>
        <w:ind w:firstLine="4536"/>
        <w:jc w:val="both"/>
        <w:rPr>
          <w:sz w:val="28"/>
          <w:szCs w:val="28"/>
        </w:rPr>
      </w:pPr>
      <w:r w:rsidRPr="00796559">
        <w:rPr>
          <w:sz w:val="28"/>
          <w:szCs w:val="28"/>
        </w:rPr>
        <w:lastRenderedPageBreak/>
        <w:t xml:space="preserve">Приложение 2 </w:t>
      </w:r>
    </w:p>
    <w:p w14:paraId="637110AC" w14:textId="77777777" w:rsidR="003813F3" w:rsidRPr="00796559" w:rsidRDefault="003813F3" w:rsidP="003813F3">
      <w:pPr>
        <w:ind w:firstLine="4536"/>
        <w:jc w:val="both"/>
        <w:rPr>
          <w:sz w:val="28"/>
          <w:szCs w:val="28"/>
        </w:rPr>
      </w:pPr>
    </w:p>
    <w:p w14:paraId="4736B78E" w14:textId="77777777" w:rsidR="003813F3" w:rsidRDefault="003813F3" w:rsidP="003813F3">
      <w:pPr>
        <w:ind w:firstLine="4536"/>
        <w:jc w:val="both"/>
        <w:rPr>
          <w:sz w:val="28"/>
          <w:szCs w:val="28"/>
        </w:rPr>
      </w:pPr>
      <w:r w:rsidRPr="00796559">
        <w:rPr>
          <w:sz w:val="28"/>
          <w:szCs w:val="28"/>
        </w:rPr>
        <w:t xml:space="preserve">к Положению о муниципальном </w:t>
      </w:r>
    </w:p>
    <w:p w14:paraId="192C8B45" w14:textId="77777777" w:rsidR="003813F3" w:rsidRPr="00796559" w:rsidRDefault="003813F3" w:rsidP="003813F3">
      <w:pPr>
        <w:ind w:firstLine="4536"/>
        <w:jc w:val="both"/>
        <w:rPr>
          <w:sz w:val="28"/>
          <w:szCs w:val="28"/>
        </w:rPr>
      </w:pPr>
      <w:r w:rsidRPr="00796559">
        <w:rPr>
          <w:sz w:val="28"/>
          <w:szCs w:val="28"/>
        </w:rPr>
        <w:t xml:space="preserve">контроле в сфере благоустройства </w:t>
      </w:r>
    </w:p>
    <w:p w14:paraId="5CE790E2" w14:textId="77777777" w:rsidR="003813F3" w:rsidRDefault="003813F3" w:rsidP="003813F3">
      <w:pPr>
        <w:ind w:firstLine="4536"/>
        <w:jc w:val="both"/>
        <w:rPr>
          <w:sz w:val="28"/>
          <w:szCs w:val="28"/>
        </w:rPr>
      </w:pPr>
      <w:r w:rsidRPr="00796559">
        <w:rPr>
          <w:sz w:val="28"/>
          <w:szCs w:val="28"/>
        </w:rPr>
        <w:t xml:space="preserve">на территории муниципального </w:t>
      </w:r>
    </w:p>
    <w:p w14:paraId="3AAE1E7F" w14:textId="77777777" w:rsidR="003813F3" w:rsidRPr="00796559" w:rsidRDefault="003813F3" w:rsidP="003813F3">
      <w:pPr>
        <w:ind w:firstLine="4536"/>
        <w:jc w:val="both"/>
        <w:rPr>
          <w:sz w:val="28"/>
          <w:szCs w:val="28"/>
        </w:rPr>
      </w:pPr>
      <w:r w:rsidRPr="00796559">
        <w:rPr>
          <w:sz w:val="28"/>
          <w:szCs w:val="28"/>
        </w:rPr>
        <w:t xml:space="preserve">образования муниципальный округ </w:t>
      </w:r>
    </w:p>
    <w:p w14:paraId="44D4B34C" w14:textId="4EF34BE6" w:rsidR="003813F3" w:rsidRDefault="003813F3" w:rsidP="003813F3">
      <w:pPr>
        <w:ind w:firstLine="4536"/>
        <w:jc w:val="both"/>
        <w:rPr>
          <w:sz w:val="28"/>
          <w:szCs w:val="28"/>
        </w:rPr>
      </w:pPr>
      <w:r w:rsidRPr="00796559">
        <w:rPr>
          <w:sz w:val="28"/>
          <w:szCs w:val="28"/>
        </w:rPr>
        <w:t>город Горячий Ключ Краснодарского края</w:t>
      </w:r>
    </w:p>
    <w:p w14:paraId="66B3A36C" w14:textId="77777777" w:rsidR="003813F3" w:rsidRPr="00796559" w:rsidRDefault="003813F3" w:rsidP="003813F3">
      <w:pPr>
        <w:ind w:firstLine="4536"/>
        <w:jc w:val="both"/>
        <w:rPr>
          <w:sz w:val="28"/>
          <w:szCs w:val="28"/>
        </w:rPr>
      </w:pPr>
    </w:p>
    <w:p w14:paraId="2EEF3730" w14:textId="77777777" w:rsidR="003813F3" w:rsidRPr="00796559" w:rsidRDefault="003813F3" w:rsidP="003813F3">
      <w:pPr>
        <w:jc w:val="right"/>
        <w:rPr>
          <w:sz w:val="28"/>
          <w:szCs w:val="28"/>
        </w:rPr>
      </w:pPr>
    </w:p>
    <w:p w14:paraId="2A24F857" w14:textId="77777777" w:rsidR="003813F3" w:rsidRPr="00796559" w:rsidRDefault="003813F3" w:rsidP="003813F3">
      <w:pPr>
        <w:ind w:firstLine="709"/>
        <w:jc w:val="both"/>
        <w:rPr>
          <w:sz w:val="28"/>
          <w:szCs w:val="28"/>
        </w:rPr>
      </w:pPr>
      <w:r w:rsidRPr="00796559">
        <w:rPr>
          <w:sz w:val="28"/>
          <w:szCs w:val="28"/>
        </w:rPr>
        <w:t xml:space="preserve">Перечень индикаторов риска нарушения обязательных требований, используемых для осуществления муниципального контроля в </w:t>
      </w:r>
      <w:r>
        <w:rPr>
          <w:sz w:val="28"/>
          <w:szCs w:val="28"/>
        </w:rPr>
        <w:t>сфере</w:t>
      </w:r>
      <w:r w:rsidRPr="00796559">
        <w:rPr>
          <w:sz w:val="28"/>
          <w:szCs w:val="28"/>
        </w:rPr>
        <w:t xml:space="preserve"> благоустройства, и порядок их выявления</w:t>
      </w:r>
    </w:p>
    <w:p w14:paraId="6757FB84" w14:textId="77777777" w:rsidR="003813F3" w:rsidRPr="003E49DB" w:rsidRDefault="003813F3" w:rsidP="003813F3">
      <w:pPr>
        <w:ind w:firstLine="709"/>
        <w:jc w:val="both"/>
        <w:rPr>
          <w:sz w:val="28"/>
          <w:szCs w:val="28"/>
        </w:rPr>
      </w:pPr>
      <w:r>
        <w:rPr>
          <w:sz w:val="28"/>
          <w:szCs w:val="28"/>
        </w:rPr>
        <w:t xml:space="preserve">1. </w:t>
      </w:r>
      <w:r w:rsidRPr="003E49DB">
        <w:rPr>
          <w:sz w:val="28"/>
          <w:szCs w:val="28"/>
        </w:rPr>
        <w:t xml:space="preserve">Перечень индикаторов риска нарушения обязательных требований, используемых для осуществления муниципального контроля в </w:t>
      </w:r>
      <w:r>
        <w:rPr>
          <w:sz w:val="28"/>
          <w:szCs w:val="28"/>
        </w:rPr>
        <w:t>сфере</w:t>
      </w:r>
      <w:r w:rsidRPr="003E49DB">
        <w:rPr>
          <w:sz w:val="28"/>
          <w:szCs w:val="28"/>
        </w:rPr>
        <w:t xml:space="preserve"> благоустройства муниципального образования муниципальный округ город Горячий Ключ Краснодарского края:</w:t>
      </w:r>
    </w:p>
    <w:p w14:paraId="3558F5F5" w14:textId="77777777" w:rsidR="003813F3" w:rsidRPr="00796559" w:rsidRDefault="003813F3" w:rsidP="003813F3">
      <w:pPr>
        <w:ind w:firstLine="709"/>
        <w:jc w:val="both"/>
        <w:rPr>
          <w:sz w:val="28"/>
          <w:szCs w:val="28"/>
        </w:rPr>
      </w:pPr>
      <w:r>
        <w:rPr>
          <w:sz w:val="28"/>
          <w:szCs w:val="28"/>
        </w:rPr>
        <w:t xml:space="preserve">1) </w:t>
      </w:r>
      <w:r w:rsidRPr="00796559">
        <w:rPr>
          <w:sz w:val="28"/>
          <w:szCs w:val="28"/>
        </w:rPr>
        <w:t>увеличение в 2 и более раза числа дорожно-транспортных происшествий за месяц в сравнении с предыдущим аналогичным периодом местного значения муниципального округа город Горячий Ключ Краснодарского края в радиусе работ на основании данных ГИБДД России по территориальным подразделениям;</w:t>
      </w:r>
    </w:p>
    <w:p w14:paraId="30E08D46" w14:textId="77777777" w:rsidR="003813F3" w:rsidRPr="00796559" w:rsidRDefault="003813F3" w:rsidP="003813F3">
      <w:pPr>
        <w:ind w:firstLine="709"/>
        <w:jc w:val="both"/>
        <w:rPr>
          <w:sz w:val="28"/>
          <w:szCs w:val="28"/>
        </w:rPr>
      </w:pPr>
      <w:r>
        <w:rPr>
          <w:sz w:val="28"/>
          <w:szCs w:val="28"/>
        </w:rPr>
        <w:t xml:space="preserve">2) </w:t>
      </w:r>
      <w:r w:rsidRPr="00796559">
        <w:rPr>
          <w:sz w:val="28"/>
          <w:szCs w:val="28"/>
        </w:rPr>
        <w:t>наличие не менее 3 обращений граждан за 7 календарных дней в травматологические пункты учреждений здравоохранения Краснодарского края по факту получения травм в связи с неблагоприятными погодными условиями (гололед, подтопление и т.д.) на территориях, находящихся на обслуживании одного хозяйствующего субъекта;</w:t>
      </w:r>
    </w:p>
    <w:p w14:paraId="31988508" w14:textId="77777777" w:rsidR="003813F3" w:rsidRPr="00796559" w:rsidRDefault="003813F3" w:rsidP="003813F3">
      <w:pPr>
        <w:ind w:firstLine="709"/>
        <w:jc w:val="both"/>
        <w:rPr>
          <w:sz w:val="28"/>
          <w:szCs w:val="28"/>
        </w:rPr>
      </w:pPr>
      <w:r>
        <w:rPr>
          <w:sz w:val="28"/>
          <w:szCs w:val="28"/>
        </w:rPr>
        <w:t xml:space="preserve">3) </w:t>
      </w:r>
      <w:r w:rsidRPr="00796559">
        <w:rPr>
          <w:sz w:val="28"/>
          <w:szCs w:val="28"/>
        </w:rPr>
        <w:t>трехкратный и более рост количества обращений, поступивших за единицу времени (квартал) по отношению к количеству обращений, поступивших в адрес уполномоченного органа за предыдущий аналогичный период времени (квартал) через Единый портал государственных и муниципальных услуг (функций), о складировании мусора в местах, не предусмотренных для этих целей, в том числе о непринятии своевременных мер по уборке территорий контейнерных площадок.</w:t>
      </w:r>
    </w:p>
    <w:p w14:paraId="43344C23" w14:textId="77777777" w:rsidR="003813F3" w:rsidRPr="00796559" w:rsidRDefault="003813F3" w:rsidP="003813F3">
      <w:pPr>
        <w:ind w:firstLine="709"/>
        <w:jc w:val="both"/>
        <w:rPr>
          <w:sz w:val="28"/>
          <w:szCs w:val="28"/>
        </w:rPr>
      </w:pPr>
      <w:r>
        <w:rPr>
          <w:sz w:val="28"/>
          <w:szCs w:val="28"/>
        </w:rPr>
        <w:t xml:space="preserve">2. </w:t>
      </w:r>
      <w:r w:rsidRPr="00796559">
        <w:rPr>
          <w:sz w:val="28"/>
          <w:szCs w:val="28"/>
        </w:rPr>
        <w:t>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 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14:paraId="4859B873" w14:textId="77777777" w:rsidR="003813F3" w:rsidRDefault="003813F3" w:rsidP="003813F3">
      <w:pPr>
        <w:ind w:firstLine="709"/>
        <w:jc w:val="both"/>
        <w:rPr>
          <w:sz w:val="28"/>
          <w:szCs w:val="28"/>
        </w:rPr>
      </w:pPr>
    </w:p>
    <w:p w14:paraId="3505F689" w14:textId="77777777" w:rsidR="003813F3" w:rsidRDefault="003813F3" w:rsidP="003813F3">
      <w:pPr>
        <w:ind w:firstLine="709"/>
        <w:jc w:val="both"/>
        <w:rPr>
          <w:sz w:val="28"/>
          <w:szCs w:val="28"/>
        </w:rPr>
      </w:pPr>
    </w:p>
    <w:p w14:paraId="40CFA8AE" w14:textId="77777777" w:rsidR="003813F3" w:rsidRPr="00796559" w:rsidRDefault="003813F3" w:rsidP="003813F3">
      <w:pPr>
        <w:jc w:val="both"/>
        <w:rPr>
          <w:sz w:val="28"/>
          <w:szCs w:val="28"/>
        </w:rPr>
      </w:pPr>
      <w:r w:rsidRPr="00796559">
        <w:rPr>
          <w:sz w:val="28"/>
          <w:szCs w:val="28"/>
        </w:rPr>
        <w:t xml:space="preserve">Начальник управления </w:t>
      </w:r>
    </w:p>
    <w:p w14:paraId="7986FCEA" w14:textId="77777777" w:rsidR="003813F3" w:rsidRPr="00796559" w:rsidRDefault="003813F3" w:rsidP="003813F3">
      <w:pPr>
        <w:jc w:val="both"/>
        <w:rPr>
          <w:sz w:val="28"/>
          <w:szCs w:val="28"/>
        </w:rPr>
      </w:pPr>
      <w:r w:rsidRPr="00796559">
        <w:rPr>
          <w:sz w:val="28"/>
          <w:szCs w:val="28"/>
        </w:rPr>
        <w:t xml:space="preserve">жизнеобеспечения городского хозяйства </w:t>
      </w:r>
    </w:p>
    <w:p w14:paraId="4AA197D1" w14:textId="77777777" w:rsidR="003813F3" w:rsidRPr="00796559" w:rsidRDefault="003813F3" w:rsidP="003813F3">
      <w:pPr>
        <w:jc w:val="both"/>
        <w:rPr>
          <w:sz w:val="28"/>
          <w:szCs w:val="28"/>
        </w:rPr>
      </w:pPr>
      <w:r w:rsidRPr="00796559">
        <w:rPr>
          <w:sz w:val="28"/>
          <w:szCs w:val="28"/>
        </w:rPr>
        <w:lastRenderedPageBreak/>
        <w:t xml:space="preserve">администрации муниципального образования </w:t>
      </w:r>
    </w:p>
    <w:p w14:paraId="3449FBAD" w14:textId="77777777" w:rsidR="003813F3" w:rsidRPr="00796559" w:rsidRDefault="003813F3" w:rsidP="003813F3">
      <w:pPr>
        <w:jc w:val="both"/>
        <w:rPr>
          <w:sz w:val="28"/>
          <w:szCs w:val="28"/>
        </w:rPr>
      </w:pPr>
      <w:r w:rsidRPr="00796559">
        <w:rPr>
          <w:sz w:val="28"/>
          <w:szCs w:val="28"/>
        </w:rPr>
        <w:t xml:space="preserve">муниципальный округ </w:t>
      </w:r>
    </w:p>
    <w:p w14:paraId="1548F205" w14:textId="77777777" w:rsidR="003813F3" w:rsidRPr="00796559" w:rsidRDefault="003813F3" w:rsidP="003813F3">
      <w:pPr>
        <w:jc w:val="both"/>
        <w:rPr>
          <w:sz w:val="28"/>
          <w:szCs w:val="28"/>
        </w:rPr>
      </w:pPr>
      <w:r w:rsidRPr="00796559">
        <w:rPr>
          <w:sz w:val="28"/>
          <w:szCs w:val="28"/>
        </w:rPr>
        <w:t>город Горячий Ключ Краснодарского края                                            В.Н. Черный</w:t>
      </w:r>
    </w:p>
    <w:p w14:paraId="3F2D3E91" w14:textId="54A0AA20" w:rsidR="003813F3" w:rsidRDefault="003813F3">
      <w:pPr>
        <w:rPr>
          <w:sz w:val="28"/>
        </w:rPr>
      </w:pPr>
    </w:p>
    <w:p w14:paraId="2AABE3E4" w14:textId="77777777" w:rsidR="00555FBC" w:rsidRDefault="00555FBC" w:rsidP="00555FBC">
      <w:pPr>
        <w:ind w:left="4395"/>
        <w:jc w:val="both"/>
        <w:rPr>
          <w:sz w:val="28"/>
          <w:szCs w:val="28"/>
        </w:rPr>
      </w:pPr>
    </w:p>
    <w:p w14:paraId="1BF3BD5C" w14:textId="77777777" w:rsidR="00555FBC" w:rsidRDefault="00555FBC" w:rsidP="00555FBC">
      <w:pPr>
        <w:ind w:left="4395"/>
        <w:jc w:val="both"/>
        <w:rPr>
          <w:sz w:val="28"/>
          <w:szCs w:val="28"/>
        </w:rPr>
      </w:pPr>
    </w:p>
    <w:p w14:paraId="3B0772F1" w14:textId="77777777" w:rsidR="00555FBC" w:rsidRDefault="00555FBC" w:rsidP="00555FBC">
      <w:pPr>
        <w:ind w:left="4395"/>
        <w:jc w:val="both"/>
        <w:rPr>
          <w:sz w:val="28"/>
          <w:szCs w:val="28"/>
        </w:rPr>
      </w:pPr>
    </w:p>
    <w:p w14:paraId="4B8DB8E6" w14:textId="77777777" w:rsidR="00555FBC" w:rsidRDefault="00555FBC" w:rsidP="00555FBC">
      <w:pPr>
        <w:ind w:left="4395"/>
        <w:jc w:val="both"/>
        <w:rPr>
          <w:sz w:val="28"/>
          <w:szCs w:val="28"/>
        </w:rPr>
      </w:pPr>
    </w:p>
    <w:p w14:paraId="64D4BE75" w14:textId="77777777" w:rsidR="00555FBC" w:rsidRDefault="00555FBC" w:rsidP="00555FBC">
      <w:pPr>
        <w:ind w:left="4395"/>
        <w:jc w:val="both"/>
        <w:rPr>
          <w:sz w:val="28"/>
          <w:szCs w:val="28"/>
        </w:rPr>
      </w:pPr>
    </w:p>
    <w:p w14:paraId="135706A6" w14:textId="77777777" w:rsidR="00555FBC" w:rsidRDefault="00555FBC" w:rsidP="00555FBC">
      <w:pPr>
        <w:ind w:left="4395"/>
        <w:jc w:val="both"/>
        <w:rPr>
          <w:sz w:val="28"/>
          <w:szCs w:val="28"/>
        </w:rPr>
      </w:pPr>
    </w:p>
    <w:p w14:paraId="311B9ACD" w14:textId="77777777" w:rsidR="00555FBC" w:rsidRDefault="00555FBC" w:rsidP="00555FBC">
      <w:pPr>
        <w:ind w:left="4395"/>
        <w:jc w:val="both"/>
        <w:rPr>
          <w:sz w:val="28"/>
          <w:szCs w:val="28"/>
        </w:rPr>
      </w:pPr>
    </w:p>
    <w:p w14:paraId="1497915A" w14:textId="77777777" w:rsidR="00555FBC" w:rsidRDefault="00555FBC" w:rsidP="00555FBC">
      <w:pPr>
        <w:ind w:left="4395"/>
        <w:jc w:val="both"/>
        <w:rPr>
          <w:sz w:val="28"/>
          <w:szCs w:val="28"/>
        </w:rPr>
      </w:pPr>
    </w:p>
    <w:p w14:paraId="6054B6A1" w14:textId="77777777" w:rsidR="00555FBC" w:rsidRDefault="00555FBC" w:rsidP="00555FBC">
      <w:pPr>
        <w:ind w:left="4395"/>
        <w:jc w:val="both"/>
        <w:rPr>
          <w:sz w:val="28"/>
          <w:szCs w:val="28"/>
        </w:rPr>
      </w:pPr>
    </w:p>
    <w:p w14:paraId="0A0F63FF" w14:textId="77777777" w:rsidR="00555FBC" w:rsidRDefault="00555FBC" w:rsidP="00555FBC">
      <w:pPr>
        <w:ind w:left="4395"/>
        <w:jc w:val="both"/>
        <w:rPr>
          <w:sz w:val="28"/>
          <w:szCs w:val="28"/>
        </w:rPr>
      </w:pPr>
    </w:p>
    <w:p w14:paraId="07663E77" w14:textId="77777777" w:rsidR="00555FBC" w:rsidRDefault="00555FBC" w:rsidP="00555FBC">
      <w:pPr>
        <w:ind w:left="4395"/>
        <w:jc w:val="both"/>
        <w:rPr>
          <w:sz w:val="28"/>
          <w:szCs w:val="28"/>
        </w:rPr>
      </w:pPr>
    </w:p>
    <w:p w14:paraId="0DC98260" w14:textId="77777777" w:rsidR="00555FBC" w:rsidRDefault="00555FBC" w:rsidP="00555FBC">
      <w:pPr>
        <w:ind w:left="4395"/>
        <w:jc w:val="both"/>
        <w:rPr>
          <w:sz w:val="28"/>
          <w:szCs w:val="28"/>
        </w:rPr>
      </w:pPr>
    </w:p>
    <w:p w14:paraId="0509E3F9" w14:textId="77777777" w:rsidR="00555FBC" w:rsidRDefault="00555FBC" w:rsidP="00555FBC">
      <w:pPr>
        <w:ind w:left="4395"/>
        <w:jc w:val="both"/>
        <w:rPr>
          <w:sz w:val="28"/>
          <w:szCs w:val="28"/>
        </w:rPr>
      </w:pPr>
    </w:p>
    <w:p w14:paraId="6A36425F" w14:textId="77777777" w:rsidR="00555FBC" w:rsidRDefault="00555FBC" w:rsidP="00555FBC">
      <w:pPr>
        <w:ind w:left="4395"/>
        <w:jc w:val="both"/>
        <w:rPr>
          <w:sz w:val="28"/>
          <w:szCs w:val="28"/>
        </w:rPr>
      </w:pPr>
    </w:p>
    <w:p w14:paraId="3CAFF4A5" w14:textId="77777777" w:rsidR="00555FBC" w:rsidRDefault="00555FBC" w:rsidP="00555FBC">
      <w:pPr>
        <w:ind w:left="4395"/>
        <w:jc w:val="both"/>
        <w:rPr>
          <w:sz w:val="28"/>
          <w:szCs w:val="28"/>
        </w:rPr>
      </w:pPr>
    </w:p>
    <w:p w14:paraId="294F5665" w14:textId="77777777" w:rsidR="00555FBC" w:rsidRDefault="00555FBC" w:rsidP="00555FBC">
      <w:pPr>
        <w:ind w:left="4395"/>
        <w:jc w:val="both"/>
        <w:rPr>
          <w:sz w:val="28"/>
          <w:szCs w:val="28"/>
        </w:rPr>
      </w:pPr>
    </w:p>
    <w:p w14:paraId="45897D2B" w14:textId="77777777" w:rsidR="00555FBC" w:rsidRDefault="00555FBC" w:rsidP="00555FBC">
      <w:pPr>
        <w:ind w:left="4395"/>
        <w:jc w:val="both"/>
        <w:rPr>
          <w:sz w:val="28"/>
          <w:szCs w:val="28"/>
        </w:rPr>
      </w:pPr>
    </w:p>
    <w:p w14:paraId="03BDE6EE" w14:textId="77777777" w:rsidR="00555FBC" w:rsidRDefault="00555FBC" w:rsidP="00555FBC">
      <w:pPr>
        <w:ind w:left="4395"/>
        <w:jc w:val="both"/>
        <w:rPr>
          <w:sz w:val="28"/>
          <w:szCs w:val="28"/>
        </w:rPr>
      </w:pPr>
    </w:p>
    <w:p w14:paraId="1F415907" w14:textId="77777777" w:rsidR="00555FBC" w:rsidRDefault="00555FBC" w:rsidP="00555FBC">
      <w:pPr>
        <w:ind w:left="4395"/>
        <w:jc w:val="both"/>
        <w:rPr>
          <w:sz w:val="28"/>
          <w:szCs w:val="28"/>
        </w:rPr>
      </w:pPr>
    </w:p>
    <w:p w14:paraId="2C6CABAC" w14:textId="77777777" w:rsidR="00555FBC" w:rsidRDefault="00555FBC" w:rsidP="00555FBC">
      <w:pPr>
        <w:ind w:left="4395"/>
        <w:jc w:val="both"/>
        <w:rPr>
          <w:sz w:val="28"/>
          <w:szCs w:val="28"/>
        </w:rPr>
      </w:pPr>
    </w:p>
    <w:p w14:paraId="2F3714D5" w14:textId="77777777" w:rsidR="00555FBC" w:rsidRDefault="00555FBC" w:rsidP="00555FBC">
      <w:pPr>
        <w:ind w:left="4395"/>
        <w:jc w:val="both"/>
        <w:rPr>
          <w:sz w:val="28"/>
          <w:szCs w:val="28"/>
        </w:rPr>
      </w:pPr>
    </w:p>
    <w:p w14:paraId="5530957E" w14:textId="77777777" w:rsidR="00555FBC" w:rsidRDefault="00555FBC" w:rsidP="00555FBC">
      <w:pPr>
        <w:ind w:left="4395"/>
        <w:jc w:val="both"/>
        <w:rPr>
          <w:sz w:val="28"/>
          <w:szCs w:val="28"/>
        </w:rPr>
      </w:pPr>
    </w:p>
    <w:p w14:paraId="5AD8029C" w14:textId="77777777" w:rsidR="00555FBC" w:rsidRDefault="00555FBC" w:rsidP="00555FBC">
      <w:pPr>
        <w:ind w:left="4395"/>
        <w:jc w:val="both"/>
        <w:rPr>
          <w:sz w:val="28"/>
          <w:szCs w:val="28"/>
        </w:rPr>
      </w:pPr>
    </w:p>
    <w:p w14:paraId="2A5FD302" w14:textId="77777777" w:rsidR="00555FBC" w:rsidRDefault="00555FBC" w:rsidP="00555FBC">
      <w:pPr>
        <w:ind w:left="4395"/>
        <w:jc w:val="both"/>
        <w:rPr>
          <w:sz w:val="28"/>
          <w:szCs w:val="28"/>
        </w:rPr>
      </w:pPr>
    </w:p>
    <w:p w14:paraId="0E7C9638" w14:textId="77777777" w:rsidR="00555FBC" w:rsidRDefault="00555FBC" w:rsidP="00555FBC">
      <w:pPr>
        <w:ind w:left="4395"/>
        <w:jc w:val="both"/>
        <w:rPr>
          <w:sz w:val="28"/>
          <w:szCs w:val="28"/>
        </w:rPr>
      </w:pPr>
    </w:p>
    <w:p w14:paraId="6DD97CBC" w14:textId="77777777" w:rsidR="00555FBC" w:rsidRDefault="00555FBC" w:rsidP="00555FBC">
      <w:pPr>
        <w:ind w:left="4395"/>
        <w:jc w:val="both"/>
        <w:rPr>
          <w:sz w:val="28"/>
          <w:szCs w:val="28"/>
        </w:rPr>
      </w:pPr>
    </w:p>
    <w:p w14:paraId="0AD14077" w14:textId="77777777" w:rsidR="00555FBC" w:rsidRDefault="00555FBC" w:rsidP="00555FBC">
      <w:pPr>
        <w:ind w:left="4395"/>
        <w:jc w:val="both"/>
        <w:rPr>
          <w:sz w:val="28"/>
          <w:szCs w:val="28"/>
        </w:rPr>
      </w:pPr>
    </w:p>
    <w:p w14:paraId="31AED075" w14:textId="77777777" w:rsidR="00555FBC" w:rsidRDefault="00555FBC" w:rsidP="00555FBC">
      <w:pPr>
        <w:ind w:left="4395"/>
        <w:jc w:val="both"/>
        <w:rPr>
          <w:sz w:val="28"/>
          <w:szCs w:val="28"/>
        </w:rPr>
      </w:pPr>
    </w:p>
    <w:p w14:paraId="6CC7F378" w14:textId="77777777" w:rsidR="00555FBC" w:rsidRDefault="00555FBC" w:rsidP="00555FBC">
      <w:pPr>
        <w:ind w:left="4395"/>
        <w:jc w:val="both"/>
        <w:rPr>
          <w:sz w:val="28"/>
          <w:szCs w:val="28"/>
        </w:rPr>
      </w:pPr>
    </w:p>
    <w:p w14:paraId="1ECFE18A" w14:textId="77777777" w:rsidR="00555FBC" w:rsidRDefault="00555FBC" w:rsidP="00555FBC">
      <w:pPr>
        <w:ind w:left="4395"/>
        <w:jc w:val="both"/>
        <w:rPr>
          <w:sz w:val="28"/>
          <w:szCs w:val="28"/>
        </w:rPr>
      </w:pPr>
    </w:p>
    <w:p w14:paraId="1D658C6E" w14:textId="77777777" w:rsidR="00555FBC" w:rsidRDefault="00555FBC" w:rsidP="00555FBC">
      <w:pPr>
        <w:ind w:left="4395"/>
        <w:jc w:val="both"/>
        <w:rPr>
          <w:sz w:val="28"/>
          <w:szCs w:val="28"/>
        </w:rPr>
      </w:pPr>
    </w:p>
    <w:p w14:paraId="1D4B5806" w14:textId="77777777" w:rsidR="00555FBC" w:rsidRDefault="00555FBC" w:rsidP="00555FBC">
      <w:pPr>
        <w:ind w:left="4395"/>
        <w:jc w:val="both"/>
        <w:rPr>
          <w:sz w:val="28"/>
          <w:szCs w:val="28"/>
        </w:rPr>
      </w:pPr>
    </w:p>
    <w:p w14:paraId="3EBFC758" w14:textId="77777777" w:rsidR="00555FBC" w:rsidRDefault="00555FBC" w:rsidP="00555FBC">
      <w:pPr>
        <w:ind w:left="4395"/>
        <w:jc w:val="both"/>
        <w:rPr>
          <w:sz w:val="28"/>
          <w:szCs w:val="28"/>
        </w:rPr>
      </w:pPr>
    </w:p>
    <w:p w14:paraId="2A9E045A" w14:textId="77777777" w:rsidR="00555FBC" w:rsidRDefault="00555FBC" w:rsidP="00555FBC">
      <w:pPr>
        <w:ind w:left="4395"/>
        <w:jc w:val="both"/>
        <w:rPr>
          <w:sz w:val="28"/>
          <w:szCs w:val="28"/>
        </w:rPr>
      </w:pPr>
    </w:p>
    <w:p w14:paraId="67604C19" w14:textId="77777777" w:rsidR="00555FBC" w:rsidRDefault="00555FBC" w:rsidP="00555FBC">
      <w:pPr>
        <w:ind w:left="4395"/>
        <w:jc w:val="both"/>
        <w:rPr>
          <w:sz w:val="28"/>
          <w:szCs w:val="28"/>
        </w:rPr>
      </w:pPr>
    </w:p>
    <w:p w14:paraId="3CB94805" w14:textId="77777777" w:rsidR="00555FBC" w:rsidRDefault="00555FBC" w:rsidP="00555FBC">
      <w:pPr>
        <w:ind w:left="4395"/>
        <w:jc w:val="both"/>
        <w:rPr>
          <w:sz w:val="28"/>
          <w:szCs w:val="28"/>
        </w:rPr>
      </w:pPr>
    </w:p>
    <w:p w14:paraId="030BE8AF" w14:textId="77777777" w:rsidR="00555FBC" w:rsidRDefault="00555FBC" w:rsidP="00555FBC">
      <w:pPr>
        <w:ind w:left="4395"/>
        <w:jc w:val="both"/>
        <w:rPr>
          <w:sz w:val="28"/>
          <w:szCs w:val="28"/>
        </w:rPr>
      </w:pPr>
    </w:p>
    <w:p w14:paraId="2037B239" w14:textId="77777777" w:rsidR="00555FBC" w:rsidRDefault="00555FBC" w:rsidP="00555FBC">
      <w:pPr>
        <w:ind w:left="4395"/>
        <w:jc w:val="both"/>
        <w:rPr>
          <w:sz w:val="28"/>
          <w:szCs w:val="28"/>
        </w:rPr>
      </w:pPr>
    </w:p>
    <w:p w14:paraId="61C81BBD" w14:textId="77777777" w:rsidR="00555FBC" w:rsidRDefault="00555FBC" w:rsidP="00555FBC">
      <w:pPr>
        <w:ind w:left="4395"/>
        <w:jc w:val="both"/>
        <w:rPr>
          <w:sz w:val="28"/>
          <w:szCs w:val="28"/>
        </w:rPr>
      </w:pPr>
    </w:p>
    <w:p w14:paraId="6914F3E9" w14:textId="77777777" w:rsidR="00555FBC" w:rsidRDefault="00555FBC" w:rsidP="00555FBC">
      <w:pPr>
        <w:ind w:left="4395"/>
        <w:jc w:val="both"/>
        <w:rPr>
          <w:sz w:val="28"/>
          <w:szCs w:val="28"/>
        </w:rPr>
      </w:pPr>
    </w:p>
    <w:p w14:paraId="4AC80E44" w14:textId="77777777" w:rsidR="00555FBC" w:rsidRDefault="00555FBC" w:rsidP="00555FBC">
      <w:pPr>
        <w:ind w:left="4395"/>
        <w:jc w:val="both"/>
        <w:rPr>
          <w:sz w:val="28"/>
          <w:szCs w:val="28"/>
        </w:rPr>
      </w:pPr>
    </w:p>
    <w:p w14:paraId="50639FED" w14:textId="77777777" w:rsidR="00555FBC" w:rsidRDefault="00555FBC" w:rsidP="00555FBC">
      <w:pPr>
        <w:ind w:left="4395"/>
        <w:jc w:val="both"/>
        <w:rPr>
          <w:sz w:val="28"/>
          <w:szCs w:val="28"/>
        </w:rPr>
      </w:pPr>
    </w:p>
    <w:p w14:paraId="676087DC" w14:textId="7FC74A6A" w:rsidR="00555FBC" w:rsidRPr="00672712" w:rsidRDefault="00555FBC" w:rsidP="00555FBC">
      <w:pPr>
        <w:ind w:left="4395"/>
        <w:jc w:val="both"/>
        <w:rPr>
          <w:sz w:val="28"/>
          <w:szCs w:val="28"/>
        </w:rPr>
      </w:pPr>
      <w:r w:rsidRPr="00672712">
        <w:rPr>
          <w:sz w:val="28"/>
          <w:szCs w:val="28"/>
        </w:rPr>
        <w:lastRenderedPageBreak/>
        <w:t xml:space="preserve">Приложение 3 </w:t>
      </w:r>
    </w:p>
    <w:p w14:paraId="7D48EB25" w14:textId="77777777" w:rsidR="00555FBC" w:rsidRPr="00672712" w:rsidRDefault="00555FBC" w:rsidP="00555FBC">
      <w:pPr>
        <w:ind w:left="4395"/>
        <w:jc w:val="both"/>
        <w:rPr>
          <w:sz w:val="28"/>
          <w:szCs w:val="28"/>
        </w:rPr>
      </w:pPr>
      <w:r w:rsidRPr="00672712">
        <w:rPr>
          <w:sz w:val="28"/>
          <w:szCs w:val="28"/>
        </w:rPr>
        <w:t xml:space="preserve">к Положению о муниципальном контроле </w:t>
      </w:r>
    </w:p>
    <w:p w14:paraId="7171DDAE" w14:textId="77777777" w:rsidR="00555FBC" w:rsidRDefault="00555FBC" w:rsidP="00555FBC">
      <w:pPr>
        <w:ind w:left="4395"/>
        <w:jc w:val="both"/>
        <w:rPr>
          <w:sz w:val="28"/>
          <w:szCs w:val="28"/>
        </w:rPr>
      </w:pPr>
      <w:r w:rsidRPr="00672712">
        <w:rPr>
          <w:sz w:val="28"/>
          <w:szCs w:val="28"/>
        </w:rPr>
        <w:t>в сфере благоустройства на</w:t>
      </w:r>
    </w:p>
    <w:p w14:paraId="38524423" w14:textId="77777777" w:rsidR="00555FBC" w:rsidRPr="00672712" w:rsidRDefault="00555FBC" w:rsidP="00555FBC">
      <w:pPr>
        <w:ind w:left="4395"/>
        <w:jc w:val="both"/>
        <w:rPr>
          <w:sz w:val="28"/>
          <w:szCs w:val="28"/>
        </w:rPr>
      </w:pPr>
      <w:r w:rsidRPr="00672712">
        <w:rPr>
          <w:sz w:val="28"/>
          <w:szCs w:val="28"/>
        </w:rPr>
        <w:t xml:space="preserve">территории муниципального образования муниципальный округ </w:t>
      </w:r>
    </w:p>
    <w:p w14:paraId="470CCA28" w14:textId="3B4BD4F5" w:rsidR="00555FBC" w:rsidRDefault="00555FBC" w:rsidP="00555FBC">
      <w:pPr>
        <w:ind w:left="4395"/>
        <w:jc w:val="both"/>
        <w:rPr>
          <w:sz w:val="28"/>
          <w:szCs w:val="28"/>
        </w:rPr>
      </w:pPr>
      <w:r w:rsidRPr="00672712">
        <w:rPr>
          <w:sz w:val="28"/>
          <w:szCs w:val="28"/>
        </w:rPr>
        <w:t>город Горячий Ключ Краснодарского края</w:t>
      </w:r>
    </w:p>
    <w:p w14:paraId="673592E5" w14:textId="77777777" w:rsidR="00555FBC" w:rsidRPr="00672712" w:rsidRDefault="00555FBC" w:rsidP="00555FBC">
      <w:pPr>
        <w:ind w:left="4395"/>
        <w:jc w:val="both"/>
        <w:rPr>
          <w:sz w:val="28"/>
          <w:szCs w:val="28"/>
        </w:rPr>
      </w:pPr>
    </w:p>
    <w:p w14:paraId="32AB6C30" w14:textId="2A48F153" w:rsidR="00555FBC" w:rsidRDefault="00555FBC">
      <w:pPr>
        <w:rPr>
          <w:sz w:val="28"/>
        </w:rPr>
      </w:pPr>
    </w:p>
    <w:p w14:paraId="1617D826" w14:textId="77777777" w:rsidR="00555FBC" w:rsidRPr="004C0553" w:rsidRDefault="00555FBC" w:rsidP="00555FBC">
      <w:pPr>
        <w:jc w:val="center"/>
        <w:rPr>
          <w:sz w:val="28"/>
          <w:szCs w:val="28"/>
        </w:rPr>
      </w:pPr>
      <w:r w:rsidRPr="004C0553">
        <w:rPr>
          <w:sz w:val="28"/>
          <w:szCs w:val="28"/>
        </w:rPr>
        <w:t>Ключевые показатели результативности и эффективности муниципального контроля в сфере благоустройства на территории муниципального образования муниципальный округ город Горячий Ключ Краснодарского края</w:t>
      </w:r>
    </w:p>
    <w:tbl>
      <w:tblPr>
        <w:tblStyle w:val="a5"/>
        <w:tblW w:w="0" w:type="auto"/>
        <w:tblLook w:val="04A0" w:firstRow="1" w:lastRow="0" w:firstColumn="1" w:lastColumn="0" w:noHBand="0" w:noVBand="1"/>
      </w:tblPr>
      <w:tblGrid>
        <w:gridCol w:w="716"/>
        <w:gridCol w:w="5747"/>
        <w:gridCol w:w="1873"/>
        <w:gridCol w:w="1292"/>
      </w:tblGrid>
      <w:tr w:rsidR="00555FBC" w:rsidRPr="00672712" w14:paraId="2066DBAD" w14:textId="77777777" w:rsidTr="00D9302D">
        <w:tc>
          <w:tcPr>
            <w:tcW w:w="0" w:type="auto"/>
            <w:hideMark/>
          </w:tcPr>
          <w:p w14:paraId="2BCBDC76" w14:textId="77777777" w:rsidR="00555FBC" w:rsidRPr="008E7C16" w:rsidRDefault="00555FBC" w:rsidP="00D9302D">
            <w:pPr>
              <w:rPr>
                <w:sz w:val="28"/>
                <w:szCs w:val="28"/>
              </w:rPr>
            </w:pPr>
            <w:r w:rsidRPr="008E7C16">
              <w:rPr>
                <w:sz w:val="28"/>
                <w:szCs w:val="28"/>
              </w:rPr>
              <w:t>№ п/п</w:t>
            </w:r>
          </w:p>
        </w:tc>
        <w:tc>
          <w:tcPr>
            <w:tcW w:w="0" w:type="auto"/>
            <w:hideMark/>
          </w:tcPr>
          <w:p w14:paraId="46D55D41" w14:textId="77777777" w:rsidR="00555FBC" w:rsidRPr="008E7C16" w:rsidRDefault="00555FBC" w:rsidP="00D9302D">
            <w:pPr>
              <w:rPr>
                <w:sz w:val="28"/>
                <w:szCs w:val="28"/>
              </w:rPr>
            </w:pPr>
            <w:r w:rsidRPr="008E7C16">
              <w:rPr>
                <w:sz w:val="28"/>
                <w:szCs w:val="28"/>
              </w:rPr>
              <w:t>Наименование показателя</w:t>
            </w:r>
          </w:p>
        </w:tc>
        <w:tc>
          <w:tcPr>
            <w:tcW w:w="0" w:type="auto"/>
            <w:hideMark/>
          </w:tcPr>
          <w:p w14:paraId="02675DE9" w14:textId="77777777" w:rsidR="00555FBC" w:rsidRPr="008E7C16" w:rsidRDefault="00555FBC" w:rsidP="00D9302D">
            <w:pPr>
              <w:rPr>
                <w:sz w:val="28"/>
                <w:szCs w:val="28"/>
              </w:rPr>
            </w:pPr>
            <w:r w:rsidRPr="008E7C16">
              <w:rPr>
                <w:sz w:val="28"/>
                <w:szCs w:val="28"/>
              </w:rPr>
              <w:t>Ед. изм.</w:t>
            </w:r>
          </w:p>
        </w:tc>
        <w:tc>
          <w:tcPr>
            <w:tcW w:w="0" w:type="auto"/>
            <w:hideMark/>
          </w:tcPr>
          <w:p w14:paraId="528A5835" w14:textId="77777777" w:rsidR="00555FBC" w:rsidRPr="008E7C16" w:rsidRDefault="00555FBC" w:rsidP="00D9302D">
            <w:pPr>
              <w:rPr>
                <w:sz w:val="28"/>
                <w:szCs w:val="28"/>
              </w:rPr>
            </w:pPr>
            <w:r w:rsidRPr="008E7C16">
              <w:rPr>
                <w:sz w:val="28"/>
                <w:szCs w:val="28"/>
              </w:rPr>
              <w:t>Целевое значение</w:t>
            </w:r>
          </w:p>
        </w:tc>
      </w:tr>
      <w:tr w:rsidR="00555FBC" w:rsidRPr="00672712" w14:paraId="3BFF11B0" w14:textId="77777777" w:rsidTr="00D9302D">
        <w:tc>
          <w:tcPr>
            <w:tcW w:w="0" w:type="auto"/>
            <w:hideMark/>
          </w:tcPr>
          <w:p w14:paraId="25062DFA" w14:textId="77777777" w:rsidR="00555FBC" w:rsidRPr="00672712" w:rsidRDefault="00555FBC" w:rsidP="00D9302D">
            <w:pPr>
              <w:rPr>
                <w:sz w:val="28"/>
                <w:szCs w:val="28"/>
              </w:rPr>
            </w:pPr>
            <w:r w:rsidRPr="00672712">
              <w:rPr>
                <w:sz w:val="28"/>
                <w:szCs w:val="28"/>
              </w:rPr>
              <w:t>1.</w:t>
            </w:r>
          </w:p>
        </w:tc>
        <w:tc>
          <w:tcPr>
            <w:tcW w:w="0" w:type="auto"/>
            <w:hideMark/>
          </w:tcPr>
          <w:p w14:paraId="791E9726" w14:textId="77777777" w:rsidR="00555FBC" w:rsidRPr="00672712" w:rsidRDefault="00555FBC" w:rsidP="00D9302D">
            <w:pPr>
              <w:rPr>
                <w:sz w:val="28"/>
                <w:szCs w:val="28"/>
              </w:rPr>
            </w:pPr>
            <w:r w:rsidRPr="00672712">
              <w:rPr>
                <w:sz w:val="28"/>
                <w:szCs w:val="28"/>
              </w:rPr>
              <w:t>Количество погибших в результате нарушения требований правил благоустройства</w:t>
            </w:r>
          </w:p>
        </w:tc>
        <w:tc>
          <w:tcPr>
            <w:tcW w:w="0" w:type="auto"/>
            <w:hideMark/>
          </w:tcPr>
          <w:p w14:paraId="25998A03" w14:textId="77777777" w:rsidR="00555FBC" w:rsidRPr="00672712" w:rsidRDefault="00555FBC" w:rsidP="00D9302D">
            <w:pPr>
              <w:rPr>
                <w:sz w:val="28"/>
                <w:szCs w:val="28"/>
              </w:rPr>
            </w:pPr>
            <w:r w:rsidRPr="00672712">
              <w:rPr>
                <w:sz w:val="28"/>
                <w:szCs w:val="28"/>
              </w:rPr>
              <w:t>человек</w:t>
            </w:r>
          </w:p>
        </w:tc>
        <w:tc>
          <w:tcPr>
            <w:tcW w:w="0" w:type="auto"/>
            <w:hideMark/>
          </w:tcPr>
          <w:p w14:paraId="0E505CA6" w14:textId="77777777" w:rsidR="00555FBC" w:rsidRPr="00672712" w:rsidRDefault="00555FBC" w:rsidP="00D9302D">
            <w:pPr>
              <w:rPr>
                <w:sz w:val="28"/>
                <w:szCs w:val="28"/>
              </w:rPr>
            </w:pPr>
            <w:r w:rsidRPr="00672712">
              <w:rPr>
                <w:sz w:val="28"/>
                <w:szCs w:val="28"/>
              </w:rPr>
              <w:t>0</w:t>
            </w:r>
          </w:p>
        </w:tc>
      </w:tr>
      <w:tr w:rsidR="00555FBC" w:rsidRPr="00672712" w14:paraId="65AE17CD" w14:textId="77777777" w:rsidTr="00D9302D">
        <w:tc>
          <w:tcPr>
            <w:tcW w:w="0" w:type="auto"/>
            <w:hideMark/>
          </w:tcPr>
          <w:p w14:paraId="43566E6B" w14:textId="77777777" w:rsidR="00555FBC" w:rsidRPr="00672712" w:rsidRDefault="00555FBC" w:rsidP="00D9302D">
            <w:pPr>
              <w:rPr>
                <w:sz w:val="28"/>
                <w:szCs w:val="28"/>
              </w:rPr>
            </w:pPr>
            <w:r w:rsidRPr="00672712">
              <w:rPr>
                <w:sz w:val="28"/>
                <w:szCs w:val="28"/>
              </w:rPr>
              <w:t>2.</w:t>
            </w:r>
          </w:p>
        </w:tc>
        <w:tc>
          <w:tcPr>
            <w:tcW w:w="0" w:type="auto"/>
            <w:hideMark/>
          </w:tcPr>
          <w:p w14:paraId="65D6E4C6" w14:textId="77777777" w:rsidR="00555FBC" w:rsidRPr="00672712" w:rsidRDefault="00555FBC" w:rsidP="00D9302D">
            <w:pPr>
              <w:rPr>
                <w:sz w:val="28"/>
                <w:szCs w:val="28"/>
              </w:rPr>
            </w:pPr>
            <w:r w:rsidRPr="00672712">
              <w:rPr>
                <w:sz w:val="28"/>
                <w:szCs w:val="28"/>
              </w:rPr>
              <w:t>Количество травмированных в результате нарушения требований правил благоустройства</w:t>
            </w:r>
          </w:p>
        </w:tc>
        <w:tc>
          <w:tcPr>
            <w:tcW w:w="0" w:type="auto"/>
            <w:hideMark/>
          </w:tcPr>
          <w:p w14:paraId="00135AF9" w14:textId="77777777" w:rsidR="00555FBC" w:rsidRPr="00672712" w:rsidRDefault="00555FBC" w:rsidP="00D9302D">
            <w:pPr>
              <w:rPr>
                <w:sz w:val="28"/>
                <w:szCs w:val="28"/>
              </w:rPr>
            </w:pPr>
            <w:r w:rsidRPr="00672712">
              <w:rPr>
                <w:sz w:val="28"/>
                <w:szCs w:val="28"/>
              </w:rPr>
              <w:t>человек на 10 тыс. населения</w:t>
            </w:r>
          </w:p>
        </w:tc>
        <w:tc>
          <w:tcPr>
            <w:tcW w:w="0" w:type="auto"/>
            <w:hideMark/>
          </w:tcPr>
          <w:p w14:paraId="0195AA2C" w14:textId="77777777" w:rsidR="00555FBC" w:rsidRPr="00672712" w:rsidRDefault="00555FBC" w:rsidP="00D9302D">
            <w:pPr>
              <w:rPr>
                <w:sz w:val="28"/>
                <w:szCs w:val="28"/>
              </w:rPr>
            </w:pPr>
            <w:r w:rsidRPr="00672712">
              <w:rPr>
                <w:sz w:val="28"/>
                <w:szCs w:val="28"/>
              </w:rPr>
              <w:t>1</w:t>
            </w:r>
          </w:p>
        </w:tc>
      </w:tr>
      <w:tr w:rsidR="00555FBC" w:rsidRPr="00672712" w14:paraId="534D3400" w14:textId="77777777" w:rsidTr="00D9302D">
        <w:tc>
          <w:tcPr>
            <w:tcW w:w="0" w:type="auto"/>
            <w:hideMark/>
          </w:tcPr>
          <w:p w14:paraId="62D3F558" w14:textId="77777777" w:rsidR="00555FBC" w:rsidRPr="00672712" w:rsidRDefault="00555FBC" w:rsidP="00D9302D">
            <w:pPr>
              <w:rPr>
                <w:sz w:val="28"/>
                <w:szCs w:val="28"/>
              </w:rPr>
            </w:pPr>
            <w:r w:rsidRPr="00672712">
              <w:rPr>
                <w:sz w:val="28"/>
                <w:szCs w:val="28"/>
              </w:rPr>
              <w:t>3.</w:t>
            </w:r>
          </w:p>
        </w:tc>
        <w:tc>
          <w:tcPr>
            <w:tcW w:w="0" w:type="auto"/>
            <w:hideMark/>
          </w:tcPr>
          <w:p w14:paraId="78782661" w14:textId="77777777" w:rsidR="00555FBC" w:rsidRPr="00672712" w:rsidRDefault="00555FBC" w:rsidP="00D9302D">
            <w:pPr>
              <w:rPr>
                <w:sz w:val="28"/>
                <w:szCs w:val="28"/>
              </w:rPr>
            </w:pPr>
            <w:r w:rsidRPr="00672712">
              <w:rPr>
                <w:sz w:val="28"/>
                <w:szCs w:val="28"/>
              </w:rPr>
              <w:t>Процент устраненных нарушений из числа выявленных нарушений земельного законодательства</w:t>
            </w:r>
          </w:p>
        </w:tc>
        <w:tc>
          <w:tcPr>
            <w:tcW w:w="0" w:type="auto"/>
            <w:hideMark/>
          </w:tcPr>
          <w:p w14:paraId="34654948" w14:textId="77777777" w:rsidR="00555FBC" w:rsidRPr="00672712" w:rsidRDefault="00555FBC" w:rsidP="00D9302D">
            <w:pPr>
              <w:rPr>
                <w:sz w:val="28"/>
                <w:szCs w:val="28"/>
              </w:rPr>
            </w:pPr>
            <w:r w:rsidRPr="00672712">
              <w:rPr>
                <w:sz w:val="28"/>
                <w:szCs w:val="28"/>
              </w:rPr>
              <w:t>процентов</w:t>
            </w:r>
          </w:p>
        </w:tc>
        <w:tc>
          <w:tcPr>
            <w:tcW w:w="0" w:type="auto"/>
            <w:hideMark/>
          </w:tcPr>
          <w:p w14:paraId="2CB91451" w14:textId="77777777" w:rsidR="00555FBC" w:rsidRPr="00672712" w:rsidRDefault="00555FBC" w:rsidP="00D9302D">
            <w:pPr>
              <w:rPr>
                <w:sz w:val="28"/>
                <w:szCs w:val="28"/>
              </w:rPr>
            </w:pPr>
            <w:r w:rsidRPr="00672712">
              <w:rPr>
                <w:sz w:val="28"/>
                <w:szCs w:val="28"/>
              </w:rPr>
              <w:t>70</w:t>
            </w:r>
          </w:p>
        </w:tc>
      </w:tr>
      <w:tr w:rsidR="00555FBC" w:rsidRPr="00672712" w14:paraId="49530E84" w14:textId="77777777" w:rsidTr="00D9302D">
        <w:tc>
          <w:tcPr>
            <w:tcW w:w="0" w:type="auto"/>
            <w:hideMark/>
          </w:tcPr>
          <w:p w14:paraId="53D0D644" w14:textId="77777777" w:rsidR="00555FBC" w:rsidRPr="00672712" w:rsidRDefault="00555FBC" w:rsidP="00D9302D">
            <w:pPr>
              <w:rPr>
                <w:sz w:val="28"/>
                <w:szCs w:val="28"/>
              </w:rPr>
            </w:pPr>
            <w:r w:rsidRPr="00672712">
              <w:rPr>
                <w:sz w:val="28"/>
                <w:szCs w:val="28"/>
              </w:rPr>
              <w:t>4.</w:t>
            </w:r>
          </w:p>
        </w:tc>
        <w:tc>
          <w:tcPr>
            <w:tcW w:w="0" w:type="auto"/>
            <w:hideMark/>
          </w:tcPr>
          <w:p w14:paraId="0DB8C89F" w14:textId="77777777" w:rsidR="00555FBC" w:rsidRPr="00672712" w:rsidRDefault="00555FBC" w:rsidP="00D9302D">
            <w:pPr>
              <w:rPr>
                <w:sz w:val="28"/>
                <w:szCs w:val="28"/>
              </w:rPr>
            </w:pPr>
            <w:r w:rsidRPr="00672712">
              <w:rPr>
                <w:sz w:val="28"/>
                <w:szCs w:val="28"/>
              </w:rPr>
              <w:t>Количество случаев фактического причинения вреда в результате нарушения требований правил благоустройства</w:t>
            </w:r>
          </w:p>
        </w:tc>
        <w:tc>
          <w:tcPr>
            <w:tcW w:w="0" w:type="auto"/>
            <w:hideMark/>
          </w:tcPr>
          <w:p w14:paraId="04F52E0B" w14:textId="77777777" w:rsidR="00555FBC" w:rsidRPr="00672712" w:rsidRDefault="00555FBC" w:rsidP="00D9302D">
            <w:pPr>
              <w:rPr>
                <w:sz w:val="28"/>
                <w:szCs w:val="28"/>
              </w:rPr>
            </w:pPr>
            <w:r w:rsidRPr="00672712">
              <w:rPr>
                <w:sz w:val="28"/>
                <w:szCs w:val="28"/>
              </w:rPr>
              <w:t>единиц</w:t>
            </w:r>
          </w:p>
        </w:tc>
        <w:tc>
          <w:tcPr>
            <w:tcW w:w="0" w:type="auto"/>
            <w:hideMark/>
          </w:tcPr>
          <w:p w14:paraId="4CF40AE7" w14:textId="77777777" w:rsidR="00555FBC" w:rsidRPr="00672712" w:rsidRDefault="00555FBC" w:rsidP="00D9302D">
            <w:pPr>
              <w:rPr>
                <w:sz w:val="28"/>
                <w:szCs w:val="28"/>
              </w:rPr>
            </w:pPr>
            <w:r w:rsidRPr="00672712">
              <w:rPr>
                <w:sz w:val="28"/>
                <w:szCs w:val="28"/>
              </w:rPr>
              <w:t>2</w:t>
            </w:r>
          </w:p>
        </w:tc>
      </w:tr>
    </w:tbl>
    <w:p w14:paraId="1260CC8D" w14:textId="77777777" w:rsidR="00555FBC" w:rsidRPr="00672712" w:rsidRDefault="00555FBC" w:rsidP="00555FBC">
      <w:pPr>
        <w:rPr>
          <w:sz w:val="28"/>
          <w:szCs w:val="28"/>
        </w:rPr>
      </w:pPr>
    </w:p>
    <w:p w14:paraId="2693F499" w14:textId="77777777" w:rsidR="00555FBC" w:rsidRPr="00672712" w:rsidRDefault="00555FBC" w:rsidP="00555FBC">
      <w:pPr>
        <w:rPr>
          <w:sz w:val="28"/>
          <w:szCs w:val="28"/>
        </w:rPr>
      </w:pPr>
    </w:p>
    <w:p w14:paraId="151B4DFA" w14:textId="77777777" w:rsidR="00555FBC" w:rsidRPr="00672712" w:rsidRDefault="00555FBC" w:rsidP="00555FBC">
      <w:pPr>
        <w:rPr>
          <w:sz w:val="28"/>
          <w:szCs w:val="28"/>
        </w:rPr>
      </w:pPr>
      <w:r w:rsidRPr="00672712">
        <w:rPr>
          <w:sz w:val="28"/>
          <w:szCs w:val="28"/>
        </w:rPr>
        <w:t xml:space="preserve">Начальник управления </w:t>
      </w:r>
    </w:p>
    <w:p w14:paraId="538B32BB" w14:textId="77777777" w:rsidR="00555FBC" w:rsidRPr="00672712" w:rsidRDefault="00555FBC" w:rsidP="00555FBC">
      <w:pPr>
        <w:rPr>
          <w:sz w:val="28"/>
          <w:szCs w:val="28"/>
        </w:rPr>
      </w:pPr>
      <w:r w:rsidRPr="00672712">
        <w:rPr>
          <w:sz w:val="28"/>
          <w:szCs w:val="28"/>
        </w:rPr>
        <w:t xml:space="preserve">жизнеобеспечения городского хозяйства </w:t>
      </w:r>
    </w:p>
    <w:p w14:paraId="1E2611A4" w14:textId="77777777" w:rsidR="00555FBC" w:rsidRPr="00672712" w:rsidRDefault="00555FBC" w:rsidP="00555FBC">
      <w:pPr>
        <w:rPr>
          <w:sz w:val="28"/>
          <w:szCs w:val="28"/>
        </w:rPr>
      </w:pPr>
      <w:r w:rsidRPr="00672712">
        <w:rPr>
          <w:sz w:val="28"/>
          <w:szCs w:val="28"/>
        </w:rPr>
        <w:t xml:space="preserve">администрации муниципального образования </w:t>
      </w:r>
    </w:p>
    <w:p w14:paraId="5F86E4B8" w14:textId="77777777" w:rsidR="00555FBC" w:rsidRDefault="00555FBC" w:rsidP="00555FBC">
      <w:pPr>
        <w:rPr>
          <w:sz w:val="28"/>
          <w:szCs w:val="28"/>
        </w:rPr>
      </w:pPr>
      <w:r w:rsidRPr="00672712">
        <w:rPr>
          <w:sz w:val="28"/>
          <w:szCs w:val="28"/>
        </w:rPr>
        <w:t xml:space="preserve">муниципальный округ город Горячий Ключ </w:t>
      </w:r>
    </w:p>
    <w:p w14:paraId="7A84D5DA" w14:textId="45653A2E" w:rsidR="00555FBC" w:rsidRPr="00672712" w:rsidRDefault="00555FBC" w:rsidP="00555FBC">
      <w:pPr>
        <w:rPr>
          <w:sz w:val="28"/>
          <w:szCs w:val="28"/>
        </w:rPr>
      </w:pPr>
      <w:r w:rsidRPr="00672712">
        <w:rPr>
          <w:sz w:val="28"/>
          <w:szCs w:val="28"/>
        </w:rPr>
        <w:t xml:space="preserve">Краснодарского края                            </w:t>
      </w:r>
      <w:r>
        <w:rPr>
          <w:sz w:val="28"/>
          <w:szCs w:val="28"/>
        </w:rPr>
        <w:t xml:space="preserve">                                              </w:t>
      </w:r>
      <w:r w:rsidRPr="00672712">
        <w:rPr>
          <w:sz w:val="28"/>
          <w:szCs w:val="28"/>
        </w:rPr>
        <w:t xml:space="preserve">     В.Н. Черный</w:t>
      </w:r>
    </w:p>
    <w:p w14:paraId="550D01C2" w14:textId="77777777" w:rsidR="00555FBC" w:rsidRPr="00672712" w:rsidRDefault="00555FBC" w:rsidP="00555FBC">
      <w:pPr>
        <w:rPr>
          <w:sz w:val="28"/>
          <w:szCs w:val="28"/>
        </w:rPr>
      </w:pPr>
    </w:p>
    <w:p w14:paraId="4B5ED6FE" w14:textId="552FF882" w:rsidR="00555FBC" w:rsidRDefault="00555FBC">
      <w:pPr>
        <w:rPr>
          <w:sz w:val="28"/>
        </w:rPr>
      </w:pPr>
    </w:p>
    <w:p w14:paraId="2C5D81F9" w14:textId="3E678800" w:rsidR="00555FBC" w:rsidRDefault="00555FBC">
      <w:pPr>
        <w:rPr>
          <w:sz w:val="28"/>
        </w:rPr>
      </w:pPr>
    </w:p>
    <w:p w14:paraId="24D93002" w14:textId="0399C9C1" w:rsidR="00555FBC" w:rsidRDefault="00555FBC">
      <w:pPr>
        <w:rPr>
          <w:sz w:val="28"/>
        </w:rPr>
      </w:pPr>
    </w:p>
    <w:p w14:paraId="3DDD9F7F" w14:textId="7D1DFFF1" w:rsidR="00555FBC" w:rsidRDefault="00555FBC">
      <w:pPr>
        <w:rPr>
          <w:sz w:val="28"/>
        </w:rPr>
      </w:pPr>
    </w:p>
    <w:p w14:paraId="02F0B2F8" w14:textId="15A4B2B7" w:rsidR="00555FBC" w:rsidRDefault="00555FBC">
      <w:pPr>
        <w:rPr>
          <w:sz w:val="28"/>
        </w:rPr>
      </w:pPr>
    </w:p>
    <w:p w14:paraId="6A68E467" w14:textId="22FBAB3B" w:rsidR="00555FBC" w:rsidRDefault="00555FBC">
      <w:pPr>
        <w:rPr>
          <w:sz w:val="28"/>
        </w:rPr>
      </w:pPr>
    </w:p>
    <w:p w14:paraId="2BE4C808" w14:textId="1CC2BDDC" w:rsidR="00555FBC" w:rsidRDefault="00555FBC">
      <w:pPr>
        <w:rPr>
          <w:sz w:val="28"/>
        </w:rPr>
      </w:pPr>
    </w:p>
    <w:p w14:paraId="75FA58F7" w14:textId="7BA70B0F" w:rsidR="00555FBC" w:rsidRDefault="00555FBC">
      <w:pPr>
        <w:rPr>
          <w:sz w:val="28"/>
        </w:rPr>
      </w:pPr>
    </w:p>
    <w:p w14:paraId="52604A44" w14:textId="2C839678" w:rsidR="00555FBC" w:rsidRDefault="00555FBC">
      <w:pPr>
        <w:rPr>
          <w:sz w:val="28"/>
        </w:rPr>
      </w:pPr>
    </w:p>
    <w:p w14:paraId="4F304D23" w14:textId="12352011" w:rsidR="00555FBC" w:rsidRDefault="00555FBC">
      <w:pPr>
        <w:rPr>
          <w:sz w:val="28"/>
        </w:rPr>
      </w:pPr>
    </w:p>
    <w:p w14:paraId="1B1BD4DD" w14:textId="5AF08FAB" w:rsidR="00555FBC" w:rsidRDefault="00555FBC">
      <w:pPr>
        <w:rPr>
          <w:sz w:val="28"/>
        </w:rPr>
      </w:pPr>
    </w:p>
    <w:p w14:paraId="59C46970" w14:textId="17FDE262" w:rsidR="00555FBC" w:rsidRDefault="00555FBC">
      <w:pPr>
        <w:rPr>
          <w:sz w:val="28"/>
        </w:rPr>
      </w:pPr>
    </w:p>
    <w:p w14:paraId="01E28699" w14:textId="77777777" w:rsidR="00555FBC" w:rsidRDefault="00555FBC">
      <w:pPr>
        <w:rPr>
          <w:sz w:val="28"/>
        </w:rPr>
      </w:pPr>
    </w:p>
    <w:p w14:paraId="35980AB1" w14:textId="77777777" w:rsidR="00555FBC" w:rsidRDefault="00555FBC" w:rsidP="00555FBC">
      <w:pPr>
        <w:ind w:firstLine="3969"/>
        <w:jc w:val="both"/>
        <w:rPr>
          <w:sz w:val="28"/>
          <w:szCs w:val="28"/>
        </w:rPr>
      </w:pPr>
      <w:r w:rsidRPr="00636DCA">
        <w:rPr>
          <w:sz w:val="28"/>
          <w:szCs w:val="28"/>
        </w:rPr>
        <w:lastRenderedPageBreak/>
        <w:t xml:space="preserve">Приложение 4 </w:t>
      </w:r>
    </w:p>
    <w:p w14:paraId="24DEF6C1" w14:textId="77777777" w:rsidR="00555FBC" w:rsidRDefault="00555FBC" w:rsidP="00555FBC">
      <w:pPr>
        <w:ind w:firstLine="3969"/>
        <w:jc w:val="both"/>
        <w:rPr>
          <w:sz w:val="28"/>
          <w:szCs w:val="28"/>
        </w:rPr>
      </w:pPr>
      <w:r w:rsidRPr="00636DCA">
        <w:rPr>
          <w:sz w:val="28"/>
          <w:szCs w:val="28"/>
        </w:rPr>
        <w:t xml:space="preserve">к Положению о муниципальном контроле </w:t>
      </w:r>
    </w:p>
    <w:p w14:paraId="18AD0469" w14:textId="77777777" w:rsidR="00555FBC" w:rsidRDefault="00555FBC" w:rsidP="00555FBC">
      <w:pPr>
        <w:ind w:firstLine="3969"/>
        <w:jc w:val="both"/>
        <w:rPr>
          <w:sz w:val="28"/>
          <w:szCs w:val="28"/>
        </w:rPr>
      </w:pPr>
      <w:r w:rsidRPr="00636DCA">
        <w:rPr>
          <w:sz w:val="28"/>
          <w:szCs w:val="28"/>
        </w:rPr>
        <w:t xml:space="preserve">в </w:t>
      </w:r>
      <w:r>
        <w:rPr>
          <w:sz w:val="28"/>
          <w:szCs w:val="28"/>
        </w:rPr>
        <w:t>сфере</w:t>
      </w:r>
      <w:r w:rsidRPr="00636DCA">
        <w:rPr>
          <w:sz w:val="28"/>
          <w:szCs w:val="28"/>
        </w:rPr>
        <w:t xml:space="preserve"> благоустройства </w:t>
      </w:r>
    </w:p>
    <w:p w14:paraId="408EEFC2" w14:textId="77777777" w:rsidR="00555FBC" w:rsidRDefault="00555FBC" w:rsidP="00555FBC">
      <w:pPr>
        <w:ind w:firstLine="3969"/>
        <w:jc w:val="both"/>
        <w:rPr>
          <w:sz w:val="28"/>
          <w:szCs w:val="28"/>
        </w:rPr>
      </w:pPr>
      <w:r w:rsidRPr="00636DCA">
        <w:rPr>
          <w:sz w:val="28"/>
          <w:szCs w:val="28"/>
        </w:rPr>
        <w:t xml:space="preserve">на территории муниципального образования </w:t>
      </w:r>
    </w:p>
    <w:p w14:paraId="4690C77C" w14:textId="77777777" w:rsidR="00555FBC" w:rsidRDefault="00555FBC" w:rsidP="00555FBC">
      <w:pPr>
        <w:ind w:firstLine="3969"/>
        <w:jc w:val="both"/>
        <w:rPr>
          <w:sz w:val="28"/>
          <w:szCs w:val="28"/>
        </w:rPr>
      </w:pPr>
      <w:r w:rsidRPr="00636DCA">
        <w:rPr>
          <w:sz w:val="28"/>
          <w:szCs w:val="28"/>
        </w:rPr>
        <w:t>муниципальный</w:t>
      </w:r>
      <w:r>
        <w:rPr>
          <w:sz w:val="28"/>
          <w:szCs w:val="28"/>
        </w:rPr>
        <w:t xml:space="preserve"> </w:t>
      </w:r>
      <w:r w:rsidRPr="00636DCA">
        <w:rPr>
          <w:sz w:val="28"/>
          <w:szCs w:val="28"/>
        </w:rPr>
        <w:t xml:space="preserve">округ </w:t>
      </w:r>
    </w:p>
    <w:p w14:paraId="3B41AA00" w14:textId="77777777" w:rsidR="00555FBC" w:rsidRDefault="00555FBC" w:rsidP="00555FBC">
      <w:pPr>
        <w:ind w:firstLine="3969"/>
        <w:jc w:val="both"/>
        <w:rPr>
          <w:sz w:val="28"/>
          <w:szCs w:val="28"/>
        </w:rPr>
      </w:pPr>
      <w:r w:rsidRPr="00636DCA">
        <w:rPr>
          <w:sz w:val="28"/>
          <w:szCs w:val="28"/>
        </w:rPr>
        <w:t>город Горячий Ключ Краснодарского края</w:t>
      </w:r>
    </w:p>
    <w:p w14:paraId="6123A68D" w14:textId="77777777" w:rsidR="00555FBC" w:rsidRPr="00636DCA" w:rsidRDefault="00555FBC" w:rsidP="00555FBC">
      <w:pPr>
        <w:ind w:firstLine="709"/>
        <w:jc w:val="right"/>
        <w:rPr>
          <w:sz w:val="28"/>
          <w:szCs w:val="28"/>
        </w:rPr>
      </w:pPr>
    </w:p>
    <w:p w14:paraId="2FB96649" w14:textId="77777777" w:rsidR="00555FBC" w:rsidRPr="00636DCA" w:rsidRDefault="00555FBC" w:rsidP="00555FBC">
      <w:pPr>
        <w:ind w:firstLine="709"/>
        <w:jc w:val="center"/>
        <w:rPr>
          <w:sz w:val="28"/>
          <w:szCs w:val="28"/>
        </w:rPr>
      </w:pPr>
      <w:r w:rsidRPr="00636DCA">
        <w:rPr>
          <w:sz w:val="28"/>
          <w:szCs w:val="28"/>
        </w:rPr>
        <w:t>Индикативные показатели результативности и эффективности муниципального контроля в области благоустройства на территории муниципального образования муниципальный округ город Горячий Ключ Краснодарского края</w:t>
      </w:r>
    </w:p>
    <w:p w14:paraId="7695CA0B" w14:textId="77777777" w:rsidR="00555FBC" w:rsidRPr="00CA5A01" w:rsidRDefault="00555FBC" w:rsidP="00555FBC">
      <w:pPr>
        <w:ind w:firstLine="709"/>
        <w:jc w:val="both"/>
        <w:rPr>
          <w:sz w:val="28"/>
          <w:szCs w:val="28"/>
        </w:rPr>
      </w:pPr>
      <w:r w:rsidRPr="00CA5A01">
        <w:rPr>
          <w:sz w:val="28"/>
          <w:szCs w:val="28"/>
        </w:rPr>
        <w:t>При осуществлении муниципального контроля в области благоустройства устанавливаются следующие индикативные показатели:</w:t>
      </w:r>
    </w:p>
    <w:p w14:paraId="6B750BCB" w14:textId="77777777" w:rsidR="00555FBC" w:rsidRPr="00EE4189" w:rsidRDefault="00555FBC" w:rsidP="00555FBC">
      <w:pPr>
        <w:ind w:firstLine="708"/>
        <w:jc w:val="both"/>
        <w:rPr>
          <w:sz w:val="28"/>
          <w:szCs w:val="28"/>
        </w:rPr>
      </w:pPr>
      <w:r w:rsidRPr="00EE4189">
        <w:rPr>
          <w:sz w:val="28"/>
          <w:szCs w:val="28"/>
        </w:rPr>
        <w:t>количество внеплановых контрольных мероприятий, проведенных за отчетный период;</w:t>
      </w:r>
    </w:p>
    <w:p w14:paraId="04525812" w14:textId="77777777" w:rsidR="00555FBC" w:rsidRPr="00CA5A01" w:rsidRDefault="00555FBC" w:rsidP="00555FBC">
      <w:pPr>
        <w:ind w:firstLine="709"/>
        <w:jc w:val="both"/>
        <w:rPr>
          <w:sz w:val="28"/>
          <w:szCs w:val="28"/>
        </w:rPr>
      </w:pPr>
      <w:r w:rsidRPr="00CA5A01">
        <w:rPr>
          <w:sz w:val="28"/>
          <w:szCs w:val="2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6095E9D" w14:textId="77777777" w:rsidR="00555FBC" w:rsidRPr="00CA5A01" w:rsidRDefault="00555FBC" w:rsidP="00555FBC">
      <w:pPr>
        <w:ind w:firstLine="709"/>
        <w:jc w:val="both"/>
        <w:rPr>
          <w:sz w:val="28"/>
          <w:szCs w:val="28"/>
        </w:rPr>
      </w:pPr>
      <w:r w:rsidRPr="00CA5A01">
        <w:rPr>
          <w:sz w:val="28"/>
          <w:szCs w:val="28"/>
        </w:rPr>
        <w:t>общее количество контрольных мероприятий с взаимодействием, проведенных за отчетный период;</w:t>
      </w:r>
    </w:p>
    <w:p w14:paraId="107F9018"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с взаимодействием по каждому виду контрольного мероприятия, проведенных за отчетный период;</w:t>
      </w:r>
    </w:p>
    <w:p w14:paraId="08C7A125"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проведенных с использованием средств дистанционного взаимодействия, за отчетный период;</w:t>
      </w:r>
    </w:p>
    <w:p w14:paraId="6D7DB34C" w14:textId="77777777" w:rsidR="00555FBC" w:rsidRPr="00CA5A01" w:rsidRDefault="00555FBC" w:rsidP="00555FBC">
      <w:pPr>
        <w:ind w:firstLine="709"/>
        <w:jc w:val="both"/>
        <w:rPr>
          <w:sz w:val="28"/>
          <w:szCs w:val="28"/>
        </w:rPr>
      </w:pPr>
      <w:r w:rsidRPr="00CA5A01">
        <w:rPr>
          <w:sz w:val="28"/>
          <w:szCs w:val="28"/>
        </w:rPr>
        <w:t>количество обязательных профилактических визитов, проведенных за отчетный период;</w:t>
      </w:r>
    </w:p>
    <w:p w14:paraId="0A5466EB" w14:textId="77777777" w:rsidR="00555FBC" w:rsidRPr="00CA5A01" w:rsidRDefault="00555FBC" w:rsidP="00555FBC">
      <w:pPr>
        <w:ind w:firstLine="709"/>
        <w:jc w:val="both"/>
        <w:rPr>
          <w:sz w:val="28"/>
          <w:szCs w:val="28"/>
        </w:rPr>
      </w:pPr>
      <w:r w:rsidRPr="00CA5A01">
        <w:rPr>
          <w:sz w:val="28"/>
          <w:szCs w:val="28"/>
        </w:rPr>
        <w:t>количество предостережений о недопустимости нарушения обязательных требований, объявленных за отчетный период;</w:t>
      </w:r>
    </w:p>
    <w:p w14:paraId="62FD0608"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по результатам которых выявлены нарушения обязательных требований, за отчетный период;</w:t>
      </w:r>
    </w:p>
    <w:p w14:paraId="1FDD57BF"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по итогам которых возбуждены дела об административных правонарушениях, за отчетный период;</w:t>
      </w:r>
    </w:p>
    <w:p w14:paraId="097BF103" w14:textId="77777777" w:rsidR="00555FBC" w:rsidRPr="00CA5A01" w:rsidRDefault="00555FBC" w:rsidP="00555FBC">
      <w:pPr>
        <w:ind w:firstLine="709"/>
        <w:jc w:val="both"/>
        <w:rPr>
          <w:sz w:val="28"/>
          <w:szCs w:val="28"/>
        </w:rPr>
      </w:pPr>
      <w:r w:rsidRPr="00CA5A01">
        <w:rPr>
          <w:sz w:val="28"/>
          <w:szCs w:val="28"/>
        </w:rPr>
        <w:t>сумма административных штрафов, наложенных по результатам контрольных мероприятий, за отчетный период;</w:t>
      </w:r>
    </w:p>
    <w:p w14:paraId="72D9C386" w14:textId="77777777" w:rsidR="00555FBC" w:rsidRPr="00CA5A01" w:rsidRDefault="00555FBC" w:rsidP="00555FBC">
      <w:pPr>
        <w:ind w:firstLine="709"/>
        <w:jc w:val="both"/>
        <w:rPr>
          <w:sz w:val="28"/>
          <w:szCs w:val="28"/>
        </w:rPr>
      </w:pPr>
      <w:r w:rsidRPr="00CA5A01">
        <w:rPr>
          <w:sz w:val="28"/>
          <w:szCs w:val="28"/>
        </w:rPr>
        <w:t>количество направленных в органы прокуратуры заявлений о согласовании проведения контрольных мероприятий, за отчетный период;</w:t>
      </w:r>
    </w:p>
    <w:p w14:paraId="272ED7CE" w14:textId="77777777" w:rsidR="00555FBC" w:rsidRPr="00CA5A01" w:rsidRDefault="00555FBC" w:rsidP="00555FBC">
      <w:pPr>
        <w:ind w:firstLine="709"/>
        <w:jc w:val="both"/>
        <w:rPr>
          <w:sz w:val="28"/>
          <w:szCs w:val="28"/>
        </w:rPr>
      </w:pPr>
      <w:r w:rsidRPr="00CA5A01">
        <w:rPr>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B19B182" w14:textId="77777777" w:rsidR="00555FBC" w:rsidRPr="00CA5A01" w:rsidRDefault="00555FBC" w:rsidP="00555FBC">
      <w:pPr>
        <w:ind w:firstLine="709"/>
        <w:jc w:val="both"/>
        <w:rPr>
          <w:sz w:val="28"/>
          <w:szCs w:val="28"/>
        </w:rPr>
      </w:pPr>
      <w:r w:rsidRPr="00CA5A01">
        <w:rPr>
          <w:sz w:val="28"/>
          <w:szCs w:val="28"/>
        </w:rPr>
        <w:t>общее количество учтенных объектов контроля на конец отчетного периода;</w:t>
      </w:r>
    </w:p>
    <w:p w14:paraId="33BBA07E" w14:textId="77777777" w:rsidR="00555FBC" w:rsidRPr="00CA5A01" w:rsidRDefault="00555FBC" w:rsidP="00555FBC">
      <w:pPr>
        <w:ind w:firstLine="709"/>
        <w:jc w:val="both"/>
        <w:rPr>
          <w:sz w:val="28"/>
          <w:szCs w:val="28"/>
        </w:rPr>
      </w:pPr>
      <w:r w:rsidRPr="00CA5A01">
        <w:rPr>
          <w:sz w:val="28"/>
          <w:szCs w:val="28"/>
        </w:rPr>
        <w:t>количество учтенных объектов контроля, отнесенных к категориям риска, по каждой из категорий риска, на конец отчетного периода;</w:t>
      </w:r>
    </w:p>
    <w:p w14:paraId="4008DA90" w14:textId="77777777" w:rsidR="00555FBC" w:rsidRPr="00CA5A01" w:rsidRDefault="00555FBC" w:rsidP="00555FBC">
      <w:pPr>
        <w:ind w:firstLine="709"/>
        <w:jc w:val="both"/>
        <w:rPr>
          <w:sz w:val="28"/>
          <w:szCs w:val="28"/>
        </w:rPr>
      </w:pPr>
      <w:r w:rsidRPr="00CA5A01">
        <w:rPr>
          <w:sz w:val="28"/>
          <w:szCs w:val="28"/>
        </w:rPr>
        <w:t>количество учтенных контролируемых лиц на конец отчетного периода;</w:t>
      </w:r>
    </w:p>
    <w:p w14:paraId="2EB5A985" w14:textId="77777777" w:rsidR="00555FBC" w:rsidRPr="00CA5A01" w:rsidRDefault="00555FBC" w:rsidP="00555FBC">
      <w:pPr>
        <w:ind w:firstLine="709"/>
        <w:jc w:val="both"/>
        <w:rPr>
          <w:sz w:val="28"/>
          <w:szCs w:val="28"/>
        </w:rPr>
      </w:pPr>
      <w:r w:rsidRPr="00CA5A01">
        <w:rPr>
          <w:sz w:val="28"/>
          <w:szCs w:val="28"/>
        </w:rPr>
        <w:t>количество учтенных контролируемых лиц, в отношении которых проведены контрольные мероприятия, за отчетный период;</w:t>
      </w:r>
    </w:p>
    <w:p w14:paraId="0A3519AD" w14:textId="77777777" w:rsidR="00555FBC" w:rsidRPr="00CA5A01" w:rsidRDefault="00555FBC" w:rsidP="00555FBC">
      <w:pPr>
        <w:ind w:firstLine="709"/>
        <w:jc w:val="both"/>
        <w:rPr>
          <w:sz w:val="28"/>
          <w:szCs w:val="28"/>
        </w:rPr>
      </w:pPr>
      <w:r w:rsidRPr="00CA5A01">
        <w:rPr>
          <w:sz w:val="28"/>
          <w:szCs w:val="28"/>
        </w:rPr>
        <w:lastRenderedPageBreak/>
        <w:t>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за отчетный период;</w:t>
      </w:r>
    </w:p>
    <w:p w14:paraId="3226CAD4" w14:textId="77777777" w:rsidR="00555FBC" w:rsidRPr="00CA5A01" w:rsidRDefault="00555FBC" w:rsidP="00555FBC">
      <w:pPr>
        <w:ind w:firstLine="709"/>
        <w:jc w:val="both"/>
        <w:rPr>
          <w:sz w:val="28"/>
          <w:szCs w:val="28"/>
        </w:rPr>
      </w:pPr>
      <w:r w:rsidRPr="00CA5A01">
        <w:rPr>
          <w:sz w:val="28"/>
          <w:szCs w:val="28"/>
        </w:rPr>
        <w:t>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53FFDB6" w14:textId="77777777" w:rsidR="00555FBC" w:rsidRDefault="00555FBC" w:rsidP="00555FBC">
      <w:pPr>
        <w:ind w:firstLine="709"/>
        <w:jc w:val="both"/>
        <w:rPr>
          <w:sz w:val="28"/>
          <w:szCs w:val="28"/>
        </w:rPr>
      </w:pPr>
      <w:r w:rsidRPr="00CA5A01">
        <w:rPr>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и (или) отменены, за отчетный период.</w:t>
      </w:r>
    </w:p>
    <w:p w14:paraId="52F4E8A9" w14:textId="77777777" w:rsidR="00555FBC" w:rsidRDefault="00555FBC" w:rsidP="00555FBC">
      <w:pPr>
        <w:jc w:val="both"/>
        <w:rPr>
          <w:sz w:val="28"/>
          <w:szCs w:val="28"/>
        </w:rPr>
      </w:pPr>
    </w:p>
    <w:p w14:paraId="188E886B" w14:textId="77777777" w:rsidR="00555FBC" w:rsidRDefault="00555FBC" w:rsidP="00555FBC">
      <w:pPr>
        <w:jc w:val="both"/>
        <w:rPr>
          <w:sz w:val="28"/>
          <w:szCs w:val="28"/>
        </w:rPr>
      </w:pPr>
    </w:p>
    <w:p w14:paraId="2F142F5D" w14:textId="77777777" w:rsidR="00555FBC" w:rsidRDefault="00555FBC" w:rsidP="00555FBC">
      <w:pPr>
        <w:jc w:val="both"/>
        <w:rPr>
          <w:sz w:val="28"/>
          <w:szCs w:val="28"/>
        </w:rPr>
      </w:pPr>
      <w:r w:rsidRPr="00CA5A01">
        <w:rPr>
          <w:sz w:val="28"/>
          <w:szCs w:val="28"/>
        </w:rPr>
        <w:t xml:space="preserve">Начальник управления </w:t>
      </w:r>
    </w:p>
    <w:p w14:paraId="3469C8FE" w14:textId="77777777" w:rsidR="00555FBC" w:rsidRDefault="00555FBC" w:rsidP="00555FBC">
      <w:pPr>
        <w:jc w:val="both"/>
        <w:rPr>
          <w:sz w:val="28"/>
          <w:szCs w:val="28"/>
        </w:rPr>
      </w:pPr>
      <w:r w:rsidRPr="00CA5A01">
        <w:rPr>
          <w:sz w:val="28"/>
          <w:szCs w:val="28"/>
        </w:rPr>
        <w:t xml:space="preserve">жизнеобеспечения городского хозяйства </w:t>
      </w:r>
    </w:p>
    <w:p w14:paraId="595099AE" w14:textId="77777777" w:rsidR="00555FBC" w:rsidRDefault="00555FBC" w:rsidP="00555FBC">
      <w:pPr>
        <w:jc w:val="both"/>
        <w:rPr>
          <w:sz w:val="28"/>
          <w:szCs w:val="28"/>
        </w:rPr>
      </w:pPr>
      <w:r w:rsidRPr="00CA5A01">
        <w:rPr>
          <w:sz w:val="28"/>
          <w:szCs w:val="28"/>
        </w:rPr>
        <w:t xml:space="preserve">администрации муниципального образования </w:t>
      </w:r>
    </w:p>
    <w:p w14:paraId="04248726" w14:textId="77777777" w:rsidR="00555FBC" w:rsidRDefault="00555FBC" w:rsidP="00555FBC">
      <w:pPr>
        <w:jc w:val="both"/>
        <w:rPr>
          <w:sz w:val="28"/>
          <w:szCs w:val="28"/>
        </w:rPr>
      </w:pPr>
      <w:r w:rsidRPr="00CA5A01">
        <w:rPr>
          <w:sz w:val="28"/>
          <w:szCs w:val="28"/>
        </w:rPr>
        <w:t xml:space="preserve">муниципальный округ </w:t>
      </w:r>
    </w:p>
    <w:p w14:paraId="0861759B" w14:textId="77777777" w:rsidR="00555FBC" w:rsidRDefault="00555FBC" w:rsidP="00555FBC">
      <w:pPr>
        <w:jc w:val="both"/>
        <w:rPr>
          <w:sz w:val="28"/>
          <w:szCs w:val="28"/>
        </w:rPr>
      </w:pPr>
      <w:r w:rsidRPr="00CA5A01">
        <w:rPr>
          <w:sz w:val="28"/>
          <w:szCs w:val="28"/>
        </w:rPr>
        <w:t xml:space="preserve">город Горячий Ключ </w:t>
      </w:r>
    </w:p>
    <w:p w14:paraId="1DE962A6" w14:textId="77777777" w:rsidR="00555FBC" w:rsidRPr="00CA5A01" w:rsidRDefault="00555FBC" w:rsidP="00555FBC">
      <w:pPr>
        <w:jc w:val="both"/>
        <w:rPr>
          <w:sz w:val="28"/>
          <w:szCs w:val="28"/>
        </w:rPr>
      </w:pPr>
      <w:r w:rsidRPr="00CA5A01">
        <w:rPr>
          <w:sz w:val="28"/>
          <w:szCs w:val="28"/>
        </w:rPr>
        <w:t xml:space="preserve">Краснодарского края </w:t>
      </w:r>
      <w:r>
        <w:rPr>
          <w:sz w:val="28"/>
          <w:szCs w:val="28"/>
        </w:rPr>
        <w:t xml:space="preserve">                                                                               </w:t>
      </w:r>
      <w:r w:rsidRPr="00CA5A01">
        <w:rPr>
          <w:sz w:val="28"/>
          <w:szCs w:val="28"/>
        </w:rPr>
        <w:t>В.Н. Черный</w:t>
      </w:r>
    </w:p>
    <w:p w14:paraId="1D7A3BA5" w14:textId="77777777" w:rsidR="00555FBC" w:rsidRPr="00A1650C" w:rsidRDefault="00555FBC" w:rsidP="00555FBC">
      <w:pPr>
        <w:jc w:val="both"/>
        <w:rPr>
          <w:sz w:val="28"/>
          <w:szCs w:val="28"/>
        </w:rPr>
      </w:pPr>
    </w:p>
    <w:p w14:paraId="754EEB66" w14:textId="77777777" w:rsidR="00555FBC" w:rsidRDefault="00555FBC" w:rsidP="00555FBC"/>
    <w:p w14:paraId="379CE094" w14:textId="77777777" w:rsidR="00555FBC" w:rsidRDefault="00555FBC">
      <w:pPr>
        <w:rPr>
          <w:sz w:val="28"/>
        </w:rPr>
      </w:pPr>
    </w:p>
    <w:sectPr w:rsidR="00555FBC" w:rsidSect="00B13BC1">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69025" w14:textId="77777777" w:rsidR="00890480" w:rsidRDefault="00890480" w:rsidP="00BC3A95">
      <w:r>
        <w:separator/>
      </w:r>
    </w:p>
  </w:endnote>
  <w:endnote w:type="continuationSeparator" w:id="0">
    <w:p w14:paraId="0813E7A4" w14:textId="77777777" w:rsidR="00890480" w:rsidRDefault="00890480" w:rsidP="00BC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A6AB" w14:textId="77777777" w:rsidR="00890480" w:rsidRDefault="00890480" w:rsidP="00BC3A95">
      <w:r>
        <w:separator/>
      </w:r>
    </w:p>
  </w:footnote>
  <w:footnote w:type="continuationSeparator" w:id="0">
    <w:p w14:paraId="5DC7E653" w14:textId="77777777" w:rsidR="00890480" w:rsidRDefault="00890480" w:rsidP="00BC3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037"/>
      <w:docPartObj>
        <w:docPartGallery w:val="Page Numbers (Top of Page)"/>
        <w:docPartUnique/>
      </w:docPartObj>
    </w:sdtPr>
    <w:sdtEndPr/>
    <w:sdtContent>
      <w:p w14:paraId="4CD3B618" w14:textId="5BA04185" w:rsidR="004D6C06" w:rsidRDefault="004D6C06" w:rsidP="00BD3D6E">
        <w:pPr>
          <w:pStyle w:val="a3"/>
          <w:jc w:val="center"/>
        </w:pPr>
        <w:r>
          <w:rPr>
            <w:noProof/>
          </w:rPr>
          <w:fldChar w:fldCharType="begin"/>
        </w:r>
        <w:r>
          <w:rPr>
            <w:noProof/>
          </w:rPr>
          <w:instrText xml:space="preserve"> PAGE   \* MERGEFORMAT </w:instrText>
        </w:r>
        <w:r>
          <w:rPr>
            <w:noProof/>
          </w:rPr>
          <w:fldChar w:fldCharType="separate"/>
        </w:r>
        <w:r w:rsidR="004C79AF">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24"/>
    <w:rsid w:val="000231C6"/>
    <w:rsid w:val="000308C3"/>
    <w:rsid w:val="00094C47"/>
    <w:rsid w:val="000D5C4F"/>
    <w:rsid w:val="000E085B"/>
    <w:rsid w:val="000E7934"/>
    <w:rsid w:val="001E0EEF"/>
    <w:rsid w:val="001F40B1"/>
    <w:rsid w:val="002010AE"/>
    <w:rsid w:val="00257548"/>
    <w:rsid w:val="0026593C"/>
    <w:rsid w:val="002746CE"/>
    <w:rsid w:val="003813F3"/>
    <w:rsid w:val="00401F59"/>
    <w:rsid w:val="00425CCD"/>
    <w:rsid w:val="00461800"/>
    <w:rsid w:val="00475F22"/>
    <w:rsid w:val="004840D7"/>
    <w:rsid w:val="00492F5B"/>
    <w:rsid w:val="004C79AF"/>
    <w:rsid w:val="004D4DC0"/>
    <w:rsid w:val="004D6C06"/>
    <w:rsid w:val="004E2598"/>
    <w:rsid w:val="00522BC4"/>
    <w:rsid w:val="00540930"/>
    <w:rsid w:val="00555FBC"/>
    <w:rsid w:val="005C183F"/>
    <w:rsid w:val="005D75C6"/>
    <w:rsid w:val="00600FD0"/>
    <w:rsid w:val="00641341"/>
    <w:rsid w:val="006946CE"/>
    <w:rsid w:val="006E1624"/>
    <w:rsid w:val="00701FB1"/>
    <w:rsid w:val="00735C76"/>
    <w:rsid w:val="00736421"/>
    <w:rsid w:val="007C661F"/>
    <w:rsid w:val="007E2504"/>
    <w:rsid w:val="007F4165"/>
    <w:rsid w:val="008269E5"/>
    <w:rsid w:val="00890480"/>
    <w:rsid w:val="008B2EAF"/>
    <w:rsid w:val="008C0DF5"/>
    <w:rsid w:val="008E01D9"/>
    <w:rsid w:val="009033F6"/>
    <w:rsid w:val="00932B99"/>
    <w:rsid w:val="00933C30"/>
    <w:rsid w:val="00944160"/>
    <w:rsid w:val="00984A66"/>
    <w:rsid w:val="00990982"/>
    <w:rsid w:val="009C26A5"/>
    <w:rsid w:val="009E0E21"/>
    <w:rsid w:val="009E4FE7"/>
    <w:rsid w:val="00A01ED9"/>
    <w:rsid w:val="00A57CA9"/>
    <w:rsid w:val="00A95A92"/>
    <w:rsid w:val="00AC33C3"/>
    <w:rsid w:val="00AC5F7A"/>
    <w:rsid w:val="00AF168E"/>
    <w:rsid w:val="00AF5646"/>
    <w:rsid w:val="00B13BC1"/>
    <w:rsid w:val="00B17AEA"/>
    <w:rsid w:val="00B53622"/>
    <w:rsid w:val="00B95136"/>
    <w:rsid w:val="00BC3A95"/>
    <w:rsid w:val="00BD3D6E"/>
    <w:rsid w:val="00BF28B1"/>
    <w:rsid w:val="00BF6546"/>
    <w:rsid w:val="00C10E10"/>
    <w:rsid w:val="00C27C59"/>
    <w:rsid w:val="00C522BE"/>
    <w:rsid w:val="00C80D04"/>
    <w:rsid w:val="00C80F5F"/>
    <w:rsid w:val="00CB41FD"/>
    <w:rsid w:val="00CC5324"/>
    <w:rsid w:val="00D41CE3"/>
    <w:rsid w:val="00D512BF"/>
    <w:rsid w:val="00D513C1"/>
    <w:rsid w:val="00D73E0A"/>
    <w:rsid w:val="00D945FD"/>
    <w:rsid w:val="00DB522E"/>
    <w:rsid w:val="00DC12D6"/>
    <w:rsid w:val="00DD34D1"/>
    <w:rsid w:val="00DF09E7"/>
    <w:rsid w:val="00DF5185"/>
    <w:rsid w:val="00EA052B"/>
    <w:rsid w:val="00EC08B4"/>
    <w:rsid w:val="00F05603"/>
    <w:rsid w:val="00F34113"/>
    <w:rsid w:val="00FE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6B1D"/>
  <w15:docId w15:val="{00741E29-2D17-4009-84AA-4832623A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324"/>
    <w:pPr>
      <w:tabs>
        <w:tab w:val="center" w:pos="4677"/>
        <w:tab w:val="right" w:pos="9355"/>
      </w:tabs>
    </w:pPr>
  </w:style>
  <w:style w:type="character" w:customStyle="1" w:styleId="a4">
    <w:name w:val="Верхний колонтитул Знак"/>
    <w:basedOn w:val="a0"/>
    <w:link w:val="a3"/>
    <w:uiPriority w:val="99"/>
    <w:rsid w:val="00CC5324"/>
    <w:rPr>
      <w:rFonts w:ascii="Times New Roman" w:eastAsia="Times New Roman" w:hAnsi="Times New Roman" w:cs="Times New Roman"/>
      <w:sz w:val="24"/>
      <w:szCs w:val="24"/>
      <w:lang w:eastAsia="ru-RU"/>
    </w:rPr>
  </w:style>
  <w:style w:type="table" w:styleId="a5">
    <w:name w:val="Table Grid"/>
    <w:basedOn w:val="a1"/>
    <w:uiPriority w:val="39"/>
    <w:rsid w:val="00CC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24"/>
    <w:rPr>
      <w:rFonts w:ascii="Tahoma" w:hAnsi="Tahoma" w:cs="Tahoma"/>
      <w:sz w:val="16"/>
      <w:szCs w:val="16"/>
    </w:rPr>
  </w:style>
  <w:style w:type="character" w:customStyle="1" w:styleId="a7">
    <w:name w:val="Текст выноски Знак"/>
    <w:basedOn w:val="a0"/>
    <w:link w:val="a6"/>
    <w:uiPriority w:val="99"/>
    <w:semiHidden/>
    <w:rsid w:val="00CC5324"/>
    <w:rPr>
      <w:rFonts w:ascii="Tahoma" w:eastAsia="Times New Roman" w:hAnsi="Tahoma" w:cs="Tahoma"/>
      <w:sz w:val="16"/>
      <w:szCs w:val="16"/>
      <w:lang w:eastAsia="ru-RU"/>
    </w:rPr>
  </w:style>
  <w:style w:type="paragraph" w:customStyle="1" w:styleId="ConsPlusNormal">
    <w:name w:val="ConsPlusNormal"/>
    <w:qFormat/>
    <w:rsid w:val="007F4165"/>
    <w:pPr>
      <w:widowControl w:val="0"/>
      <w:autoSpaceDE w:val="0"/>
      <w:autoSpaceDN w:val="0"/>
      <w:spacing w:after="0" w:line="240" w:lineRule="auto"/>
    </w:pPr>
    <w:rPr>
      <w:rFonts w:ascii="Calibri" w:eastAsia="Times New Roman" w:hAnsi="Calibri" w:cs="Calibri"/>
      <w:szCs w:val="20"/>
      <w:lang w:eastAsia="ru-RU"/>
    </w:rPr>
  </w:style>
  <w:style w:type="character" w:customStyle="1" w:styleId="bumpedfont15">
    <w:name w:val="bumpedfont15"/>
    <w:basedOn w:val="a0"/>
    <w:rsid w:val="004E2598"/>
  </w:style>
  <w:style w:type="paragraph" w:customStyle="1" w:styleId="s26">
    <w:name w:val="s26"/>
    <w:basedOn w:val="a"/>
    <w:rsid w:val="004E2598"/>
    <w:pPr>
      <w:spacing w:before="100" w:beforeAutospacing="1" w:after="100" w:afterAutospacing="1"/>
    </w:pPr>
    <w:rPr>
      <w:rFonts w:eastAsiaTheme="minorHAnsi"/>
    </w:rPr>
  </w:style>
  <w:style w:type="paragraph" w:customStyle="1" w:styleId="s15">
    <w:name w:val="s15"/>
    <w:basedOn w:val="a"/>
    <w:rsid w:val="004E259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445">
      <w:bodyDiv w:val="1"/>
      <w:marLeft w:val="0"/>
      <w:marRight w:val="0"/>
      <w:marTop w:val="0"/>
      <w:marBottom w:val="0"/>
      <w:divBdr>
        <w:top w:val="none" w:sz="0" w:space="0" w:color="auto"/>
        <w:left w:val="none" w:sz="0" w:space="0" w:color="auto"/>
        <w:bottom w:val="none" w:sz="0" w:space="0" w:color="auto"/>
        <w:right w:val="none" w:sz="0" w:space="0" w:color="auto"/>
      </w:divBdr>
    </w:div>
    <w:div w:id="436948087">
      <w:bodyDiv w:val="1"/>
      <w:marLeft w:val="0"/>
      <w:marRight w:val="0"/>
      <w:marTop w:val="0"/>
      <w:marBottom w:val="0"/>
      <w:divBdr>
        <w:top w:val="none" w:sz="0" w:space="0" w:color="auto"/>
        <w:left w:val="none" w:sz="0" w:space="0" w:color="auto"/>
        <w:bottom w:val="none" w:sz="0" w:space="0" w:color="auto"/>
        <w:right w:val="none" w:sz="0" w:space="0" w:color="auto"/>
      </w:divBdr>
    </w:div>
    <w:div w:id="779297947">
      <w:bodyDiv w:val="1"/>
      <w:marLeft w:val="0"/>
      <w:marRight w:val="0"/>
      <w:marTop w:val="0"/>
      <w:marBottom w:val="0"/>
      <w:divBdr>
        <w:top w:val="none" w:sz="0" w:space="0" w:color="auto"/>
        <w:left w:val="none" w:sz="0" w:space="0" w:color="auto"/>
        <w:bottom w:val="none" w:sz="0" w:space="0" w:color="auto"/>
        <w:right w:val="none" w:sz="0" w:space="0" w:color="auto"/>
      </w:divBdr>
    </w:div>
    <w:div w:id="109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8975</Words>
  <Characters>51162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Польская</dc:creator>
  <cp:lastModifiedBy>Ладун Владимир Владимирович</cp:lastModifiedBy>
  <cp:revision>5</cp:revision>
  <cp:lastPrinted>2026-03-25T12:02:00Z</cp:lastPrinted>
  <dcterms:created xsi:type="dcterms:W3CDTF">2026-04-10T11:12:00Z</dcterms:created>
  <dcterms:modified xsi:type="dcterms:W3CDTF">2026-06-08T08:55:00Z</dcterms:modified>
</cp:coreProperties>
</file>