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3D90" w14:textId="0C86D561" w:rsidR="00B00A4D" w:rsidRPr="00C620DE" w:rsidRDefault="006F41ED" w:rsidP="00F54C43">
      <w:pPr>
        <w:widowControl w:val="0"/>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F54C43">
      <w:pPr>
        <w:widowControl w:val="0"/>
        <w:spacing w:after="0" w:line="240" w:lineRule="auto"/>
        <w:jc w:val="both"/>
        <w:rPr>
          <w:rFonts w:ascii="Times New Roman" w:eastAsia="Times New Roman" w:hAnsi="Times New Roman" w:cs="Times New Roman"/>
          <w:bCs/>
          <w:color w:val="000000"/>
          <w:sz w:val="28"/>
          <w:szCs w:val="28"/>
          <w:lang w:eastAsia="ru-RU"/>
        </w:rPr>
      </w:pPr>
    </w:p>
    <w:p w14:paraId="143CB311" w14:textId="0C6EAFEE" w:rsidR="008E0F53" w:rsidRDefault="00A83FD6"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E6725C">
        <w:rPr>
          <w:rFonts w:ascii="Times New Roman" w:eastAsia="Times New Roman" w:hAnsi="Times New Roman" w:cs="Times New Roman"/>
          <w:bCs/>
          <w:color w:val="000000"/>
          <w:sz w:val="28"/>
          <w:szCs w:val="28"/>
          <w:lang w:eastAsia="ru-RU"/>
        </w:rPr>
        <w:t>21</w:t>
      </w:r>
      <w:r w:rsidR="00A86EAF">
        <w:rPr>
          <w:rFonts w:ascii="Times New Roman" w:eastAsia="Times New Roman" w:hAnsi="Times New Roman" w:cs="Times New Roman"/>
          <w:bCs/>
          <w:color w:val="000000"/>
          <w:sz w:val="28"/>
          <w:szCs w:val="28"/>
          <w:lang w:eastAsia="ru-RU"/>
        </w:rPr>
        <w:t xml:space="preserve"> июня</w:t>
      </w:r>
      <w:r w:rsidR="008E0F53" w:rsidRPr="00ED2E6F">
        <w:rPr>
          <w:rFonts w:ascii="Times New Roman" w:eastAsia="Times New Roman" w:hAnsi="Times New Roman" w:cs="Times New Roman"/>
          <w:bCs/>
          <w:color w:val="000000"/>
          <w:sz w:val="28"/>
          <w:szCs w:val="28"/>
          <w:lang w:eastAsia="ru-RU"/>
        </w:rPr>
        <w:t xml:space="preserve"> </w:t>
      </w:r>
      <w:r w:rsidR="00A86EAF">
        <w:rPr>
          <w:rFonts w:ascii="Times New Roman" w:eastAsia="Times New Roman" w:hAnsi="Times New Roman" w:cs="Times New Roman"/>
          <w:bCs/>
          <w:color w:val="000000"/>
          <w:sz w:val="28"/>
          <w:szCs w:val="28"/>
          <w:lang w:eastAsia="ru-RU"/>
        </w:rPr>
        <w:t>2024</w:t>
      </w:r>
      <w:r w:rsidR="00AC3588">
        <w:rPr>
          <w:rFonts w:ascii="Times New Roman" w:eastAsia="Times New Roman" w:hAnsi="Times New Roman" w:cs="Times New Roman"/>
          <w:bCs/>
          <w:color w:val="000000"/>
          <w:sz w:val="28"/>
          <w:szCs w:val="28"/>
          <w:lang w:eastAsia="ru-RU"/>
        </w:rPr>
        <w:t xml:space="preserve"> года</w:t>
      </w:r>
      <w:r w:rsidR="008B6F72">
        <w:rPr>
          <w:rFonts w:ascii="Times New Roman" w:eastAsia="Times New Roman" w:hAnsi="Times New Roman" w:cs="Times New Roman"/>
          <w:bCs/>
          <w:color w:val="000000"/>
          <w:sz w:val="28"/>
          <w:szCs w:val="28"/>
          <w:lang w:eastAsia="ru-RU"/>
        </w:rPr>
        <w:t xml:space="preserve"> по </w:t>
      </w:r>
      <w:r w:rsidR="00A86EAF">
        <w:rPr>
          <w:rFonts w:ascii="Times New Roman" w:eastAsia="Times New Roman" w:hAnsi="Times New Roman" w:cs="Times New Roman"/>
          <w:bCs/>
          <w:color w:val="000000"/>
          <w:sz w:val="28"/>
          <w:szCs w:val="28"/>
          <w:lang w:eastAsia="ru-RU"/>
        </w:rPr>
        <w:t>15</w:t>
      </w:r>
      <w:r w:rsidR="009B2743">
        <w:rPr>
          <w:rFonts w:ascii="Times New Roman" w:eastAsia="Times New Roman" w:hAnsi="Times New Roman" w:cs="Times New Roman"/>
          <w:bCs/>
          <w:color w:val="000000"/>
          <w:sz w:val="28"/>
          <w:szCs w:val="28"/>
          <w:lang w:eastAsia="ru-RU"/>
        </w:rPr>
        <w:t xml:space="preserve"> </w:t>
      </w:r>
      <w:r w:rsidR="00A86EAF">
        <w:rPr>
          <w:rFonts w:ascii="Times New Roman" w:eastAsia="Times New Roman" w:hAnsi="Times New Roman" w:cs="Times New Roman"/>
          <w:bCs/>
          <w:color w:val="000000"/>
          <w:sz w:val="28"/>
          <w:szCs w:val="28"/>
          <w:lang w:eastAsia="ru-RU"/>
        </w:rPr>
        <w:t>ноября 2024</w:t>
      </w:r>
      <w:r w:rsidR="008B6F72">
        <w:rPr>
          <w:rFonts w:ascii="Times New Roman" w:eastAsia="Times New Roman" w:hAnsi="Times New Roman" w:cs="Times New Roman"/>
          <w:bCs/>
          <w:color w:val="000000"/>
          <w:sz w:val="28"/>
          <w:szCs w:val="28"/>
          <w:lang w:eastAsia="ru-RU"/>
        </w:rPr>
        <w:t xml:space="preserve"> года, </w:t>
      </w:r>
      <w:r w:rsidR="00EB2B54" w:rsidRPr="00ED2E6F">
        <w:rPr>
          <w:rFonts w:ascii="Times New Roman" w:eastAsia="Times New Roman" w:hAnsi="Times New Roman" w:cs="Times New Roman"/>
          <w:bCs/>
          <w:color w:val="000000"/>
          <w:sz w:val="28"/>
          <w:szCs w:val="28"/>
          <w:lang w:eastAsia="ru-RU"/>
        </w:rPr>
        <w:t>ежедневно</w:t>
      </w:r>
      <w:r w:rsidR="00EB2B54">
        <w:rPr>
          <w:rFonts w:ascii="Times New Roman" w:eastAsia="Times New Roman" w:hAnsi="Times New Roman" w:cs="Times New Roman"/>
          <w:bCs/>
          <w:color w:val="000000"/>
          <w:sz w:val="28"/>
          <w:szCs w:val="28"/>
          <w:lang w:eastAsia="ru-RU"/>
        </w:rPr>
        <w:t xml:space="preserve"> с 8-00 до 17-00, перерыв с 12-00 до 12-48, пятница с 8-00 до 16-00, перерыв с 12-00 до </w:t>
      </w:r>
      <w:r w:rsidR="009B2743">
        <w:rPr>
          <w:rFonts w:ascii="Times New Roman" w:eastAsia="Times New Roman" w:hAnsi="Times New Roman" w:cs="Times New Roman"/>
          <w:bCs/>
          <w:color w:val="000000"/>
          <w:sz w:val="28"/>
          <w:szCs w:val="28"/>
          <w:lang w:eastAsia="ru-RU"/>
        </w:rPr>
        <w:br/>
      </w:r>
      <w:r w:rsidR="00EB2B54">
        <w:rPr>
          <w:rFonts w:ascii="Times New Roman" w:eastAsia="Times New Roman" w:hAnsi="Times New Roman" w:cs="Times New Roman"/>
          <w:bCs/>
          <w:color w:val="000000"/>
          <w:sz w:val="28"/>
          <w:szCs w:val="28"/>
          <w:lang w:eastAsia="ru-RU"/>
        </w:rPr>
        <w:t xml:space="preserve">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w:t>
      </w:r>
      <w:r w:rsidR="00EC625B">
        <w:rPr>
          <w:rFonts w:ascii="Times New Roman" w:eastAsia="Times New Roman" w:hAnsi="Times New Roman" w:cs="Times New Roman"/>
          <w:bCs/>
          <w:color w:val="000000"/>
          <w:sz w:val="28"/>
          <w:szCs w:val="28"/>
          <w:lang w:eastAsia="ru-RU"/>
        </w:rPr>
        <w:t xml:space="preserve">бсидий за счет средств </w:t>
      </w:r>
      <w:r w:rsidR="00560697">
        <w:rPr>
          <w:rFonts w:ascii="Times New Roman" w:eastAsia="Times New Roman" w:hAnsi="Times New Roman" w:cs="Times New Roman"/>
          <w:bCs/>
          <w:color w:val="000000"/>
          <w:sz w:val="28"/>
          <w:szCs w:val="28"/>
          <w:lang w:eastAsia="ru-RU"/>
        </w:rPr>
        <w:t>бюджета</w:t>
      </w:r>
      <w:r w:rsidR="00EC625B" w:rsidRPr="00EC625B">
        <w:rPr>
          <w:rFonts w:ascii="Times New Roman" w:eastAsia="Times New Roman" w:hAnsi="Times New Roman" w:cs="Times New Roman"/>
          <w:bCs/>
          <w:color w:val="000000"/>
          <w:sz w:val="28"/>
          <w:szCs w:val="28"/>
          <w:lang w:eastAsia="ru-RU"/>
        </w:rPr>
        <w:t xml:space="preserve"> </w:t>
      </w:r>
      <w:r w:rsidR="00EC625B">
        <w:rPr>
          <w:rFonts w:ascii="Times New Roman" w:eastAsia="Times New Roman" w:hAnsi="Times New Roman" w:cs="Times New Roman"/>
          <w:bCs/>
          <w:color w:val="000000"/>
          <w:sz w:val="28"/>
          <w:szCs w:val="28"/>
          <w:lang w:eastAsia="ru-RU"/>
        </w:rPr>
        <w:t>Краснодарского края</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32CE4B46"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2F2A8A48"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E07BB6F"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3) строительство теплиц для выращивания овощей и (или) ягод в защищенном грунте;</w:t>
      </w:r>
    </w:p>
    <w:p w14:paraId="59AE4B8B"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0E94F282"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032824FF"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6) приобретение молодняка кроликов, гусей, индеек;</w:t>
      </w:r>
    </w:p>
    <w:p w14:paraId="361FEDDB"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01F4AC47" w14:textId="77777777" w:rsidR="009B2743" w:rsidRPr="009B2743" w:rsidRDefault="009B2743" w:rsidP="009B27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9B2743">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64E8C2FC" w:rsidR="00EB1DED" w:rsidRPr="009B2743" w:rsidRDefault="007861E9"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EB1DED" w:rsidRPr="009B2743">
        <w:rPr>
          <w:rFonts w:ascii="Times New Roman" w:eastAsia="Calibri" w:hAnsi="Times New Roman" w:cs="Times New Roman"/>
          <w:color w:val="000000"/>
          <w:sz w:val="28"/>
          <w:szCs w:val="28"/>
        </w:rPr>
        <w:t>Отборы</w:t>
      </w:r>
      <w:r w:rsidR="003969A3" w:rsidRPr="009B2743">
        <w:rPr>
          <w:rFonts w:ascii="Times New Roman" w:eastAsia="Times New Roman" w:hAnsi="Times New Roman" w:cs="Times New Roman"/>
          <w:bCs/>
          <w:color w:val="000000"/>
          <w:sz w:val="28"/>
          <w:szCs w:val="28"/>
          <w:lang w:eastAsia="ru-RU"/>
        </w:rPr>
        <w:t xml:space="preserve"> получателей субсидий способом запроса предложений (заявок)</w:t>
      </w:r>
      <w:r w:rsidR="00156CE3" w:rsidRPr="009B2743">
        <w:rPr>
          <w:rFonts w:ascii="Times New Roman" w:eastAsia="Times New Roman" w:hAnsi="Times New Roman" w:cs="Times New Roman"/>
          <w:bCs/>
          <w:color w:val="000000"/>
          <w:sz w:val="28"/>
          <w:szCs w:val="28"/>
          <w:lang w:eastAsia="ru-RU"/>
        </w:rPr>
        <w:t xml:space="preserve"> </w:t>
      </w:r>
      <w:r w:rsidR="00156CE3" w:rsidRPr="009B2743">
        <w:rPr>
          <w:rFonts w:ascii="Times New Roman" w:eastAsia="Calibri" w:hAnsi="Times New Roman" w:cs="Times New Roman"/>
          <w:color w:val="000000"/>
          <w:sz w:val="28"/>
          <w:szCs w:val="28"/>
        </w:rPr>
        <w:t>объявляются</w:t>
      </w:r>
      <w:r w:rsidR="00EB1DED" w:rsidRPr="009B2743">
        <w:rPr>
          <w:rFonts w:ascii="Times New Roman" w:eastAsia="Calibri" w:hAnsi="Times New Roman" w:cs="Times New Roman"/>
          <w:color w:val="000000"/>
          <w:sz w:val="28"/>
          <w:szCs w:val="28"/>
        </w:rPr>
        <w:t xml:space="preserve"> администрацией</w:t>
      </w:r>
      <w:r w:rsidR="00EB2B54" w:rsidRPr="009B2743">
        <w:rPr>
          <w:rFonts w:ascii="Times New Roman" w:eastAsia="Calibri" w:hAnsi="Times New Roman" w:cs="Times New Roman"/>
          <w:color w:val="000000"/>
          <w:sz w:val="28"/>
          <w:szCs w:val="28"/>
        </w:rPr>
        <w:t xml:space="preserve"> муниципального образования город Горячий Ключ</w:t>
      </w:r>
      <w:r w:rsidR="00EB1DED" w:rsidRPr="009B2743">
        <w:rPr>
          <w:rFonts w:ascii="Times New Roman" w:eastAsia="Calibri" w:hAnsi="Times New Roman" w:cs="Times New Roman"/>
          <w:color w:val="000000"/>
          <w:sz w:val="28"/>
          <w:szCs w:val="28"/>
        </w:rPr>
        <w:t xml:space="preserve"> по мере необходимости в течение текущего финансового года</w:t>
      </w:r>
      <w:r w:rsidR="00DD7745" w:rsidRPr="009B2743">
        <w:rPr>
          <w:rFonts w:ascii="Times New Roman" w:eastAsia="Calibri" w:hAnsi="Times New Roman" w:cs="Times New Roman"/>
          <w:color w:val="000000"/>
          <w:sz w:val="28"/>
          <w:szCs w:val="28"/>
        </w:rPr>
        <w:t>.</w:t>
      </w:r>
    </w:p>
    <w:p w14:paraId="73C45E70" w14:textId="554A6323" w:rsidR="00A01ECA" w:rsidRPr="009B2743" w:rsidRDefault="007861E9"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560697" w:rsidRPr="009B2743">
        <w:rPr>
          <w:rFonts w:ascii="Times New Roman" w:eastAsia="Times New Roman" w:hAnsi="Times New Roman" w:cs="Times New Roman"/>
          <w:bCs/>
          <w:color w:val="000000"/>
          <w:sz w:val="28"/>
          <w:szCs w:val="28"/>
          <w:lang w:eastAsia="ru-RU"/>
        </w:rPr>
        <w:t xml:space="preserve">. </w:t>
      </w:r>
      <w:r w:rsidR="00A01ECA" w:rsidRPr="009B2743">
        <w:rPr>
          <w:rFonts w:ascii="Times New Roman" w:eastAsia="Times New Roman" w:hAnsi="Times New Roman" w:cs="Times New Roman"/>
          <w:bCs/>
          <w:color w:val="000000"/>
          <w:sz w:val="28"/>
          <w:szCs w:val="28"/>
          <w:lang w:eastAsia="ru-RU"/>
        </w:rPr>
        <w:t>Отбор</w:t>
      </w:r>
      <w:r w:rsidR="00156CE3" w:rsidRPr="009B2743">
        <w:rPr>
          <w:rFonts w:ascii="Times New Roman" w:eastAsia="Times New Roman" w:hAnsi="Times New Roman" w:cs="Times New Roman"/>
          <w:bCs/>
          <w:color w:val="000000"/>
          <w:sz w:val="28"/>
          <w:szCs w:val="28"/>
          <w:lang w:eastAsia="ru-RU"/>
        </w:rPr>
        <w:t xml:space="preserve"> </w:t>
      </w:r>
      <w:r w:rsidR="003969A3" w:rsidRPr="009B2743">
        <w:rPr>
          <w:rFonts w:ascii="Times New Roman" w:eastAsia="Times New Roman" w:hAnsi="Times New Roman" w:cs="Times New Roman"/>
          <w:bCs/>
          <w:color w:val="000000"/>
          <w:sz w:val="28"/>
          <w:szCs w:val="28"/>
          <w:lang w:eastAsia="ru-RU"/>
        </w:rPr>
        <w:t xml:space="preserve">получателей субсидий способом запроса предложений (заявок) </w:t>
      </w:r>
      <w:r w:rsidR="00A01ECA" w:rsidRPr="009B2743">
        <w:rPr>
          <w:rFonts w:ascii="Times New Roman" w:eastAsia="Times New Roman" w:hAnsi="Times New Roman" w:cs="Times New Roman"/>
          <w:bCs/>
          <w:color w:val="000000"/>
          <w:sz w:val="28"/>
          <w:szCs w:val="28"/>
          <w:lang w:eastAsia="ru-RU"/>
        </w:rPr>
        <w:t xml:space="preserve">проводится </w:t>
      </w:r>
      <w:r w:rsidR="008E0F53" w:rsidRPr="009B2743">
        <w:rPr>
          <w:rFonts w:ascii="Times New Roman" w:eastAsia="Times New Roman" w:hAnsi="Times New Roman" w:cs="Times New Roman"/>
          <w:bCs/>
          <w:color w:val="000000"/>
          <w:sz w:val="28"/>
          <w:szCs w:val="28"/>
          <w:lang w:eastAsia="ru-RU"/>
        </w:rPr>
        <w:t>администрацией</w:t>
      </w:r>
      <w:r w:rsidR="00A01ECA" w:rsidRPr="009B2743">
        <w:rPr>
          <w:rFonts w:ascii="Times New Roman" w:eastAsia="Times New Roman" w:hAnsi="Times New Roman" w:cs="Times New Roman"/>
          <w:bCs/>
          <w:color w:val="000000"/>
          <w:sz w:val="28"/>
          <w:szCs w:val="28"/>
          <w:lang w:eastAsia="ru-RU"/>
        </w:rPr>
        <w:t xml:space="preserve"> </w:t>
      </w:r>
      <w:r w:rsidR="00EB2B54" w:rsidRPr="009B2743">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sidRPr="009B2743">
        <w:rPr>
          <w:rFonts w:ascii="Times New Roman" w:eastAsia="Times New Roman" w:hAnsi="Times New Roman" w:cs="Times New Roman"/>
          <w:bCs/>
          <w:color w:val="000000"/>
          <w:sz w:val="28"/>
          <w:szCs w:val="28"/>
          <w:lang w:eastAsia="ru-RU"/>
        </w:rPr>
        <w:t>по адресу: 353290, Краснодарский край, г</w:t>
      </w:r>
      <w:r w:rsidR="008E0F53" w:rsidRPr="009B2743">
        <w:rPr>
          <w:rFonts w:ascii="Times New Roman" w:eastAsia="Times New Roman" w:hAnsi="Times New Roman" w:cs="Times New Roman"/>
          <w:bCs/>
          <w:color w:val="000000"/>
          <w:sz w:val="28"/>
          <w:szCs w:val="28"/>
          <w:lang w:eastAsia="ru-RU"/>
        </w:rPr>
        <w:t>ород</w:t>
      </w:r>
      <w:r w:rsidR="00A01ECA" w:rsidRPr="009B2743">
        <w:rPr>
          <w:rFonts w:ascii="Times New Roman" w:eastAsia="Times New Roman" w:hAnsi="Times New Roman" w:cs="Times New Roman"/>
          <w:bCs/>
          <w:color w:val="000000"/>
          <w:sz w:val="28"/>
          <w:szCs w:val="28"/>
          <w:lang w:eastAsia="ru-RU"/>
        </w:rPr>
        <w:t xml:space="preserve"> Горячий Ключ, ул</w:t>
      </w:r>
      <w:r w:rsidR="008E0F53" w:rsidRPr="009B2743">
        <w:rPr>
          <w:rFonts w:ascii="Times New Roman" w:eastAsia="Times New Roman" w:hAnsi="Times New Roman" w:cs="Times New Roman"/>
          <w:bCs/>
          <w:color w:val="000000"/>
          <w:sz w:val="28"/>
          <w:szCs w:val="28"/>
          <w:lang w:eastAsia="ru-RU"/>
        </w:rPr>
        <w:t>ица</w:t>
      </w:r>
      <w:r w:rsidR="00A01ECA" w:rsidRPr="009B2743">
        <w:rPr>
          <w:rFonts w:ascii="Times New Roman" w:eastAsia="Times New Roman" w:hAnsi="Times New Roman" w:cs="Times New Roman"/>
          <w:bCs/>
          <w:color w:val="000000"/>
          <w:sz w:val="28"/>
          <w:szCs w:val="28"/>
          <w:lang w:eastAsia="ru-RU"/>
        </w:rPr>
        <w:t xml:space="preserve"> Ленина, </w:t>
      </w:r>
      <w:r w:rsidR="003969A3" w:rsidRPr="009B2743">
        <w:rPr>
          <w:rFonts w:ascii="Times New Roman" w:eastAsia="Times New Roman" w:hAnsi="Times New Roman" w:cs="Times New Roman"/>
          <w:bCs/>
          <w:color w:val="000000"/>
          <w:sz w:val="28"/>
          <w:szCs w:val="28"/>
          <w:lang w:eastAsia="ru-RU"/>
        </w:rPr>
        <w:br/>
      </w:r>
      <w:r w:rsidR="00A01ECA" w:rsidRPr="009B2743">
        <w:rPr>
          <w:rFonts w:ascii="Times New Roman" w:eastAsia="Times New Roman" w:hAnsi="Times New Roman" w:cs="Times New Roman"/>
          <w:bCs/>
          <w:color w:val="000000"/>
          <w:sz w:val="28"/>
          <w:szCs w:val="28"/>
          <w:lang w:eastAsia="ru-RU"/>
        </w:rPr>
        <w:t>д</w:t>
      </w:r>
      <w:r w:rsidR="008E0F53" w:rsidRPr="009B2743">
        <w:rPr>
          <w:rFonts w:ascii="Times New Roman" w:eastAsia="Times New Roman" w:hAnsi="Times New Roman" w:cs="Times New Roman"/>
          <w:bCs/>
          <w:color w:val="000000"/>
          <w:sz w:val="28"/>
          <w:szCs w:val="28"/>
          <w:lang w:eastAsia="ru-RU"/>
        </w:rPr>
        <w:t>ом</w:t>
      </w:r>
      <w:r w:rsidR="00A01ECA" w:rsidRPr="009B2743">
        <w:rPr>
          <w:rFonts w:ascii="Times New Roman" w:eastAsia="Times New Roman" w:hAnsi="Times New Roman" w:cs="Times New Roman"/>
          <w:bCs/>
          <w:color w:val="000000"/>
          <w:sz w:val="28"/>
          <w:szCs w:val="28"/>
          <w:lang w:eastAsia="ru-RU"/>
        </w:rPr>
        <w:t xml:space="preserve"> 191.</w:t>
      </w:r>
      <w:r w:rsidR="003969A3" w:rsidRPr="009B2743">
        <w:rPr>
          <w:rFonts w:ascii="Times New Roman" w:eastAsia="Times New Roman" w:hAnsi="Times New Roman" w:cs="Times New Roman"/>
          <w:bCs/>
          <w:color w:val="000000"/>
          <w:sz w:val="28"/>
          <w:szCs w:val="28"/>
          <w:lang w:eastAsia="ru-RU"/>
        </w:rPr>
        <w:t xml:space="preserve"> </w:t>
      </w:r>
      <w:r w:rsidR="00A01ECA" w:rsidRPr="009B2743">
        <w:rPr>
          <w:rFonts w:ascii="Times New Roman" w:eastAsia="Calibri" w:hAnsi="Times New Roman" w:cs="Times New Roman"/>
          <w:color w:val="000000"/>
          <w:sz w:val="28"/>
          <w:szCs w:val="28"/>
        </w:rPr>
        <w:t xml:space="preserve">Адрес электронной почты: </w:t>
      </w:r>
      <w:hyperlink r:id="rId8" w:history="1">
        <w:r w:rsidR="00A01ECA" w:rsidRPr="009B2743">
          <w:rPr>
            <w:rFonts w:ascii="Times New Roman" w:eastAsia="Times New Roman" w:hAnsi="Times New Roman" w:cs="Times New Roman"/>
            <w:color w:val="000000"/>
            <w:sz w:val="28"/>
            <w:szCs w:val="24"/>
            <w:lang w:val="en-US" w:eastAsia="ru-RU"/>
          </w:rPr>
          <w:t>gor</w:t>
        </w:r>
        <w:r w:rsidR="00A01ECA" w:rsidRPr="009B2743">
          <w:rPr>
            <w:rFonts w:ascii="Times New Roman" w:eastAsia="Times New Roman" w:hAnsi="Times New Roman" w:cs="Times New Roman"/>
            <w:color w:val="000000"/>
            <w:sz w:val="28"/>
            <w:szCs w:val="24"/>
            <w:lang w:eastAsia="ru-RU"/>
          </w:rPr>
          <w:t>_</w:t>
        </w:r>
        <w:r w:rsidR="00A01ECA" w:rsidRPr="009B2743">
          <w:rPr>
            <w:rFonts w:ascii="Times New Roman" w:eastAsia="Times New Roman" w:hAnsi="Times New Roman" w:cs="Times New Roman"/>
            <w:color w:val="000000"/>
            <w:sz w:val="28"/>
            <w:szCs w:val="24"/>
            <w:lang w:val="en-US" w:eastAsia="ru-RU"/>
          </w:rPr>
          <w:t>kluch</w:t>
        </w:r>
        <w:r w:rsidR="00A01ECA" w:rsidRPr="009B2743">
          <w:rPr>
            <w:rFonts w:ascii="Times New Roman" w:eastAsia="Times New Roman" w:hAnsi="Times New Roman" w:cs="Times New Roman"/>
            <w:color w:val="000000"/>
            <w:sz w:val="28"/>
            <w:szCs w:val="24"/>
            <w:lang w:eastAsia="ru-RU"/>
          </w:rPr>
          <w:t>@</w:t>
        </w:r>
        <w:r w:rsidR="00A01ECA" w:rsidRPr="009B2743">
          <w:rPr>
            <w:rFonts w:ascii="Times New Roman" w:eastAsia="Times New Roman" w:hAnsi="Times New Roman" w:cs="Times New Roman"/>
            <w:color w:val="000000"/>
            <w:sz w:val="28"/>
            <w:szCs w:val="24"/>
            <w:lang w:val="en-US" w:eastAsia="ru-RU"/>
          </w:rPr>
          <w:t>mo</w:t>
        </w:r>
        <w:r w:rsidR="00A01ECA" w:rsidRPr="009B2743">
          <w:rPr>
            <w:rFonts w:ascii="Times New Roman" w:eastAsia="Times New Roman" w:hAnsi="Times New Roman" w:cs="Times New Roman"/>
            <w:color w:val="000000"/>
            <w:sz w:val="28"/>
            <w:szCs w:val="24"/>
            <w:lang w:eastAsia="ru-RU"/>
          </w:rPr>
          <w:t>.</w:t>
        </w:r>
        <w:r w:rsidR="00A01ECA" w:rsidRPr="009B2743">
          <w:rPr>
            <w:rFonts w:ascii="Times New Roman" w:eastAsia="Times New Roman" w:hAnsi="Times New Roman" w:cs="Times New Roman"/>
            <w:color w:val="000000"/>
            <w:sz w:val="28"/>
            <w:szCs w:val="24"/>
            <w:lang w:val="en-US" w:eastAsia="ru-RU"/>
          </w:rPr>
          <w:t>krasnodar</w:t>
        </w:r>
        <w:r w:rsidR="00A01ECA" w:rsidRPr="009B2743">
          <w:rPr>
            <w:rFonts w:ascii="Times New Roman" w:eastAsia="Times New Roman" w:hAnsi="Times New Roman" w:cs="Times New Roman"/>
            <w:color w:val="000000"/>
            <w:sz w:val="28"/>
            <w:szCs w:val="24"/>
            <w:lang w:eastAsia="ru-RU"/>
          </w:rPr>
          <w:t>.</w:t>
        </w:r>
        <w:proofErr w:type="spellStart"/>
        <w:r w:rsidR="00A01ECA" w:rsidRPr="009B2743">
          <w:rPr>
            <w:rFonts w:ascii="Times New Roman" w:eastAsia="Times New Roman" w:hAnsi="Times New Roman" w:cs="Times New Roman"/>
            <w:color w:val="000000"/>
            <w:sz w:val="28"/>
            <w:szCs w:val="24"/>
            <w:lang w:val="en-US" w:eastAsia="ru-RU"/>
          </w:rPr>
          <w:t>ru</w:t>
        </w:r>
        <w:proofErr w:type="spellEnd"/>
      </w:hyperlink>
      <w:r w:rsidR="00A01ECA" w:rsidRPr="009B2743">
        <w:rPr>
          <w:rFonts w:ascii="Times New Roman" w:eastAsia="Times New Roman" w:hAnsi="Times New Roman" w:cs="Times New Roman"/>
          <w:color w:val="000000"/>
          <w:sz w:val="28"/>
          <w:szCs w:val="24"/>
          <w:lang w:eastAsia="ru-RU"/>
        </w:rPr>
        <w:t>.</w:t>
      </w:r>
    </w:p>
    <w:p w14:paraId="1F3D9B04" w14:textId="44292EA6" w:rsidR="0031306E" w:rsidRPr="0031306E" w:rsidRDefault="0031306E" w:rsidP="00E6725C">
      <w:pPr>
        <w:widowControl w:val="0"/>
        <w:spacing w:after="0" w:line="240" w:lineRule="auto"/>
        <w:ind w:firstLine="708"/>
        <w:jc w:val="both"/>
        <w:rPr>
          <w:rFonts w:ascii="Times New Roman" w:eastAsia="Calibri" w:hAnsi="Times New Roman" w:cs="Times New Roman"/>
          <w:sz w:val="28"/>
          <w:szCs w:val="28"/>
        </w:rPr>
      </w:pPr>
      <w:r w:rsidRPr="0031306E">
        <w:rPr>
          <w:rFonts w:ascii="Times New Roman" w:eastAsia="Calibri" w:hAnsi="Times New Roman" w:cs="Times New Roman"/>
          <w:sz w:val="28"/>
          <w:szCs w:val="28"/>
        </w:rPr>
        <w:t xml:space="preserve">4. </w:t>
      </w:r>
      <w:r w:rsidRPr="0031306E">
        <w:rPr>
          <w:rFonts w:ascii="Times New Roman" w:eastAsia="Calibri" w:hAnsi="Times New Roman" w:cs="Times New Roman"/>
          <w:color w:val="000000"/>
          <w:sz w:val="28"/>
          <w:szCs w:val="28"/>
        </w:rPr>
        <w:t>Значение результатов предоставления субсидии определяется уполномоченным органом в Соглашении и должны соответствовать конкретным видам понесенных заявителями затрат на развитие сельскохозяйственного производства, указанных в заявке. Результатом предоставления субсидии, который должен быть достигнут до 31 декабря текущего финансового года, является:</w:t>
      </w:r>
    </w:p>
    <w:p w14:paraId="1970B2EF"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lastRenderedPageBreak/>
        <w:t xml:space="preserve">1) при предоставлении заявителям субсидии на возмещение части затрат на приобретение племенных и (или) товарных сельскохозяйственных животных (коров, нетелей, овцематок, ремонтных телок, ярочек, козочек), предназначенных для воспроизводства - принятие  заявителем обязательства о содержании и сохранности животных в течение трех лет со дня их приобретения, а также прирост численности маточного поголовья животных по состоянию на конец года приобретения животных в количестве не менее одной головы по сравнению с маточным поголовьем на начало года приобретения животных и сохранения поголовья на отчетную дату. </w:t>
      </w:r>
    </w:p>
    <w:p w14:paraId="138D436F"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животных по состоянию на начало года приобретения животных, указанного в копии сведений о производстве продукции животноводства и поголовье скота по форме федерального статистического наблюдения № 3 - фермер (для ИП и КФХ) </w:t>
      </w:r>
      <w:r w:rsidRPr="0031306E">
        <w:rPr>
          <w:rFonts w:ascii="Times New Roman" w:eastAsia="Calibri" w:hAnsi="Times New Roman" w:cs="Times New Roman"/>
          <w:sz w:val="28"/>
          <w:szCs w:val="28"/>
        </w:rPr>
        <w:t xml:space="preserve">или выписке из </w:t>
      </w:r>
      <w:proofErr w:type="spellStart"/>
      <w:r w:rsidRPr="0031306E">
        <w:rPr>
          <w:rFonts w:ascii="Times New Roman" w:eastAsia="Calibri" w:hAnsi="Times New Roman" w:cs="Times New Roman"/>
          <w:sz w:val="28"/>
          <w:szCs w:val="28"/>
        </w:rPr>
        <w:t>похозяйственной</w:t>
      </w:r>
      <w:proofErr w:type="spellEnd"/>
      <w:r w:rsidRPr="0031306E">
        <w:rPr>
          <w:rFonts w:ascii="Times New Roman" w:eastAsia="Calibri" w:hAnsi="Times New Roman" w:cs="Times New Roman"/>
          <w:sz w:val="28"/>
          <w:szCs w:val="28"/>
        </w:rPr>
        <w:t xml:space="preserve"> книги (для ЛПХ), представленных заявителем с учетом прироста численности маточного поголовья животных не менее одной головы на конец года приобретения животных и сохранения поголовья на отчетную дату и отчета по форме согласно</w:t>
      </w:r>
      <w:r w:rsidRPr="0031306E">
        <w:rPr>
          <w:rFonts w:ascii="Times New Roman" w:eastAsia="Calibri" w:hAnsi="Times New Roman" w:cs="Times New Roman"/>
          <w:color w:val="000000"/>
          <w:sz w:val="28"/>
          <w:szCs w:val="28"/>
        </w:rPr>
        <w:t xml:space="preserve"> приложению 24 к настоящему Порядку.</w:t>
      </w:r>
    </w:p>
    <w:p w14:paraId="2D60AD2D"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2) при предоставлении заявителям субсидии на возмещение части затрат на производство реализуемой продукции животноводства (мяса крупного рогатого скота) - объем реализованного мяса крупного рогатого скота собственного производства в живом весе в четвертом квартале отчетного года и(или) в текущем финансовом году, который рассчитывается по формуле:</w:t>
      </w:r>
    </w:p>
    <w:p w14:paraId="70E0657F"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где:</w:t>
      </w:r>
    </w:p>
    <w:p w14:paraId="6BA2A44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 xml:space="preserve"> - </w:t>
      </w:r>
      <w:proofErr w:type="gramStart"/>
      <w:r w:rsidRPr="0031306E">
        <w:rPr>
          <w:rFonts w:ascii="Times New Roman" w:eastAsia="Calibri" w:hAnsi="Times New Roman" w:cs="Times New Roman"/>
          <w:color w:val="000000"/>
          <w:sz w:val="28"/>
          <w:szCs w:val="28"/>
        </w:rPr>
        <w:t>результат</w:t>
      </w:r>
      <w:proofErr w:type="gramEnd"/>
      <w:r w:rsidRPr="0031306E">
        <w:rPr>
          <w:rFonts w:ascii="Times New Roman" w:eastAsia="Calibri" w:hAnsi="Times New Roman" w:cs="Times New Roman"/>
          <w:color w:val="000000"/>
          <w:sz w:val="28"/>
          <w:szCs w:val="28"/>
        </w:rPr>
        <w:t xml:space="preserve"> предоставления субсидии на возмещение части затрат на производство реализованного мяса крупного рогатого скота (объем реализованного мяса крупного рогатого скота собственного производства в живом весе в четвертом квартале отчетного года и (или) в текущем финансовом году, килограмм);</w:t>
      </w:r>
    </w:p>
    <w:p w14:paraId="598554C4"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1 - объем реализованного мяса крупного рогатого скота собственного производства в живом весе в четвертом квартале отчетного года и(или) в текущем финансовом году, устанавливаемый на основании заявки заявителя, включенной в постановление на предоставление субсидии в текущем финансовом году в соответствии с настоящим Порядком, килограмм;</w:t>
      </w:r>
    </w:p>
    <w:p w14:paraId="6B11D1B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 объем реализованного мяса крупного рогатого скота собственного производства в живом весе в четвертом квартале отчетного года и (или) в текущем финансовом году, ранее просубсидированного в текущем финансовом</w:t>
      </w:r>
    </w:p>
    <w:p w14:paraId="25A77CFA" w14:textId="77777777" w:rsidR="0031306E" w:rsidRPr="0031306E" w:rsidRDefault="0031306E" w:rsidP="0031306E">
      <w:pPr>
        <w:widowControl w:val="0"/>
        <w:spacing w:after="0" w:line="240" w:lineRule="auto"/>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году в соответствии с настоящим Порядком, килограмм.</w:t>
      </w:r>
    </w:p>
    <w:p w14:paraId="2572437C"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принятых к субсидированию объемов произведенного и реализованного мяса в живом весе, указанных в заявках </w:t>
      </w:r>
      <w:r w:rsidRPr="0031306E">
        <w:rPr>
          <w:rFonts w:ascii="Times New Roman" w:eastAsia="Calibri" w:hAnsi="Times New Roman" w:cs="Times New Roman"/>
          <w:sz w:val="28"/>
          <w:szCs w:val="28"/>
        </w:rPr>
        <w:t>и отчета по форме, согласно</w:t>
      </w:r>
      <w:r w:rsidRPr="0031306E">
        <w:rPr>
          <w:rFonts w:ascii="Times New Roman" w:eastAsia="Calibri" w:hAnsi="Times New Roman" w:cs="Times New Roman"/>
          <w:color w:val="000000"/>
          <w:sz w:val="28"/>
          <w:szCs w:val="28"/>
        </w:rPr>
        <w:t xml:space="preserve"> приложению 24 к настоящему Порядку и не может быть ниже данных объемов на отчетную дату.</w:t>
      </w:r>
    </w:p>
    <w:p w14:paraId="2B93BC8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3) при предоставлении субсидии на производство реализуемой продукции животноводства (молоко):</w:t>
      </w:r>
    </w:p>
    <w:p w14:paraId="5DB4174D"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lastRenderedPageBreak/>
        <w:t>для граждан, ведущих личное подсобное хозяйство, являющихся получателями субсидии, объем реализованного молока собственного производства в физическом весе в четвертом квартале отчетного года и(или) в текущем финансовом году, который рассчитывается по формуле:</w:t>
      </w:r>
    </w:p>
    <w:p w14:paraId="60EECEC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где:</w:t>
      </w:r>
    </w:p>
    <w:p w14:paraId="447F47B0"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 xml:space="preserve"> - </w:t>
      </w:r>
      <w:proofErr w:type="gramStart"/>
      <w:r w:rsidRPr="0031306E">
        <w:rPr>
          <w:rFonts w:ascii="Times New Roman" w:eastAsia="Calibri" w:hAnsi="Times New Roman" w:cs="Times New Roman"/>
          <w:color w:val="000000"/>
          <w:sz w:val="28"/>
          <w:szCs w:val="28"/>
        </w:rPr>
        <w:t>результат</w:t>
      </w:r>
      <w:proofErr w:type="gramEnd"/>
      <w:r w:rsidRPr="0031306E">
        <w:rPr>
          <w:rFonts w:ascii="Times New Roman" w:eastAsia="Calibri" w:hAnsi="Times New Roman" w:cs="Times New Roman"/>
          <w:color w:val="000000"/>
          <w:sz w:val="28"/>
          <w:szCs w:val="28"/>
        </w:rPr>
        <w:t xml:space="preserve"> предоставления субсидии на возмещение части затрат на производство реализованного молока (объем реализованного молока собственного производства в физическом весе в четвертом квартале отчетного года и (или) в текущем финансовом году, килограмм);</w:t>
      </w:r>
    </w:p>
    <w:p w14:paraId="61EE08E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1 - объем реализованного молока собственного производства в физическом весе в четвертом квартале отчетного года и (или) в текущем финансовом году, устанавливаемый на основании заявки заявителя, включенной в постановление на предоставление субсидии в текущем финансовом году в соответствии с настоящим Порядком, килограмм;</w:t>
      </w:r>
    </w:p>
    <w:p w14:paraId="03D830DB"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 объем реализованного молока собственного производства в физическом весе в четвертом квартале отчетного года и (или) в текущем финансовом году, ранее просубсидированного в текущем финансовом году в соответствии с настоящим Порядком, килограмм.</w:t>
      </w:r>
    </w:p>
    <w:p w14:paraId="17D6F81C"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принятых к субсидированию объемов произведенного и реализованного молока, указанных в заявках, </w:t>
      </w:r>
      <w:r w:rsidRPr="0031306E">
        <w:rPr>
          <w:rFonts w:ascii="Times New Roman" w:eastAsia="Calibri" w:hAnsi="Times New Roman" w:cs="Times New Roman"/>
          <w:sz w:val="28"/>
          <w:szCs w:val="28"/>
        </w:rPr>
        <w:t>и отчета по форме согласно</w:t>
      </w:r>
      <w:r w:rsidRPr="0031306E">
        <w:rPr>
          <w:rFonts w:ascii="Times New Roman" w:eastAsia="Calibri" w:hAnsi="Times New Roman" w:cs="Times New Roman"/>
          <w:color w:val="000000"/>
          <w:sz w:val="28"/>
          <w:szCs w:val="28"/>
        </w:rPr>
        <w:t xml:space="preserve"> приложению 24 к настоящему Порядку и не может быть ниже данных объемов на отчетную дату.</w:t>
      </w:r>
    </w:p>
    <w:p w14:paraId="2CF906A4"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для индивидуальных предпринимателей и крестьянских (фермерских) хозяйств, являющихся получателями субсидии, обеспечение увеличения валового производства молока в году получения субсидии по отношению к уровню года, предшествующего году получения субсидии не менее 0,1 процента, за исключением осуществляющих данный вид деятельности менее одного года</w:t>
      </w:r>
      <w:r w:rsidRPr="0031306E">
        <w:rPr>
          <w:rFonts w:ascii="Times New Roman" w:eastAsia="Calibri" w:hAnsi="Times New Roman" w:cs="Times New Roman"/>
          <w:sz w:val="28"/>
          <w:szCs w:val="28"/>
        </w:rPr>
        <w:t>.</w:t>
      </w:r>
    </w:p>
    <w:p w14:paraId="68808B7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sz w:val="28"/>
          <w:szCs w:val="28"/>
        </w:rPr>
      </w:pPr>
      <w:r w:rsidRPr="0031306E">
        <w:rPr>
          <w:rFonts w:ascii="Times New Roman" w:eastAsia="Calibri" w:hAnsi="Times New Roman" w:cs="Times New Roman"/>
          <w:sz w:val="28"/>
          <w:szCs w:val="28"/>
        </w:rPr>
        <w:t>Значение результата предоставления субсидии определяется уполномоченным органом в Соглашении, исходя из объема валового производства молока за отчетный финансовый год, указанного в копии сведений о производстве продукции животноводства и поголовье скота за отчетный финансовый год по форме федерального статистического наблюдения № 3 - фермер, представленной заявителем, с учетом его увеличения в году получения субсидии не менее 0,1 процента к уровню отчетного финансового года и отчета по форме согласно приложению 24 к настоящему порядку, за исключением осуществляющих данный вид деятельности менее одного года.</w:t>
      </w:r>
    </w:p>
    <w:p w14:paraId="2672E517"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4) при предоставлении заявителям субсидии на возмещение части затрат по искусственному осеменению сельскохозяйственных животных (крупного рогатого скота, овец и коз), а также приобретения технологического оборудования для животноводства и наращиванию поголовья коров (для КФХ и ИП) обеспечение сохранения маточного поголовья </w:t>
      </w:r>
      <w:proofErr w:type="spellStart"/>
      <w:r w:rsidRPr="0031306E">
        <w:rPr>
          <w:rFonts w:ascii="Times New Roman" w:eastAsia="Calibri" w:hAnsi="Times New Roman" w:cs="Times New Roman"/>
          <w:color w:val="000000"/>
          <w:sz w:val="28"/>
          <w:szCs w:val="28"/>
        </w:rPr>
        <w:t>сельхозживотных</w:t>
      </w:r>
      <w:proofErr w:type="spellEnd"/>
      <w:r w:rsidRPr="0031306E">
        <w:rPr>
          <w:rFonts w:ascii="Times New Roman" w:eastAsia="Calibri" w:hAnsi="Times New Roman" w:cs="Times New Roman"/>
          <w:color w:val="000000"/>
          <w:sz w:val="28"/>
          <w:szCs w:val="28"/>
        </w:rPr>
        <w:t xml:space="preserve"> на конец года получения субсидии по отношению к началу года получения субсидии. </w:t>
      </w:r>
    </w:p>
    <w:p w14:paraId="20CB782D"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уполномоченным органом в Соглашении, исходя из количества маточного поголовья </w:t>
      </w:r>
      <w:proofErr w:type="spellStart"/>
      <w:r w:rsidRPr="0031306E">
        <w:rPr>
          <w:rFonts w:ascii="Times New Roman" w:eastAsia="Calibri" w:hAnsi="Times New Roman" w:cs="Times New Roman"/>
          <w:color w:val="000000"/>
          <w:sz w:val="28"/>
          <w:szCs w:val="28"/>
        </w:rPr>
        <w:t>сельхозживотных</w:t>
      </w:r>
      <w:proofErr w:type="spellEnd"/>
      <w:r w:rsidRPr="0031306E">
        <w:rPr>
          <w:rFonts w:ascii="Times New Roman" w:eastAsia="Calibri" w:hAnsi="Times New Roman" w:cs="Times New Roman"/>
          <w:color w:val="000000"/>
          <w:sz w:val="28"/>
          <w:szCs w:val="28"/>
        </w:rPr>
        <w:t xml:space="preserve"> на начало текущего финансового года, указанного в копии сведений о производстве продукции животноводства и поголовье скота за отчетный финансовый год по форме федерального статистического наблюдения № 3 - фермер (для ИП и КФХ) или выписке из </w:t>
      </w:r>
      <w:proofErr w:type="spellStart"/>
      <w:r w:rsidRPr="0031306E">
        <w:rPr>
          <w:rFonts w:ascii="Times New Roman" w:eastAsia="Calibri" w:hAnsi="Times New Roman" w:cs="Times New Roman"/>
          <w:color w:val="000000"/>
          <w:sz w:val="28"/>
          <w:szCs w:val="28"/>
        </w:rPr>
        <w:t>похозяйственной</w:t>
      </w:r>
      <w:proofErr w:type="spellEnd"/>
      <w:r w:rsidRPr="0031306E">
        <w:rPr>
          <w:rFonts w:ascii="Times New Roman" w:eastAsia="Calibri" w:hAnsi="Times New Roman" w:cs="Times New Roman"/>
          <w:color w:val="000000"/>
          <w:sz w:val="28"/>
          <w:szCs w:val="28"/>
        </w:rPr>
        <w:t xml:space="preserve"> книги (для ЛПХ) и отчета по форме, согласно приложению 24 к настоящему Порядку, с учетом его сохранения на отчетную дату.</w:t>
      </w:r>
    </w:p>
    <w:p w14:paraId="38CE2180"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5) при предоставлении субсидии на возмещение части затрат на приобретение систем капельного орошения для ведения овощеводства для индивидуальных предпринимателей и крестьянских (фермерских) хозяйств, являющихся получателями субсидии, </w:t>
      </w:r>
      <w:bookmarkStart w:id="1" w:name="_Hlk152159971"/>
      <w:r w:rsidRPr="0031306E">
        <w:rPr>
          <w:rFonts w:ascii="Times New Roman" w:eastAsia="Calibri" w:hAnsi="Times New Roman" w:cs="Times New Roman"/>
          <w:color w:val="000000"/>
          <w:sz w:val="28"/>
          <w:szCs w:val="28"/>
        </w:rPr>
        <w:t>сохранение заявленной к субсидированию орошаемой площади на конец отчетного периода. Результатом предоставления субсидии, который должен быть достигнут до 31 декабря текущего финансового года является принятая к субсидированию орошаемая площадь за четвертый квартал отчетного года и(или) в текущем финансовом году</w:t>
      </w:r>
      <w:bookmarkEnd w:id="1"/>
      <w:r w:rsidRPr="0031306E">
        <w:rPr>
          <w:rFonts w:ascii="Times New Roman" w:eastAsia="Calibri" w:hAnsi="Times New Roman" w:cs="Times New Roman"/>
          <w:color w:val="000000"/>
          <w:sz w:val="28"/>
          <w:szCs w:val="28"/>
        </w:rPr>
        <w:t>, которая рассчитывается по формуле:</w:t>
      </w:r>
    </w:p>
    <w:p w14:paraId="56E80C7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где:</w:t>
      </w:r>
    </w:p>
    <w:p w14:paraId="1F32BFFE"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 xml:space="preserve"> - </w:t>
      </w:r>
      <w:proofErr w:type="gramStart"/>
      <w:r w:rsidRPr="0031306E">
        <w:rPr>
          <w:rFonts w:ascii="Times New Roman" w:eastAsia="Calibri" w:hAnsi="Times New Roman" w:cs="Times New Roman"/>
          <w:color w:val="000000"/>
          <w:sz w:val="28"/>
          <w:szCs w:val="28"/>
        </w:rPr>
        <w:t>результат</w:t>
      </w:r>
      <w:proofErr w:type="gramEnd"/>
      <w:r w:rsidRPr="0031306E">
        <w:rPr>
          <w:rFonts w:ascii="Times New Roman" w:eastAsia="Calibri" w:hAnsi="Times New Roman" w:cs="Times New Roman"/>
          <w:color w:val="000000"/>
          <w:sz w:val="28"/>
          <w:szCs w:val="28"/>
        </w:rPr>
        <w:t xml:space="preserve"> предоставления субсидии на возмещение части затрат на приобретение систем капельного орошения для ведения овощеводства (принятая к субсидированию орошаемая площадь за четвертый квартал отчетного года и (или) в текущем финансовом году, квадратные метры);</w:t>
      </w:r>
    </w:p>
    <w:p w14:paraId="78FC44CB"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1 - принятая к субсидированию орошаемая площадь за четвертый квартал отчетного года и (или) в текущем финансовом году, устанавливаемая на основании заявки заявителя, включенной в постановление на предоставление субсидии в текущем финансовом году в соответствии с настоящим Порядком, квадратные метры;</w:t>
      </w:r>
    </w:p>
    <w:p w14:paraId="00E81191"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 принятая к субсидированию орошаемая площадь за четвертый квартал отчетного года и (или) в текущем финансовом году, ранее просубсидированная в текущем финансовом году в соответствии с настоящим Порядком, квадратные метры;</w:t>
      </w:r>
    </w:p>
    <w:p w14:paraId="61F697DA"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 Значение результата предоставления субсидии определяется уполномоченным органом в Соглашении, исходя из принятых к субсидированию объемов орошаемых площадей, указанных в заявках, </w:t>
      </w:r>
      <w:r w:rsidRPr="0031306E">
        <w:rPr>
          <w:rFonts w:ascii="Times New Roman" w:eastAsia="Calibri" w:hAnsi="Times New Roman" w:cs="Times New Roman"/>
          <w:sz w:val="28"/>
          <w:szCs w:val="28"/>
        </w:rPr>
        <w:t>и отчета по форме согласно</w:t>
      </w:r>
      <w:r w:rsidRPr="0031306E">
        <w:rPr>
          <w:rFonts w:ascii="Times New Roman" w:eastAsia="Calibri" w:hAnsi="Times New Roman" w:cs="Times New Roman"/>
          <w:color w:val="000000"/>
          <w:sz w:val="28"/>
          <w:szCs w:val="28"/>
        </w:rPr>
        <w:t xml:space="preserve"> приложению 24 к настоящему Порядку и не может быть ниже данных объемов на отчетную дату;</w:t>
      </w:r>
    </w:p>
    <w:p w14:paraId="4C2C7E8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6) при предоставлении субсидии на возмещение части затрат на строительство теплиц - принятие заявителем обязательств по эксплуатации теплиц и использовании их по целевому назначению после заключения Соглашения в течение последующих 60 месяцев, а также сохранения фактической площади заявленных к субсидированию теплиц на конец отчетного периода. Результатом предоставления субсидии, который должен быть достигнут до 31 декабря текущего финансового года является площадь построенных теплиц в четвертом квартале отчетного года и(или) в текущем финансовом году, который рассчитывается </w:t>
      </w:r>
      <w:r w:rsidRPr="0031306E">
        <w:rPr>
          <w:rFonts w:ascii="Times New Roman" w:eastAsia="Calibri" w:hAnsi="Times New Roman" w:cs="Times New Roman"/>
          <w:color w:val="000000"/>
          <w:sz w:val="28"/>
          <w:szCs w:val="28"/>
        </w:rPr>
        <w:lastRenderedPageBreak/>
        <w:t>по формуле:</w:t>
      </w:r>
    </w:p>
    <w:p w14:paraId="61FF01C5"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w:t>
      </w: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где:</w:t>
      </w:r>
    </w:p>
    <w:p w14:paraId="0EF3BEA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 xml:space="preserve"> - </w:t>
      </w:r>
      <w:proofErr w:type="gramStart"/>
      <w:r w:rsidRPr="0031306E">
        <w:rPr>
          <w:rFonts w:ascii="Times New Roman" w:eastAsia="Calibri" w:hAnsi="Times New Roman" w:cs="Times New Roman"/>
          <w:color w:val="000000"/>
          <w:sz w:val="28"/>
          <w:szCs w:val="28"/>
        </w:rPr>
        <w:t>результат</w:t>
      </w:r>
      <w:proofErr w:type="gramEnd"/>
      <w:r w:rsidRPr="0031306E">
        <w:rPr>
          <w:rFonts w:ascii="Times New Roman" w:eastAsia="Calibri" w:hAnsi="Times New Roman" w:cs="Times New Roman"/>
          <w:color w:val="000000"/>
          <w:sz w:val="28"/>
          <w:szCs w:val="28"/>
        </w:rPr>
        <w:t xml:space="preserve"> предоставления субсидии на возмещение части затрат на строительство теплиц (площадь построенных теплиц в четвертом квартале отчетного года и (или) в текущем финансовом году, квадратные метры);</w:t>
      </w:r>
    </w:p>
    <w:p w14:paraId="37E5EF93"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1 - площадь построенных теплиц в четвертом квартале отчетного года и (или) в текущем финансовом году, устанавливаемая на основании заявки заявителя, включенной в постановление на предоставление субсидии в текущем финансовом году в соответствии с настоящим Порядком, квадратные метры;</w:t>
      </w:r>
    </w:p>
    <w:p w14:paraId="0B24AB41"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lang w:val="en-US"/>
        </w:rPr>
        <w:t>V</w:t>
      </w:r>
      <w:r w:rsidRPr="0031306E">
        <w:rPr>
          <w:rFonts w:ascii="Times New Roman" w:eastAsia="Calibri" w:hAnsi="Times New Roman" w:cs="Times New Roman"/>
          <w:color w:val="000000"/>
          <w:sz w:val="28"/>
          <w:szCs w:val="28"/>
        </w:rPr>
        <w:t>2 - площадь построенных теплиц в четвертом квартале отчетного года и (или) в текущем финансовом году, ранее просубсидированная в текущем финансовом году в соответствии с настоящим Порядком, квадратные метры;</w:t>
      </w:r>
    </w:p>
    <w:p w14:paraId="18CA8FB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принятых к субсидированию объемов построенных теплиц, указанных в заявках, </w:t>
      </w:r>
      <w:r w:rsidRPr="0031306E">
        <w:rPr>
          <w:rFonts w:ascii="Times New Roman" w:eastAsia="Calibri" w:hAnsi="Times New Roman" w:cs="Times New Roman"/>
          <w:sz w:val="28"/>
          <w:szCs w:val="28"/>
        </w:rPr>
        <w:t>и отчета по форме согласно</w:t>
      </w:r>
      <w:r w:rsidRPr="0031306E">
        <w:rPr>
          <w:rFonts w:ascii="Times New Roman" w:eastAsia="Calibri" w:hAnsi="Times New Roman" w:cs="Times New Roman"/>
          <w:color w:val="000000"/>
          <w:sz w:val="28"/>
          <w:szCs w:val="28"/>
        </w:rPr>
        <w:t xml:space="preserve"> приложению 24 к настоящему Порядку и не может быть ниже данных объемов на отчетную дату;</w:t>
      </w:r>
    </w:p>
    <w:p w14:paraId="2DF834AD"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7) при предоставлении заявителям субсидии на возмещение части затрат на приобретение молодняка кроликов, гусей, индеек, а также на приобретение технологического оборудования для птицеводства (для ИП и КФХ) обеспечение увеличения и (или) сохранения валового производства объемов мяса в живом весе в году получения субсидии по отношению к уровню года, предшествующего году получения субсидии, за исключение осуществляющих данный вид деятельности менее одного года. </w:t>
      </w:r>
    </w:p>
    <w:p w14:paraId="2609987B" w14:textId="77777777" w:rsidR="0031306E" w:rsidRPr="0031306E" w:rsidRDefault="0031306E" w:rsidP="0031306E">
      <w:pPr>
        <w:widowControl w:val="0"/>
        <w:spacing w:after="0" w:line="240" w:lineRule="auto"/>
        <w:ind w:firstLine="708"/>
        <w:jc w:val="both"/>
        <w:rPr>
          <w:rFonts w:ascii="Times New Roman" w:eastAsia="Calibri" w:hAnsi="Times New Roman" w:cs="Times New Roman"/>
          <w:color w:val="000000"/>
          <w:sz w:val="28"/>
          <w:szCs w:val="28"/>
        </w:rPr>
      </w:pPr>
      <w:r w:rsidRPr="0031306E">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объема произведенного и реализованного мяса в живом весе за отчетный финансовый год, указанного в копии сведений о производстве продукции и поголовье скота по форме федерального статистического наблюдения № 3 - фермер (для ИП и КФХ) или выписке из </w:t>
      </w:r>
      <w:proofErr w:type="spellStart"/>
      <w:r w:rsidRPr="0031306E">
        <w:rPr>
          <w:rFonts w:ascii="Times New Roman" w:eastAsia="Calibri" w:hAnsi="Times New Roman" w:cs="Times New Roman"/>
          <w:color w:val="000000"/>
          <w:sz w:val="28"/>
          <w:szCs w:val="28"/>
        </w:rPr>
        <w:t>похозяйственной</w:t>
      </w:r>
      <w:proofErr w:type="spellEnd"/>
      <w:r w:rsidRPr="0031306E">
        <w:rPr>
          <w:rFonts w:ascii="Times New Roman" w:eastAsia="Calibri" w:hAnsi="Times New Roman" w:cs="Times New Roman"/>
          <w:color w:val="000000"/>
          <w:sz w:val="28"/>
          <w:szCs w:val="28"/>
        </w:rPr>
        <w:t xml:space="preserve"> книги (для ЛПХ) и отчета по форме согласно приложению 24 к настоящему Порядку, с учетом его сохранения и (или) увеличения на отчетную дату, за исключением осуществляющих данный вид деятельности менее одного года.</w:t>
      </w:r>
    </w:p>
    <w:p w14:paraId="592B7309" w14:textId="77777777" w:rsidR="0031306E" w:rsidRPr="0031306E" w:rsidRDefault="0031306E" w:rsidP="0031306E">
      <w:pPr>
        <w:widowControl w:val="0"/>
        <w:spacing w:after="0" w:line="240" w:lineRule="auto"/>
        <w:ind w:firstLine="708"/>
        <w:jc w:val="both"/>
        <w:rPr>
          <w:rFonts w:ascii="Times New Roman" w:eastAsia="Calibri" w:hAnsi="Times New Roman" w:cs="Times New Roman"/>
          <w:sz w:val="28"/>
          <w:szCs w:val="28"/>
        </w:rPr>
      </w:pPr>
      <w:r w:rsidRPr="0031306E">
        <w:rPr>
          <w:rFonts w:ascii="Times New Roman" w:eastAsia="Calibri" w:hAnsi="Times New Roman" w:cs="Times New Roman"/>
          <w:sz w:val="28"/>
          <w:szCs w:val="28"/>
        </w:rPr>
        <w:t>Тип результата предоставления субсидии – «Приобретение товаров, работ, услуг», «Производство (реализация) продукции».</w:t>
      </w:r>
    </w:p>
    <w:p w14:paraId="72E8FDA1" w14:textId="77777777" w:rsidR="0031306E" w:rsidRDefault="0031306E" w:rsidP="0031306E">
      <w:pPr>
        <w:widowControl w:val="0"/>
        <w:spacing w:after="0" w:line="240" w:lineRule="auto"/>
        <w:ind w:firstLine="708"/>
        <w:jc w:val="both"/>
        <w:rPr>
          <w:rFonts w:ascii="Times New Roman" w:eastAsia="Calibri" w:hAnsi="Times New Roman" w:cs="Times New Roman"/>
          <w:sz w:val="28"/>
          <w:szCs w:val="28"/>
        </w:rPr>
      </w:pPr>
      <w:r w:rsidRPr="0031306E">
        <w:rPr>
          <w:rFonts w:ascii="Times New Roman" w:eastAsia="Calibri" w:hAnsi="Times New Roman" w:cs="Times New Roman"/>
          <w:sz w:val="28"/>
          <w:szCs w:val="28"/>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0204DB5B" w14:textId="4169D5C1" w:rsidR="00813C00" w:rsidRPr="00813C00" w:rsidRDefault="00813C00" w:rsidP="00813C00">
      <w:pPr>
        <w:widowControl w:val="0"/>
        <w:spacing w:after="0" w:line="240" w:lineRule="auto"/>
        <w:ind w:firstLine="708"/>
        <w:jc w:val="both"/>
        <w:rPr>
          <w:rFonts w:ascii="Times New Roman" w:eastAsia="Calibri" w:hAnsi="Times New Roman" w:cs="Times New Roman"/>
          <w:sz w:val="28"/>
          <w:szCs w:val="28"/>
        </w:rPr>
      </w:pPr>
      <w:r w:rsidRPr="00813C00">
        <w:rPr>
          <w:rFonts w:ascii="Times New Roman" w:eastAsia="Calibri" w:hAnsi="Times New Roman" w:cs="Times New Roman"/>
          <w:bCs/>
          <w:sz w:val="28"/>
          <w:szCs w:val="28"/>
        </w:rPr>
        <w:t xml:space="preserve">5. Адрес официального сайта администрации муниципального образования город Горячий Ключ: </w:t>
      </w:r>
      <w:r w:rsidRPr="00813C00">
        <w:rPr>
          <w:rFonts w:ascii="Times New Roman" w:eastAsia="Calibri" w:hAnsi="Times New Roman" w:cs="Times New Roman"/>
          <w:sz w:val="28"/>
          <w:szCs w:val="28"/>
        </w:rPr>
        <w:t>http://www.gorkluch.ru/.</w:t>
      </w:r>
    </w:p>
    <w:p w14:paraId="20CB211B" w14:textId="44B284E2"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822E4">
        <w:rPr>
          <w:rFonts w:ascii="Times New Roman" w:eastAsia="Calibri" w:hAnsi="Times New Roman" w:cs="Times New Roman"/>
          <w:sz w:val="28"/>
          <w:szCs w:val="28"/>
        </w:rPr>
        <w:t xml:space="preserve"> Заявитель должен соответствовать следующим требованиям:</w:t>
      </w:r>
    </w:p>
    <w:p w14:paraId="2BC1D769"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1) заявитель (кроме крестьянского (фермерского) хозяйства, созданного в соответствии с Федеральным законом от 11 июня 2003 г. № 74-ФЗ «О крестьянском (фермерском) хозяйстве», граждан, ведущих личное подсобное хозяйство и </w:t>
      </w:r>
      <w:r w:rsidRPr="00E822E4">
        <w:rPr>
          <w:rFonts w:ascii="Times New Roman" w:eastAsia="Calibri" w:hAnsi="Times New Roman" w:cs="Times New Roman"/>
          <w:sz w:val="28"/>
          <w:szCs w:val="28"/>
        </w:rPr>
        <w:lastRenderedPageBreak/>
        <w:t>индивидуальных предпринимателей, зарегистрированных и осуществляющих свою деятельность менее одного года, должен являться сельскохозяйственным товаропроизводителем (признанным таковым в соответствии с Федеральным законом от 29 декабря 2006 г. № 264-ФЗ «О развитии сельского хозяйства») на  1 января текущего года;</w:t>
      </w:r>
    </w:p>
    <w:p w14:paraId="46719F60"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индивидуальные предприниматели, зарегистрированные и осуществляющие свою деятельность менее одного года должны иметь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w:t>
      </w:r>
    </w:p>
    <w:p w14:paraId="0FFC039D"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2) заявитель должен осуществлять производственную деятельность на территории муниципального образования город Горячий Ключ на дату подачи заявки;</w:t>
      </w:r>
    </w:p>
    <w:p w14:paraId="52235A6D"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3) заявитель должен иметь государственную регистрацию в Федеральной налоговой службе России (далее – ФНС России) (кроме граждан, ведущих личное подсобное хозяйство и не перешедших на специальный налоговый режим «Налог на профессиональный доход») на дату рассмотрения заявки;</w:t>
      </w:r>
    </w:p>
    <w:p w14:paraId="3150F0E0" w14:textId="77777777" w:rsidR="00E822E4" w:rsidRPr="00E822E4" w:rsidRDefault="00E822E4" w:rsidP="00E822E4">
      <w:pPr>
        <w:widowControl w:val="0"/>
        <w:spacing w:after="0" w:line="240" w:lineRule="auto"/>
        <w:ind w:firstLine="709"/>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4) заявитель должен реализовать продукцию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предшествующему получению субсидии, по направлениям, обеспечивающим развитие растениеводства; </w:t>
      </w:r>
    </w:p>
    <w:p w14:paraId="09357CB9" w14:textId="77777777" w:rsidR="00E822E4" w:rsidRPr="00E822E4" w:rsidRDefault="00E822E4" w:rsidP="00E822E4">
      <w:pPr>
        <w:widowControl w:val="0"/>
        <w:spacing w:after="0" w:line="240" w:lineRule="auto"/>
        <w:ind w:firstLine="709"/>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5) заявитель не должен являться иностранным юридическим лицом, в том</w:t>
      </w:r>
    </w:p>
    <w:p w14:paraId="63FE7349" w14:textId="77777777" w:rsidR="00E822E4" w:rsidRPr="00E822E4" w:rsidRDefault="00E822E4" w:rsidP="00E822E4">
      <w:pPr>
        <w:widowControl w:val="0"/>
        <w:spacing w:after="0" w:line="240" w:lineRule="auto"/>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9" w:history="1">
        <w:r w:rsidRPr="00E822E4">
          <w:rPr>
            <w:rFonts w:ascii="Times New Roman" w:eastAsia="Calibri" w:hAnsi="Times New Roman" w:cs="Times New Roman"/>
            <w:sz w:val="28"/>
            <w:szCs w:val="28"/>
          </w:rPr>
          <w:t>перечень</w:t>
        </w:r>
      </w:hyperlink>
      <w:r w:rsidRPr="00E822E4">
        <w:rPr>
          <w:rFonts w:ascii="Times New Roman" w:eastAsia="Calibri"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 (кроме ЛПХ).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399AC8F"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6) заявитель не должен получать средства из бюджета Краснодарского края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297DB926"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lastRenderedPageBreak/>
        <w:t>7) заявитель не должен иметь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субсидий, на первое число месяца, в котором подана заявка;</w:t>
      </w:r>
    </w:p>
    <w:p w14:paraId="5734C06B"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8)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рассмотрения заявки;</w:t>
      </w:r>
    </w:p>
    <w:p w14:paraId="1DC6AC0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9) заявитель не должен находиться в составляемых в рамках реализации полномочий, предусмотренных </w:t>
      </w:r>
      <w:hyperlink r:id="rId10" w:history="1">
        <w:r w:rsidRPr="00E822E4">
          <w:rPr>
            <w:rFonts w:ascii="Times New Roman" w:eastAsia="Calibri" w:hAnsi="Times New Roman" w:cs="Times New Roman"/>
            <w:sz w:val="28"/>
            <w:szCs w:val="28"/>
          </w:rPr>
          <w:t>главой VII</w:t>
        </w:r>
      </w:hyperlink>
      <w:r w:rsidRPr="00E822E4">
        <w:rPr>
          <w:rFonts w:ascii="Times New Roman" w:eastAsia="Calibri"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рассмотрения заявки;</w:t>
      </w:r>
    </w:p>
    <w:p w14:paraId="69C161C0"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10) заявитель не должен являться иностранным агентом в соответствии с </w:t>
      </w:r>
      <w:hyperlink r:id="rId11" w:history="1">
        <w:r w:rsidRPr="00E822E4">
          <w:rPr>
            <w:rFonts w:ascii="Times New Roman" w:eastAsia="Calibri" w:hAnsi="Times New Roman" w:cs="Times New Roman"/>
            <w:sz w:val="28"/>
            <w:szCs w:val="28"/>
          </w:rPr>
          <w:t>Федеральным законом</w:t>
        </w:r>
      </w:hyperlink>
      <w:r w:rsidRPr="00E822E4">
        <w:rPr>
          <w:rFonts w:ascii="Times New Roman" w:eastAsia="Calibri" w:hAnsi="Times New Roman" w:cs="Times New Roman"/>
          <w:sz w:val="28"/>
          <w:szCs w:val="28"/>
        </w:rPr>
        <w:t xml:space="preserve"> от 14 июля 2022 г. № 255-ФЗ «О контроле за деятельностью лиц, находящихся под иностранным влиянием» на дату рассмотрения заявки;</w:t>
      </w:r>
    </w:p>
    <w:p w14:paraId="3ACFF63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11) заявитель должен иметь поголовье коров на первое января текущего года и сохранение его численности в хозяйстве на дату подачи заявки о предоставлении субсидии - при предоставлении субсидии на производство реализуемого молока и (или) наращивания поголовья коров, за исключением заявителя, осуществляющего данный вид деятельности менее одного года и заявителя, представившего документы, подтверждающие наступление обстоятельств непреодолимой силы;</w:t>
      </w:r>
    </w:p>
    <w:p w14:paraId="5725724C"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12) заявитель должен быть зарегистрированным в Федеральной государственной информационной системе в области ветеринарии «Меркурий» (далее – ФГИС «Меркурий») на дату подачи заявки и соблюдать требования на перемещение (перевозку) сельскохозяйственных животных и продукции животноводства, с получением соответствующих ветеринарно-сопроводительных документов, оформленных с использованием ФГИС «Меркурий» (кроме получателей субсидий на возмещение части затрат  на строительство теплиц и приобретения систем капельного орошения);</w:t>
      </w:r>
    </w:p>
    <w:p w14:paraId="529EB10A"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13) заявитель должен </w:t>
      </w:r>
      <w:bookmarkStart w:id="2" w:name="_Hlk160443008"/>
      <w:r w:rsidRPr="00E822E4">
        <w:rPr>
          <w:rFonts w:ascii="Times New Roman" w:eastAsia="Calibri" w:hAnsi="Times New Roman" w:cs="Times New Roman"/>
          <w:sz w:val="28"/>
          <w:szCs w:val="28"/>
        </w:rPr>
        <w:t>реализовывать продукцию животноводства, предъявленную к субсидированию, юридическим лицам независимо от организационно-правовой формы, а также предпринимателям, зарегистрированным на территории Краснодарского края</w:t>
      </w:r>
      <w:bookmarkEnd w:id="2"/>
      <w:r w:rsidRPr="00E822E4">
        <w:rPr>
          <w:rFonts w:ascii="Times New Roman" w:eastAsia="Calibri" w:hAnsi="Times New Roman" w:cs="Times New Roman"/>
          <w:sz w:val="28"/>
          <w:szCs w:val="28"/>
        </w:rPr>
        <w:t>;</w:t>
      </w:r>
    </w:p>
    <w:p w14:paraId="2CFAA7E6"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14) заявитель должен вести личное подсобное хозяйство без использования труда наемных работников на дату подачи заявки;</w:t>
      </w:r>
    </w:p>
    <w:p w14:paraId="2707DF2C"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15) заявитель должен соблюдать предельные максимальные размеры земельных участков (приусадебных и полевых), предназначенных для ведения личного подсобного хозяйства, которые могут находиться одновременно на праве собственности и (или) ином праве у граждан, ведущих личное подсобное хозяйство (1,5 гектара – занимающихся виноградарством, садоводством; </w:t>
      </w:r>
      <w:r w:rsidRPr="00E822E4">
        <w:rPr>
          <w:rFonts w:ascii="Times New Roman" w:eastAsia="Calibri" w:hAnsi="Times New Roman" w:cs="Times New Roman"/>
          <w:sz w:val="28"/>
          <w:szCs w:val="28"/>
        </w:rPr>
        <w:br/>
        <w:t xml:space="preserve">2,5 гектара – молочным животноводством и откормом крупного рогатого скота) </w:t>
      </w:r>
      <w:r w:rsidRPr="00E822E4">
        <w:rPr>
          <w:rFonts w:ascii="Times New Roman" w:eastAsia="Calibri" w:hAnsi="Times New Roman" w:cs="Times New Roman"/>
          <w:sz w:val="28"/>
          <w:szCs w:val="28"/>
        </w:rPr>
        <w:lastRenderedPageBreak/>
        <w:t>на дату подачи заявки;</w:t>
      </w:r>
    </w:p>
    <w:p w14:paraId="740972CC"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16) заявитель должен отвечать установленным Федеральным законом от 24 июля 2007 г. № 209-ФЗ «О развитии малого и среднего предпринимательства в Российской Федерации» критериям малого предприятия, должен быть включен в Единый реестр субъектов малого и среднего предпринимательства на дату рассмотрения заявки (кроме ЛПХ);</w:t>
      </w:r>
    </w:p>
    <w:p w14:paraId="2985F7D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17) заявитель не должен иметь на едином налоговом счете задолженности по уплате налогов, сборов и страховых взносов на дату формирования справки об исполнении налогоплательщиком обязанности по уплате налогов, сборов и страховых взносов (кроме ЛПХ, не перешедших на специальный налоговый режим);</w:t>
      </w:r>
    </w:p>
    <w:p w14:paraId="1380E292"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18) заявитель не должен иметь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 (кроме ЛПХ);</w:t>
      </w:r>
    </w:p>
    <w:p w14:paraId="5280C61E"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19) заявитель не должен использовать труд иностранных работников, за исключением случаев:</w:t>
      </w:r>
    </w:p>
    <w:p w14:paraId="313D46E3"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16D55214"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10BA740E"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2" w:history="1">
        <w:r w:rsidRPr="00E822E4">
          <w:rPr>
            <w:rFonts w:ascii="Times New Roman" w:eastAsia="Calibri" w:hAnsi="Times New Roman" w:cs="Times New Roman"/>
            <w:sz w:val="28"/>
            <w:szCs w:val="28"/>
          </w:rPr>
          <w:t>законом</w:t>
        </w:r>
      </w:hyperlink>
      <w:r w:rsidRPr="00E822E4">
        <w:rPr>
          <w:rFonts w:ascii="Times New Roman" w:eastAsia="Calibri" w:hAnsi="Times New Roman" w:cs="Times New Roman"/>
          <w:sz w:val="28"/>
          <w:szCs w:val="28"/>
        </w:rPr>
        <w:t xml:space="preserve"> от 25 июля 2002 г. № 115-ФЗ </w:t>
      </w:r>
      <w:r w:rsidRPr="00E822E4">
        <w:rPr>
          <w:rFonts w:ascii="Times New Roman" w:eastAsia="Calibri" w:hAnsi="Times New Roman" w:cs="Times New Roman"/>
          <w:sz w:val="28"/>
          <w:szCs w:val="28"/>
        </w:rPr>
        <w:br/>
        <w:t>«О правовом положении иностранных граждан в Российской Федерации»;</w:t>
      </w:r>
    </w:p>
    <w:p w14:paraId="5C02E5B2"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использования субъектами малого предпринимательства труда граждан Республики Беларусь;</w:t>
      </w:r>
    </w:p>
    <w:p w14:paraId="7632C8BC" w14:textId="77777777" w:rsid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20) заявитель,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27597585" w14:textId="77777777" w:rsidR="005F12A6" w:rsidRDefault="00E822E4"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документов</w:t>
      </w:r>
      <w:r w:rsidR="005F12A6">
        <w:rPr>
          <w:rFonts w:ascii="Times New Roman" w:eastAsia="Calibri" w:hAnsi="Times New Roman" w:cs="Times New Roman"/>
          <w:sz w:val="28"/>
          <w:szCs w:val="28"/>
        </w:rPr>
        <w:t xml:space="preserve"> от 25 октября 2023 г. № </w:t>
      </w:r>
      <w:proofErr w:type="gramStart"/>
      <w:r w:rsidR="005F12A6">
        <w:rPr>
          <w:rFonts w:ascii="Times New Roman" w:eastAsia="Calibri" w:hAnsi="Times New Roman" w:cs="Times New Roman"/>
          <w:sz w:val="28"/>
          <w:szCs w:val="28"/>
        </w:rPr>
        <w:t>1782  к</w:t>
      </w:r>
      <w:proofErr w:type="gramEnd"/>
      <w:r w:rsidR="005F12A6">
        <w:rPr>
          <w:rFonts w:ascii="Times New Roman" w:eastAsia="Calibri" w:hAnsi="Times New Roman" w:cs="Times New Roman"/>
          <w:sz w:val="28"/>
          <w:szCs w:val="28"/>
        </w:rPr>
        <w:t xml:space="preserve"> утверждённым требованиям:</w:t>
      </w:r>
    </w:p>
    <w:p w14:paraId="079F306D" w14:textId="150B6ED6" w:rsidR="005F12A6" w:rsidRPr="005F12A6" w:rsidRDefault="005F12A6" w:rsidP="005F12A6">
      <w:pPr>
        <w:pStyle w:val="a3"/>
        <w:widowControl w:val="0"/>
        <w:numPr>
          <w:ilvl w:val="0"/>
          <w:numId w:val="40"/>
        </w:numPr>
        <w:spacing w:after="0" w:line="240" w:lineRule="auto"/>
        <w:jc w:val="both"/>
        <w:rPr>
          <w:rFonts w:ascii="Times New Roman" w:eastAsia="Calibri" w:hAnsi="Times New Roman" w:cs="Times New Roman"/>
          <w:sz w:val="28"/>
          <w:szCs w:val="28"/>
        </w:rPr>
      </w:pPr>
      <w:r w:rsidRPr="005F12A6">
        <w:rPr>
          <w:rFonts w:ascii="Times New Roman" w:eastAsia="Calibri" w:hAnsi="Times New Roman" w:cs="Times New Roman"/>
          <w:sz w:val="28"/>
          <w:szCs w:val="28"/>
        </w:rPr>
        <w:t>Заявка на участие в отборе на предоставление субсидии.</w:t>
      </w:r>
    </w:p>
    <w:p w14:paraId="16AE2AD3" w14:textId="58232AC7" w:rsidR="00E822E4" w:rsidRPr="005F12A6" w:rsidRDefault="005F12A6" w:rsidP="005F12A6">
      <w:pPr>
        <w:pStyle w:val="a3"/>
        <w:widowControl w:val="0"/>
        <w:spacing w:after="0" w:line="240" w:lineRule="auto"/>
        <w:ind w:left="106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К</w:t>
      </w:r>
      <w:r w:rsidRPr="005F12A6">
        <w:rPr>
          <w:rFonts w:ascii="Times New Roman" w:eastAsia="Calibri" w:hAnsi="Times New Roman" w:cs="Times New Roman"/>
          <w:sz w:val="28"/>
          <w:szCs w:val="28"/>
        </w:rPr>
        <w:t xml:space="preserve"> </w:t>
      </w:r>
      <w:r w:rsidR="00E822E4" w:rsidRPr="005F12A6">
        <w:rPr>
          <w:rFonts w:ascii="Times New Roman" w:eastAsia="Calibri" w:hAnsi="Times New Roman" w:cs="Times New Roman"/>
          <w:sz w:val="28"/>
          <w:szCs w:val="28"/>
        </w:rPr>
        <w:t xml:space="preserve"> заявке</w:t>
      </w:r>
      <w:proofErr w:type="gramEnd"/>
      <w:r w:rsidR="00E822E4" w:rsidRPr="005F12A6">
        <w:rPr>
          <w:rFonts w:ascii="Times New Roman" w:eastAsia="Calibri" w:hAnsi="Times New Roman" w:cs="Times New Roman"/>
          <w:sz w:val="28"/>
          <w:szCs w:val="28"/>
        </w:rPr>
        <w:t xml:space="preserve"> также прикладываются следующие документы (заверенные заявителем копии документов) и информация:</w:t>
      </w:r>
    </w:p>
    <w:p w14:paraId="32AD8C30" w14:textId="4EE09E36" w:rsidR="00E822E4" w:rsidRPr="00E822E4" w:rsidRDefault="005F12A6"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822E4" w:rsidRPr="00E822E4">
        <w:rPr>
          <w:rFonts w:ascii="Times New Roman" w:eastAsia="Calibri" w:hAnsi="Times New Roman" w:cs="Times New Roman"/>
          <w:sz w:val="28"/>
          <w:szCs w:val="28"/>
        </w:rPr>
        <w:t>) справка-расчет причитающихся сумм субсидии по форме согласно приложениям 5, 7, 9, 11, 13, 15, 16, 18 и 19 к настоящему Порядку для КФХ и ИП, справка-расчет причитающихся сумм субсидии по форме согласно приложениям 6, 8, 10, 12, 14 и 17 к настоящему Порядку для ЛПХ;</w:t>
      </w:r>
    </w:p>
    <w:p w14:paraId="46E7D55E" w14:textId="354AD51B" w:rsidR="00E822E4" w:rsidRPr="00E822E4" w:rsidRDefault="005F12A6"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822E4" w:rsidRPr="00E822E4">
        <w:rPr>
          <w:rFonts w:ascii="Times New Roman" w:eastAsia="Calibri" w:hAnsi="Times New Roman" w:cs="Times New Roman"/>
          <w:sz w:val="28"/>
          <w:szCs w:val="28"/>
        </w:rPr>
        <w:t>) 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28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 (кроме ЛПХ);</w:t>
      </w:r>
    </w:p>
    <w:p w14:paraId="46F15F60" w14:textId="70890B2B" w:rsidR="00E822E4" w:rsidRPr="00E822E4" w:rsidRDefault="005F12A6"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22E4" w:rsidRPr="00E822E4">
        <w:rPr>
          <w:rFonts w:ascii="Times New Roman" w:eastAsia="Calibri" w:hAnsi="Times New Roman" w:cs="Times New Roman"/>
          <w:sz w:val="28"/>
          <w:szCs w:val="28"/>
        </w:rPr>
        <w:t>) документ, удостоверяющий личность заявителя;</w:t>
      </w:r>
    </w:p>
    <w:p w14:paraId="34E4B2C1" w14:textId="10F7A932" w:rsidR="00E822E4" w:rsidRPr="00E822E4" w:rsidRDefault="005F12A6"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22E4" w:rsidRPr="00E822E4">
        <w:rPr>
          <w:rFonts w:ascii="Times New Roman" w:eastAsia="Calibri" w:hAnsi="Times New Roman" w:cs="Times New Roman"/>
          <w:sz w:val="28"/>
          <w:szCs w:val="28"/>
        </w:rPr>
        <w:t>) документ с указанием банковских реквизитов и номера счета заявителя для перечисления средств на возмещение части затрат;</w:t>
      </w:r>
    </w:p>
    <w:p w14:paraId="44AA5787" w14:textId="34B463D3" w:rsidR="00E822E4" w:rsidRPr="00E822E4" w:rsidRDefault="005F12A6" w:rsidP="00E822E4">
      <w:pPr>
        <w:widowControl w:val="0"/>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E822E4" w:rsidRPr="00E822E4">
        <w:rPr>
          <w:rFonts w:ascii="Times New Roman" w:eastAsia="Calibri" w:hAnsi="Times New Roman" w:cs="Times New Roman"/>
          <w:sz w:val="28"/>
          <w:szCs w:val="28"/>
        </w:rPr>
        <w:t xml:space="preserve">) </w:t>
      </w:r>
      <w:r w:rsidR="00E822E4" w:rsidRPr="00E822E4">
        <w:rPr>
          <w:rFonts w:ascii="Times New Roman" w:eastAsia="Calibri" w:hAnsi="Times New Roman" w:cs="Arial"/>
          <w:sz w:val="28"/>
          <w:szCs w:val="28"/>
        </w:rPr>
        <w:t xml:space="preserve">выписка из </w:t>
      </w:r>
      <w:proofErr w:type="spellStart"/>
      <w:r w:rsidR="00E822E4" w:rsidRPr="00E822E4">
        <w:rPr>
          <w:rFonts w:ascii="Times New Roman" w:eastAsia="Calibri" w:hAnsi="Times New Roman" w:cs="Arial"/>
          <w:sz w:val="28"/>
          <w:szCs w:val="28"/>
        </w:rPr>
        <w:t>похозяйственной</w:t>
      </w:r>
      <w:proofErr w:type="spellEnd"/>
      <w:r w:rsidR="00E822E4" w:rsidRPr="00E822E4">
        <w:rPr>
          <w:rFonts w:ascii="Times New Roman" w:eastAsia="Calibri" w:hAnsi="Times New Roman" w:cs="Arial"/>
          <w:sz w:val="28"/>
          <w:szCs w:val="28"/>
        </w:rPr>
        <w:t xml:space="preserve">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31 к настоящему Порядку (представляется крестьянскими (фермерскими) хозяйствами и индивидуальными предпринимателями).</w:t>
      </w:r>
      <w:r w:rsidR="00E822E4" w:rsidRPr="00E822E4">
        <w:rPr>
          <w:rFonts w:ascii="Times New Roman" w:eastAsia="Calibri" w:hAnsi="Times New Roman" w:cs="Times New Roman"/>
          <w:sz w:val="28"/>
          <w:szCs w:val="28"/>
        </w:rPr>
        <w:t xml:space="preserve"> Сведения выписки из </w:t>
      </w:r>
      <w:proofErr w:type="spellStart"/>
      <w:r w:rsidR="00E822E4" w:rsidRPr="00E822E4">
        <w:rPr>
          <w:rFonts w:ascii="Times New Roman" w:eastAsia="Calibri" w:hAnsi="Times New Roman" w:cs="Times New Roman"/>
          <w:sz w:val="28"/>
          <w:szCs w:val="28"/>
        </w:rPr>
        <w:t>похозяйственной</w:t>
      </w:r>
      <w:proofErr w:type="spellEnd"/>
      <w:r w:rsidR="00E822E4" w:rsidRPr="00E822E4">
        <w:rPr>
          <w:rFonts w:ascii="Times New Roman" w:eastAsia="Calibri" w:hAnsi="Times New Roman" w:cs="Times New Roman"/>
          <w:sz w:val="28"/>
          <w:szCs w:val="28"/>
        </w:rPr>
        <w:t xml:space="preserve"> книги действительны в течение 30 календарных дней после ее формирования.</w:t>
      </w:r>
    </w:p>
    <w:p w14:paraId="55EC9F79" w14:textId="7F266E12" w:rsidR="00E822E4" w:rsidRPr="00E822E4" w:rsidRDefault="005F12A6" w:rsidP="00E822E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E822E4" w:rsidRPr="00E822E4">
        <w:rPr>
          <w:rFonts w:ascii="Times New Roman" w:eastAsia="Calibri" w:hAnsi="Times New Roman" w:cs="Times New Roman"/>
          <w:sz w:val="28"/>
          <w:szCs w:val="28"/>
        </w:rPr>
        <w:t xml:space="preserve">) справка о постановке на учет физического лица в качестве налогоплательщика налога на профессиональный доход (КНД 1122035) на дату подачи заявки (для ЛПХ, перешедших на специальный налоговый режим «Налог на профессиональный доход»). </w:t>
      </w:r>
    </w:p>
    <w:p w14:paraId="71AEBF18" w14:textId="63B12B54"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 Возмещению подлежит часть фактически произведенных заявителем затрат по направлениям, указанным в пункте 1.3 раздела 1 настоящего Порядка.</w:t>
      </w:r>
    </w:p>
    <w:p w14:paraId="57E5E943" w14:textId="77777777" w:rsidR="00E822E4" w:rsidRPr="00E822E4" w:rsidRDefault="00E822E4" w:rsidP="00E822E4">
      <w:pPr>
        <w:widowControl w:val="0"/>
        <w:spacing w:after="0" w:line="240" w:lineRule="auto"/>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14:paraId="2A329EC3"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14:paraId="73015622" w14:textId="7B32F79A"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 Для подтверждения фактически произведенных заявителем затрат при заполнении заявки также представляются следующие документы:</w:t>
      </w:r>
    </w:p>
    <w:p w14:paraId="1552588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1) для получения субсидии на возмещение части затрат на приобретение племенных сельскохозяйственных животных и товарных сельскохозяйственных </w:t>
      </w:r>
      <w:r w:rsidRPr="00E822E4">
        <w:rPr>
          <w:rFonts w:ascii="Times New Roman" w:eastAsia="Calibri" w:hAnsi="Times New Roman" w:cs="Times New Roman"/>
          <w:sz w:val="28"/>
          <w:szCs w:val="28"/>
        </w:rPr>
        <w:lastRenderedPageBreak/>
        <w:t>животных (коров, нетелей, ремонтных телок, овцематок, ярочек, козочек), предназначенных для воспроизводства, молодняка кроликов, гусей, индейки представляются:</w:t>
      </w:r>
    </w:p>
    <w:p w14:paraId="131A13F9"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заверенные заявителем копии документов, подтверждающие приобретение и оплату </w:t>
      </w:r>
      <w:proofErr w:type="spellStart"/>
      <w:r w:rsidRPr="00E822E4">
        <w:rPr>
          <w:rFonts w:ascii="Times New Roman" w:eastAsia="Calibri" w:hAnsi="Times New Roman" w:cs="Times New Roman"/>
          <w:sz w:val="28"/>
          <w:szCs w:val="28"/>
        </w:rPr>
        <w:t>сельхозживотных</w:t>
      </w:r>
      <w:proofErr w:type="spellEnd"/>
      <w:r w:rsidRPr="00E822E4">
        <w:rPr>
          <w:rFonts w:ascii="Times New Roman" w:eastAsia="Calibri" w:hAnsi="Times New Roman" w:cs="Times New Roman"/>
          <w:sz w:val="28"/>
          <w:szCs w:val="28"/>
        </w:rPr>
        <w:t xml:space="preserve">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6A7CF964"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копии ветеринарных сопроводительных документов (ветеринарная справка форма № 4 и(или) ветеринарное свидетельство форма № 1), оформленные с использованием компонента «Меркурий» Федеральной государственной системы в области ветеринарии (ФГИС) в соответствии с требованиями  приказа Министерства сельского хозяйства Российской Федерации от 27 декабря </w:t>
      </w:r>
      <w:r w:rsidRPr="00E822E4">
        <w:rPr>
          <w:rFonts w:ascii="Times New Roman" w:eastAsia="Calibri" w:hAnsi="Times New Roman" w:cs="Times New Roman"/>
          <w:sz w:val="28"/>
          <w:szCs w:val="28"/>
        </w:rPr>
        <w:br/>
        <w:t xml:space="preserve">2016 г. № 589 «Об утверждении </w:t>
      </w:r>
      <w:hyperlink r:id="rId13" w:anchor="65A0IQ" w:history="1">
        <w:r w:rsidRPr="00E822E4">
          <w:rPr>
            <w:rFonts w:ascii="Times New Roman" w:eastAsia="Calibri" w:hAnsi="Times New Roman" w:cs="Times New Roman"/>
            <w:sz w:val="28"/>
            <w:szCs w:val="28"/>
          </w:rPr>
          <w:t>ветеринарных правил организации работы по оформлению ветеринарных сопроводительных документов</w:t>
        </w:r>
      </w:hyperlink>
      <w:r w:rsidRPr="00E822E4">
        <w:rPr>
          <w:rFonts w:ascii="Times New Roman" w:eastAsia="Calibri" w:hAnsi="Times New Roman" w:cs="Times New Roman"/>
          <w:sz w:val="28"/>
          <w:szCs w:val="28"/>
        </w:rPr>
        <w:t xml:space="preserve">, </w:t>
      </w:r>
      <w:hyperlink r:id="rId14" w:anchor="7DO0KC" w:history="1">
        <w:r w:rsidRPr="00E822E4">
          <w:rPr>
            <w:rFonts w:ascii="Times New Roman" w:eastAsia="Calibri" w:hAnsi="Times New Roman" w:cs="Times New Roman"/>
            <w:sz w:val="28"/>
            <w:szCs w:val="28"/>
          </w:rPr>
          <w:t>порядка оформления ветеринарных сопроводительных документов в электронной форме</w:t>
        </w:r>
      </w:hyperlink>
      <w:r w:rsidRPr="00E822E4">
        <w:rPr>
          <w:rFonts w:ascii="Times New Roman" w:eastAsia="Calibri" w:hAnsi="Times New Roman" w:cs="Times New Roman"/>
          <w:sz w:val="28"/>
          <w:szCs w:val="28"/>
        </w:rPr>
        <w:t xml:space="preserve"> и </w:t>
      </w:r>
      <w:hyperlink r:id="rId15" w:anchor="7EC0KF" w:history="1">
        <w:r w:rsidRPr="00E822E4">
          <w:rPr>
            <w:rFonts w:ascii="Times New Roman" w:eastAsia="Calibri" w:hAnsi="Times New Roman" w:cs="Times New Roman"/>
            <w:sz w:val="28"/>
            <w:szCs w:val="28"/>
          </w:rPr>
          <w:t>порядка оформления ветеринарных сопроводительных документов на бумажных носителях</w:t>
        </w:r>
      </w:hyperlink>
      <w:r w:rsidRPr="00E822E4">
        <w:rPr>
          <w:rFonts w:ascii="Times New Roman" w:eastAsia="Calibri" w:hAnsi="Times New Roman" w:cs="Times New Roman"/>
          <w:sz w:val="28"/>
          <w:szCs w:val="28"/>
        </w:rPr>
        <w:t>», заверенные в установленном законодательством порядке;</w:t>
      </w:r>
    </w:p>
    <w:p w14:paraId="57786B89"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документов, подтверждающие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41C24A6D"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выписка из </w:t>
      </w:r>
      <w:proofErr w:type="spellStart"/>
      <w:r w:rsidRPr="00E822E4">
        <w:rPr>
          <w:rFonts w:ascii="Times New Roman" w:eastAsia="Calibri" w:hAnsi="Times New Roman" w:cs="Times New Roman"/>
          <w:sz w:val="28"/>
          <w:szCs w:val="28"/>
        </w:rPr>
        <w:t>похозяйственной</w:t>
      </w:r>
      <w:proofErr w:type="spellEnd"/>
      <w:r w:rsidRPr="00E822E4">
        <w:rPr>
          <w:rFonts w:ascii="Times New Roman" w:eastAsia="Calibri" w:hAnsi="Times New Roman" w:cs="Times New Roman"/>
          <w:sz w:val="28"/>
          <w:szCs w:val="28"/>
        </w:rPr>
        <w:t xml:space="preserve"> книги с указанием движения поголовья животных в период приобретения их хозяйством (для ЛПХ), информация о поголовье сельскохозяйственных животных по форме согласно приложению 4 к настоящему Порядку (для КФХ и ИП);</w:t>
      </w:r>
    </w:p>
    <w:p w14:paraId="55AE016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2) для получения субсидии за произведенное и реализованное мясо крупного рогатого скота (в расчете на 1 кг приемной живой массы) и молока (в физическом весе) представляются:</w:t>
      </w:r>
    </w:p>
    <w:p w14:paraId="0F78A30A"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(для КФХ и ИП);</w:t>
      </w:r>
    </w:p>
    <w:p w14:paraId="22136936"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документов, подтверждающие реализацию продукции (приемные квитанции и (или) товарные накладные и др.);</w:t>
      </w:r>
    </w:p>
    <w:p w14:paraId="5DB80765"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копии ветеринарных сопроводительных документов (ветеринарная справка форма № 4 и (или) ветеринарное свидетельство форма № 1), оформленные с использованием компонента «Меркурий» Федеральной государственной системы в области ветеринарии (ФГИС) в соответствии с требованиями  приказа Министерства сельского хозяйства Российской Федерации от 27 декабря 2016 г. № 589 «Об утверждении </w:t>
      </w:r>
      <w:hyperlink r:id="rId16" w:anchor="65A0IQ" w:history="1">
        <w:r w:rsidRPr="00E822E4">
          <w:rPr>
            <w:rFonts w:ascii="Times New Roman" w:eastAsia="Calibri" w:hAnsi="Times New Roman" w:cs="Times New Roman"/>
            <w:sz w:val="28"/>
            <w:szCs w:val="28"/>
          </w:rPr>
          <w:t>ветеринарных правил организации работы по оформлению ветеринарных сопроводительных документов</w:t>
        </w:r>
      </w:hyperlink>
      <w:r w:rsidRPr="00E822E4">
        <w:rPr>
          <w:rFonts w:ascii="Times New Roman" w:eastAsia="Calibri" w:hAnsi="Times New Roman" w:cs="Times New Roman"/>
          <w:sz w:val="28"/>
          <w:szCs w:val="28"/>
        </w:rPr>
        <w:t xml:space="preserve">, </w:t>
      </w:r>
      <w:hyperlink r:id="rId17" w:anchor="7DO0KC" w:history="1">
        <w:r w:rsidRPr="00E822E4">
          <w:rPr>
            <w:rFonts w:ascii="Times New Roman" w:eastAsia="Calibri" w:hAnsi="Times New Roman" w:cs="Times New Roman"/>
            <w:sz w:val="28"/>
            <w:szCs w:val="28"/>
          </w:rPr>
          <w:t>порядка оформления ветеринарных сопроводительных документов в электронной форме</w:t>
        </w:r>
      </w:hyperlink>
      <w:r w:rsidRPr="00E822E4">
        <w:rPr>
          <w:rFonts w:ascii="Times New Roman" w:eastAsia="Calibri" w:hAnsi="Times New Roman" w:cs="Times New Roman"/>
          <w:sz w:val="28"/>
          <w:szCs w:val="28"/>
        </w:rPr>
        <w:t xml:space="preserve"> и </w:t>
      </w:r>
      <w:hyperlink r:id="rId18" w:anchor="7EC0KF" w:history="1">
        <w:r w:rsidRPr="00E822E4">
          <w:rPr>
            <w:rFonts w:ascii="Times New Roman" w:eastAsia="Calibri" w:hAnsi="Times New Roman" w:cs="Times New Roman"/>
            <w:sz w:val="28"/>
            <w:szCs w:val="28"/>
          </w:rPr>
          <w:t>порядка оформления ветеринарных сопроводительных документов на бумажных носителях</w:t>
        </w:r>
      </w:hyperlink>
      <w:r w:rsidRPr="00E822E4">
        <w:rPr>
          <w:rFonts w:ascii="Times New Roman" w:eastAsia="Calibri" w:hAnsi="Times New Roman" w:cs="Times New Roman"/>
          <w:sz w:val="28"/>
          <w:szCs w:val="28"/>
        </w:rPr>
        <w:t>», заверенные в установленном законодательством порядке (при субсидировании мяса крупного рогатого скота);</w:t>
      </w:r>
    </w:p>
    <w:p w14:paraId="7800922B"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документ, подтверждающий ветеринарно-санитарное благополучие произ</w:t>
      </w:r>
      <w:r w:rsidRPr="00E822E4">
        <w:rPr>
          <w:rFonts w:ascii="Times New Roman" w:eastAsia="Calibri" w:hAnsi="Times New Roman" w:cs="Times New Roman"/>
          <w:sz w:val="28"/>
          <w:szCs w:val="28"/>
        </w:rPr>
        <w:lastRenderedPageBreak/>
        <w:t>водителей молока (справка о ветеринарно-санитарном благополучии производителей молока, предоставленная государственным бюджетным учреждением Краснодарского края «Управление ветеринарии город Горячий Ключ», действителен в течение 30 дней после ее формирования), согласно приложению 20 к настоящему Порядку (при субсидировании молока);</w:t>
      </w:r>
    </w:p>
    <w:p w14:paraId="48F46BB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сводный реестр документов, подтверждающих часть фактически понесенных затрат на собственное производство продукции животноводства и содержания коров (далее – сводный реестр затрат), согласно приложению 21 к настоящему Порядку (для КФХ и ИП), с приложением заверенных заявителем копий документов, подтверждающих часть фактически понесенных затрат;</w:t>
      </w:r>
    </w:p>
    <w:p w14:paraId="63D51B2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3) для получения субсидии на возмещение части затрат по оплате услуг по искусственному осеменению крупного рогатого скота овец и коз представляются:</w:t>
      </w:r>
    </w:p>
    <w:p w14:paraId="017E9E0E"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заверенные заявителем копии документов, подтверждающие оказание и оплату услуг по искусственному осеменению (акт выполненных работ; чек </w:t>
      </w:r>
      <w:proofErr w:type="spellStart"/>
      <w:r w:rsidRPr="00E822E4">
        <w:rPr>
          <w:rFonts w:ascii="Times New Roman" w:eastAsia="Calibri" w:hAnsi="Times New Roman" w:cs="Times New Roman"/>
          <w:sz w:val="28"/>
          <w:szCs w:val="28"/>
        </w:rPr>
        <w:t>контрольно</w:t>
      </w:r>
      <w:proofErr w:type="spellEnd"/>
      <w:r w:rsidRPr="00E822E4">
        <w:rPr>
          <w:rFonts w:ascii="Times New Roman" w:eastAsia="Calibri" w:hAnsi="Times New Roman" w:cs="Times New Roman"/>
          <w:sz w:val="28"/>
          <w:szCs w:val="28"/>
        </w:rPr>
        <w:t xml:space="preserve"> - кассовой машины или платежное поручение; квитанция - договор, являющаяся бланком строгой отчетности);</w:t>
      </w:r>
    </w:p>
    <w:p w14:paraId="71822320"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4) для получения субсидии на возмещение части затрат на строительство теплиц для выращивания овощей и(или) ягод защищенного грунта представляются:</w:t>
      </w:r>
    </w:p>
    <w:p w14:paraId="288A6AA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22 к настоящему Порядку;</w:t>
      </w:r>
    </w:p>
    <w:p w14:paraId="612965FF"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документов, подтверждающие приобретение и оплату материалов на строительство теплиц (платежное поручение или чек контрольно-кассовой машины; товарная накладная и(или) товарно-транспортная накладная или универсальный передаточный документ, или товарный чек) согласно смете (сводке) фактических затрат на строительство хозяйственным способом;</w:t>
      </w:r>
    </w:p>
    <w:p w14:paraId="0C3ADABB"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договора на строительство теплицы (при строительстве теплицы подрядным способом);</w:t>
      </w:r>
    </w:p>
    <w:p w14:paraId="48E5EB69"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23 к настоящему Порядку;</w:t>
      </w:r>
    </w:p>
    <w:p w14:paraId="3784ECD1"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актов выполненных работ и документов, подтверждающие оплату выполненных работ (платежное поручение или чек контрольно-кассовой машины) при строительстве подрядным способом;</w:t>
      </w:r>
    </w:p>
    <w:p w14:paraId="017DE752"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акт обследования теплицы комиссией администрации муниципального образования город Горячий Ключ по обследованию теплиц, систем капельного орошения, 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561FDCA6"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 xml:space="preserve">5) для получения субсидии на возмещение части затрат на приобретение </w:t>
      </w:r>
      <w:r w:rsidRPr="00E822E4">
        <w:rPr>
          <w:rFonts w:ascii="Times New Roman" w:eastAsia="Calibri" w:hAnsi="Times New Roman" w:cs="Times New Roman"/>
          <w:sz w:val="28"/>
          <w:szCs w:val="28"/>
        </w:rPr>
        <w:lastRenderedPageBreak/>
        <w:t>систем капельного орошения для ведения овощеводства представляются:</w:t>
      </w:r>
    </w:p>
    <w:p w14:paraId="1F60BE6D"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документов, подтверждающие приобретение, оплату, получение, установку оборудования и систем для капельного орошения для ведения овощеводства (платежное поручение или чек контрольно-кассовой машины; товарная накладная и (или) товарно-транспортная накладная или универсальный передаточный документ, или товарный чек);</w:t>
      </w:r>
    </w:p>
    <w:p w14:paraId="5D760CAD"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акт обследования комиссией администрации муниципального образования город Горячий Ключ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14D121B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6) для получения субсидии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36072D4B"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заверенные заявителем копии документов, подтверждающие приобретение и оплату технологического оборудования для животноводства и птицеводства (платежное поручение или чек контрольно-кассовой машины; товарная накладная и(или) товарно-транспортная накладная или универсальный передаточный документ, или товарный чек);</w:t>
      </w:r>
    </w:p>
    <w:p w14:paraId="4C61587B"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акт обследования хозяйства после установки (монтажа) технологического оборудования комиссией администрации муниципального образования город Горячий Ключ, заверенный заместителем главы муниципального образования город Горячий Ключ.</w:t>
      </w:r>
    </w:p>
    <w:p w14:paraId="4D8C566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7) для получения субсидии на возмещение части затрат по наращиванию поголовья коров представляются:</w:t>
      </w:r>
    </w:p>
    <w:p w14:paraId="1BDB8097" w14:textId="77777777" w:rsidR="00E822E4" w:rsidRP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4F0FCEB9" w14:textId="3961D0BE" w:rsidR="00E822E4" w:rsidRDefault="00E822E4" w:rsidP="00E822E4">
      <w:pPr>
        <w:widowControl w:val="0"/>
        <w:spacing w:after="0" w:line="240" w:lineRule="auto"/>
        <w:ind w:firstLine="708"/>
        <w:jc w:val="both"/>
        <w:rPr>
          <w:rFonts w:ascii="Times New Roman" w:eastAsia="Calibri" w:hAnsi="Times New Roman" w:cs="Times New Roman"/>
          <w:sz w:val="28"/>
          <w:szCs w:val="28"/>
        </w:rPr>
      </w:pPr>
      <w:r w:rsidRPr="00E822E4">
        <w:rPr>
          <w:rFonts w:ascii="Times New Roman" w:eastAsia="Calibri" w:hAnsi="Times New Roman" w:cs="Times New Roman"/>
          <w:sz w:val="28"/>
          <w:szCs w:val="28"/>
        </w:rPr>
        <w:t>сводный реестр затрат, согласно приложению 2 к настоящему Порядку, с приложением заверенных заявителем копий документов, подтверждающих часть фактически понесенных затрат на содержание субсидируемых животных.</w:t>
      </w:r>
      <w:r w:rsidR="00277A99">
        <w:rPr>
          <w:rFonts w:ascii="Times New Roman" w:eastAsia="Calibri" w:hAnsi="Times New Roman" w:cs="Times New Roman"/>
          <w:sz w:val="28"/>
          <w:szCs w:val="28"/>
        </w:rPr>
        <w:t xml:space="preserve"> </w:t>
      </w:r>
    </w:p>
    <w:p w14:paraId="3345D0E9" w14:textId="77777777" w:rsidR="00813C00" w:rsidRDefault="00277A99" w:rsidP="00277A99">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277A99">
        <w:rPr>
          <w:rFonts w:ascii="Times New Roman" w:eastAsia="Calibri" w:hAnsi="Times New Roman" w:cs="Times New Roman"/>
          <w:sz w:val="28"/>
          <w:szCs w:val="28"/>
        </w:rPr>
        <w:t xml:space="preserve"> </w:t>
      </w:r>
      <w:r w:rsidR="00813C00">
        <w:rPr>
          <w:rFonts w:ascii="Times New Roman" w:eastAsia="Calibri" w:hAnsi="Times New Roman" w:cs="Times New Roman"/>
          <w:sz w:val="28"/>
          <w:szCs w:val="28"/>
        </w:rPr>
        <w:t xml:space="preserve"> Порядок подачи участниками отбора заявок на участие в отборе на предоставление субсидии.</w:t>
      </w:r>
    </w:p>
    <w:p w14:paraId="1599143D" w14:textId="186C3C5C"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 xml:space="preserve">Заявка заполняется заявителем по форме, согласно приложениям 1 и 2 к настоящему Порядку, с приложением заверенных заявителем копий документов и материалов, представление которых предусмотрено в объявлении о проведении отбора получателей субсидий, прошитые, пронумерованные, скрепленные </w:t>
      </w:r>
      <w:r w:rsidRPr="00277A99">
        <w:rPr>
          <w:rFonts w:ascii="Times New Roman" w:eastAsia="Calibri" w:hAnsi="Times New Roman" w:cs="Times New Roman"/>
          <w:sz w:val="28"/>
          <w:szCs w:val="28"/>
        </w:rPr>
        <w:lastRenderedPageBreak/>
        <w:t>печатью (при ее наличии) и подписью заявителя либо иным уполномоченным в установленном порядке лицом.</w:t>
      </w:r>
    </w:p>
    <w:p w14:paraId="2CAA2CA5" w14:textId="158411D4"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Заявка представляется заявителем в уполномоченный орган в сроки, установленные в объявлении о проведении отбора, нарочно или путем использования услуг почтовой связи.</w:t>
      </w:r>
    </w:p>
    <w:p w14:paraId="177F9088" w14:textId="06ACC0D8"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заявитель в соответствии с законодательством Российской Федерации.</w:t>
      </w:r>
    </w:p>
    <w:p w14:paraId="731B3BCF"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Заявка, полученная путем использования услуг почтовой связи, регистрируется в день поступления заявки в уполномоченный орган по указанному в объявлении о проведении отбора почтовому адресу.</w:t>
      </w:r>
    </w:p>
    <w:p w14:paraId="019A92D3" w14:textId="783189ED" w:rsidR="00277A99" w:rsidRPr="00277A99" w:rsidRDefault="00277A99" w:rsidP="00277A99">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7A99">
        <w:rPr>
          <w:rFonts w:ascii="Times New Roman" w:eastAsia="Calibri" w:hAnsi="Times New Roman" w:cs="Times New Roman"/>
          <w:sz w:val="28"/>
          <w:szCs w:val="28"/>
        </w:rPr>
        <w:t xml:space="preserve"> Заявка содержит следующие информацию и документы о заявителе:</w:t>
      </w:r>
    </w:p>
    <w:p w14:paraId="21FF4E0B"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1) общую информацию о заявителе:</w:t>
      </w:r>
    </w:p>
    <w:p w14:paraId="5A61C7F9"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полное и сокращенное наименование заявителя (для КФХ и ИП);</w:t>
      </w:r>
    </w:p>
    <w:p w14:paraId="744187D7"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фамилия, имя, отчество (при наличии) (для ЛПХ);</w:t>
      </w:r>
    </w:p>
    <w:p w14:paraId="11052650"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идентификационный номер налогоплательщика;</w:t>
      </w:r>
    </w:p>
    <w:p w14:paraId="0D9B916C"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ОКПО, ОКТМО (для КФХ и ИП);</w:t>
      </w:r>
    </w:p>
    <w:p w14:paraId="2426A537"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адрес регистрации;</w:t>
      </w:r>
    </w:p>
    <w:p w14:paraId="799D05AB"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номер контактного телефона, почтовый адрес и адрес электронной почты для направления юридически значимых сообщений;</w:t>
      </w:r>
    </w:p>
    <w:p w14:paraId="17EF7765"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информация о счетах в соответствии с законодательством Российской Федерации для перечисления субсидии;</w:t>
      </w:r>
    </w:p>
    <w:p w14:paraId="58C42459"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 xml:space="preserve">информация о наличии статуса субъекта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(для КФХ и ИП); </w:t>
      </w:r>
    </w:p>
    <w:p w14:paraId="77B34F2F"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информация о наличии (отсутствии) статуса плательщика налога на добавленную стоимость (для КФХ и ИП);</w:t>
      </w:r>
    </w:p>
    <w:p w14:paraId="34F1AAA5"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2) информацию и документы, представляемые при проведении отбора в процессе документооборота:</w:t>
      </w:r>
    </w:p>
    <w:p w14:paraId="362C5D6D"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5F08DE23"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723EBFC0"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 xml:space="preserve">согласие на обработку и передачу оператором персональных данных третьим лицам по форме, утвержденной приказом министерства финансов Краснодарского края от 11 октября 2018 г. № 470 «Об утверждении Порядка учета бюджетных и денежных обязательств получателей средств бюджета Краснодарского </w:t>
      </w:r>
      <w:r w:rsidRPr="00277A99">
        <w:rPr>
          <w:rFonts w:ascii="Times New Roman" w:eastAsia="Calibri" w:hAnsi="Times New Roman" w:cs="Times New Roman"/>
          <w:sz w:val="28"/>
          <w:szCs w:val="28"/>
        </w:rPr>
        <w:lastRenderedPageBreak/>
        <w:t>края», согласно приложению 3 к настоящему Порядку (один раз за текущий финансовый год, если за этот период не произошли изменения в персональных данных заявителя, в пакет документов не подшивается);</w:t>
      </w:r>
    </w:p>
    <w:p w14:paraId="6C4F1D30"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3) подтверждение о том, что:</w:t>
      </w:r>
    </w:p>
    <w:p w14:paraId="321F9EC5"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021AA770"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w:t>
      </w:r>
    </w:p>
    <w:p w14:paraId="53962C2F"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4329DF44"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на дату подачи заявки осуществляет производственную деятельность на территории муниципального образования город Горячий Ключ;</w:t>
      </w:r>
    </w:p>
    <w:p w14:paraId="38671C87"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 xml:space="preserve">заявитель осуществляет реализацию продукции растениеводства (за </w:t>
      </w:r>
      <w:r w:rsidRPr="00277A99">
        <w:rPr>
          <w:rFonts w:ascii="Times New Roman" w:eastAsia="Calibri" w:hAnsi="Times New Roman" w:cs="Times New Roman"/>
          <w:sz w:val="28"/>
          <w:szCs w:val="28"/>
        </w:rPr>
        <w:br/>
        <w:t xml:space="preserve">исключением семенного и посадочного материала сельскохозяйственных культур) на территории Российской Федерации в году, предшествующему </w:t>
      </w:r>
      <w:proofErr w:type="gramStart"/>
      <w:r w:rsidRPr="00277A99">
        <w:rPr>
          <w:rFonts w:ascii="Times New Roman" w:eastAsia="Calibri" w:hAnsi="Times New Roman" w:cs="Times New Roman"/>
          <w:sz w:val="28"/>
          <w:szCs w:val="28"/>
        </w:rPr>
        <w:t>полу-</w:t>
      </w:r>
      <w:r w:rsidRPr="00277A99">
        <w:rPr>
          <w:rFonts w:ascii="Times New Roman" w:eastAsia="Calibri" w:hAnsi="Times New Roman" w:cs="Times New Roman"/>
          <w:sz w:val="28"/>
          <w:szCs w:val="28"/>
        </w:rPr>
        <w:br/>
      </w:r>
      <w:proofErr w:type="spellStart"/>
      <w:r w:rsidRPr="00277A99">
        <w:rPr>
          <w:rFonts w:ascii="Times New Roman" w:eastAsia="Calibri" w:hAnsi="Times New Roman" w:cs="Times New Roman"/>
          <w:sz w:val="28"/>
          <w:szCs w:val="28"/>
        </w:rPr>
        <w:t>чению</w:t>
      </w:r>
      <w:proofErr w:type="spellEnd"/>
      <w:proofErr w:type="gramEnd"/>
      <w:r w:rsidRPr="00277A99">
        <w:rPr>
          <w:rFonts w:ascii="Times New Roman" w:eastAsia="Calibri" w:hAnsi="Times New Roman" w:cs="Times New Roman"/>
          <w:sz w:val="28"/>
          <w:szCs w:val="28"/>
        </w:rPr>
        <w:t xml:space="preserve"> субсидии, по направлениям, обеспечивающим развитие растениеводства;</w:t>
      </w:r>
    </w:p>
    <w:p w14:paraId="66BE454D"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зарегистрирован в ФГИС «Меркурий» на дату подачи заявки (кроме заявителей на участие в отборе на предоставление субсидии на возмещение части затрат на строительство теплиц и приобретение систем капельного орошения);</w:t>
      </w:r>
    </w:p>
    <w:p w14:paraId="2C758825"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ведет личное подсобное хозяйство без привлечения труда наемных работников на дату подачи заявки;</w:t>
      </w:r>
    </w:p>
    <w:p w14:paraId="33F4BFDF"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 xml:space="preserve">заявитель соблюдает предельные максимальные размеры земельных участков (приусадебных и полевых), предназначенных для ведения личного подсобного хозяйства на дату подачи заявки; </w:t>
      </w:r>
    </w:p>
    <w:p w14:paraId="4F718BFA" w14:textId="77777777" w:rsidR="00277A99" w:rsidRP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заявитель реализовывает продукцию животноводства, предъявленную к субсидированию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213D7FA" w14:textId="77777777" w:rsidR="00277A99" w:rsidRDefault="00277A99" w:rsidP="00277A99">
      <w:pPr>
        <w:widowControl w:val="0"/>
        <w:spacing w:after="0" w:line="240" w:lineRule="auto"/>
        <w:ind w:firstLine="708"/>
        <w:jc w:val="both"/>
        <w:rPr>
          <w:rFonts w:ascii="Times New Roman" w:eastAsia="Calibri" w:hAnsi="Times New Roman" w:cs="Times New Roman"/>
          <w:sz w:val="28"/>
          <w:szCs w:val="28"/>
        </w:rPr>
      </w:pPr>
      <w:r w:rsidRPr="00277A99">
        <w:rPr>
          <w:rFonts w:ascii="Times New Roman" w:eastAsia="Calibri" w:hAnsi="Times New Roman" w:cs="Times New Roman"/>
          <w:sz w:val="28"/>
          <w:szCs w:val="28"/>
        </w:rPr>
        <w:t>4) значение запрашиваемого заявителем размера субсидии (в соответствии с суммой субсидии, указанной в справке-расчете причитающейся суммы субсидии).</w:t>
      </w:r>
    </w:p>
    <w:p w14:paraId="4672E261" w14:textId="775E569E" w:rsidR="006762C7" w:rsidRPr="006762C7" w:rsidRDefault="006762C7" w:rsidP="006762C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3C00">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813C00">
        <w:rPr>
          <w:rFonts w:ascii="Times New Roman" w:eastAsia="Calibri" w:hAnsi="Times New Roman" w:cs="Times New Roman"/>
          <w:sz w:val="28"/>
          <w:szCs w:val="28"/>
        </w:rPr>
        <w:t xml:space="preserve">Порядок отзыва </w:t>
      </w:r>
      <w:r w:rsidRPr="006762C7">
        <w:rPr>
          <w:rFonts w:ascii="Times New Roman" w:eastAsia="Calibri" w:hAnsi="Times New Roman" w:cs="Times New Roman"/>
          <w:sz w:val="28"/>
          <w:szCs w:val="28"/>
        </w:rPr>
        <w:t>заявок</w:t>
      </w:r>
      <w:r w:rsidR="00813C00">
        <w:rPr>
          <w:rFonts w:ascii="Times New Roman" w:eastAsia="Calibri" w:hAnsi="Times New Roman" w:cs="Times New Roman"/>
          <w:sz w:val="28"/>
          <w:szCs w:val="28"/>
        </w:rPr>
        <w:t xml:space="preserve"> участников отбора.</w:t>
      </w:r>
    </w:p>
    <w:p w14:paraId="40637330" w14:textId="72B330D6" w:rsidR="006762C7" w:rsidRPr="006762C7" w:rsidRDefault="00813C00" w:rsidP="006762C7">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6762C7" w:rsidRPr="006762C7">
        <w:rPr>
          <w:rFonts w:ascii="Times New Roman" w:eastAsia="Calibri" w:hAnsi="Times New Roman" w:cs="Times New Roman"/>
          <w:sz w:val="28"/>
          <w:szCs w:val="28"/>
        </w:rPr>
        <w:t>тзыв заявки заявителем возможен в любое время до даты окончания проведения отбора – на основании письменного обращения заявителя, напра</w:t>
      </w:r>
      <w:r>
        <w:rPr>
          <w:rFonts w:ascii="Times New Roman" w:eastAsia="Calibri" w:hAnsi="Times New Roman" w:cs="Times New Roman"/>
          <w:sz w:val="28"/>
          <w:szCs w:val="28"/>
        </w:rPr>
        <w:t>вленного в уполномоченный орган.</w:t>
      </w:r>
    </w:p>
    <w:p w14:paraId="4246CB02" w14:textId="500F6283" w:rsidR="006762C7" w:rsidRPr="006762C7" w:rsidRDefault="00813C00" w:rsidP="006762C7">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6762C7" w:rsidRPr="006762C7">
        <w:rPr>
          <w:rFonts w:ascii="Times New Roman" w:eastAsia="Calibri" w:hAnsi="Times New Roman" w:cs="Times New Roman"/>
          <w:sz w:val="28"/>
          <w:szCs w:val="28"/>
        </w:rPr>
        <w:t>тзыв заявки не препятствует повторному обращению заявителя в уполномоченный орган для участия в отборе, но не позднее даты и времени приема заявок, предусмотренных в объявлении о проведении отбора. При этом регистрация заявки будет осуществлена в порядке очередности в день повторного предоставл</w:t>
      </w:r>
      <w:r>
        <w:rPr>
          <w:rFonts w:ascii="Times New Roman" w:eastAsia="Calibri" w:hAnsi="Times New Roman" w:cs="Times New Roman"/>
          <w:sz w:val="28"/>
          <w:szCs w:val="28"/>
        </w:rPr>
        <w:t>ения заявки на участие в отборе.</w:t>
      </w:r>
    </w:p>
    <w:p w14:paraId="30E6EC03" w14:textId="1D1E5432" w:rsidR="006762C7" w:rsidRPr="006762C7" w:rsidRDefault="00813C00" w:rsidP="006762C7">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762C7" w:rsidRPr="006762C7">
        <w:rPr>
          <w:rFonts w:ascii="Times New Roman" w:eastAsia="Calibri" w:hAnsi="Times New Roman" w:cs="Times New Roman"/>
          <w:sz w:val="28"/>
          <w:szCs w:val="28"/>
        </w:rPr>
        <w:t xml:space="preserve"> случае отзыва заявки заявителем пакет документов заявителю не возвращается.</w:t>
      </w:r>
    </w:p>
    <w:p w14:paraId="25F8F23A" w14:textId="3797FCD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 Порядок внесения заявителями изменений в заявки: внесение изменений в заявку не допускается.</w:t>
      </w:r>
    </w:p>
    <w:p w14:paraId="5A716B51" w14:textId="3083F574" w:rsid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 Порядок возврата заявок заявителям на доработку: возврат заявки на доработку не предусмотрен.</w:t>
      </w:r>
    </w:p>
    <w:p w14:paraId="3E056025" w14:textId="6115FDE6" w:rsidR="006762C7" w:rsidRPr="006762C7" w:rsidRDefault="00813C00" w:rsidP="006762C7">
      <w:pPr>
        <w:widowControl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762C7">
        <w:rPr>
          <w:rFonts w:ascii="Times New Roman" w:eastAsia="Calibri" w:hAnsi="Times New Roman" w:cs="Times New Roman"/>
          <w:sz w:val="28"/>
          <w:szCs w:val="28"/>
        </w:rPr>
        <w:t>.</w:t>
      </w:r>
      <w:r w:rsidR="006762C7" w:rsidRPr="006762C7">
        <w:rPr>
          <w:rFonts w:ascii="Times New Roman" w:eastAsia="Calibri" w:hAnsi="Times New Roman" w:cs="Times New Roman"/>
          <w:sz w:val="28"/>
          <w:szCs w:val="28"/>
        </w:rPr>
        <w:t xml:space="preserve"> Порядок отклонения заявок, а также информация об основаниях их отклонения:</w:t>
      </w:r>
    </w:p>
    <w:p w14:paraId="6F464E1F" w14:textId="77777777" w:rsidR="006762C7" w:rsidRPr="006762C7" w:rsidRDefault="006762C7" w:rsidP="006762C7">
      <w:pPr>
        <w:widowControl w:val="0"/>
        <w:spacing w:after="0" w:line="240" w:lineRule="auto"/>
        <w:ind w:firstLine="708"/>
        <w:jc w:val="both"/>
        <w:rPr>
          <w:rFonts w:ascii="Times New Roman" w:eastAsia="Calibri" w:hAnsi="Times New Roman" w:cs="Times New Roman"/>
          <w:iCs/>
          <w:sz w:val="28"/>
          <w:szCs w:val="28"/>
        </w:rPr>
      </w:pPr>
      <w:r w:rsidRPr="006762C7">
        <w:rPr>
          <w:rFonts w:ascii="Times New Roman" w:eastAsia="Calibri" w:hAnsi="Times New Roman" w:cs="Times New Roman"/>
          <w:sz w:val="28"/>
          <w:szCs w:val="28"/>
        </w:rPr>
        <w:t>1)</w:t>
      </w:r>
      <w:r w:rsidRPr="006762C7">
        <w:rPr>
          <w:rFonts w:ascii="Times New Roman" w:eastAsia="Calibri" w:hAnsi="Times New Roman" w:cs="Times New Roman"/>
          <w:iCs/>
          <w:sz w:val="28"/>
          <w:szCs w:val="28"/>
        </w:rPr>
        <w:t xml:space="preserve"> заявка на стадии рассмотрения отклоняется при наличии оснований для отклонения заявки;</w:t>
      </w:r>
    </w:p>
    <w:p w14:paraId="772FDD91" w14:textId="77777777" w:rsidR="006762C7" w:rsidRPr="006762C7" w:rsidRDefault="006762C7" w:rsidP="006762C7">
      <w:pPr>
        <w:widowControl w:val="0"/>
        <w:spacing w:after="0" w:line="240" w:lineRule="auto"/>
        <w:ind w:firstLine="708"/>
        <w:jc w:val="both"/>
        <w:rPr>
          <w:rFonts w:ascii="Times New Roman" w:eastAsia="Calibri" w:hAnsi="Times New Roman" w:cs="Times New Roman"/>
          <w:iCs/>
          <w:sz w:val="28"/>
          <w:szCs w:val="28"/>
        </w:rPr>
      </w:pPr>
      <w:r w:rsidRPr="006762C7">
        <w:rPr>
          <w:rFonts w:ascii="Times New Roman" w:eastAsia="Calibri" w:hAnsi="Times New Roman" w:cs="Times New Roman"/>
          <w:iCs/>
          <w:sz w:val="28"/>
          <w:szCs w:val="28"/>
        </w:rPr>
        <w:t>2) основаниями для отклонения заявки заявителя являются</w:t>
      </w:r>
      <w:r w:rsidRPr="006762C7">
        <w:rPr>
          <w:rFonts w:ascii="Times New Roman" w:eastAsia="Calibri" w:hAnsi="Times New Roman" w:cs="Times New Roman"/>
          <w:sz w:val="28"/>
          <w:szCs w:val="28"/>
        </w:rPr>
        <w:t>:</w:t>
      </w:r>
    </w:p>
    <w:p w14:paraId="0253E982"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несоответствие заявителя требованиям, установленным в соответствии с пунктом 2.1 настоящего раздела;</w:t>
      </w:r>
    </w:p>
    <w:p w14:paraId="6831CE01"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59B8FBE4"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несоответствие представленных заявителем заявок и (или) документов требованиям, установленным в объявлении о проведении отбора, предусмотренных настоящим Порядком;</w:t>
      </w:r>
    </w:p>
    <w:p w14:paraId="28A45084"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недостоверность информации, содержащейся в документах, представленных заявителем в целях подтверждения соответствия установленным настоящим Порядком требованиям;</w:t>
      </w:r>
    </w:p>
    <w:p w14:paraId="42B1A701"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подача заявителем заявки до начала или после даты и (или) времени, определенных для подачи заявок;</w:t>
      </w:r>
    </w:p>
    <w:p w14:paraId="34609D0B" w14:textId="77777777" w:rsidR="006762C7" w:rsidRP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наличие непригодных для восприятия с использованием электронной вычислительной техники документов;</w:t>
      </w:r>
    </w:p>
    <w:p w14:paraId="65FDFDED" w14:textId="7E55FD4A" w:rsidR="006762C7" w:rsidRDefault="006762C7" w:rsidP="006762C7">
      <w:pPr>
        <w:widowControl w:val="0"/>
        <w:spacing w:after="0" w:line="240" w:lineRule="auto"/>
        <w:ind w:firstLine="708"/>
        <w:jc w:val="both"/>
        <w:rPr>
          <w:rFonts w:ascii="Times New Roman" w:eastAsia="Calibri" w:hAnsi="Times New Roman" w:cs="Times New Roman"/>
          <w:sz w:val="28"/>
          <w:szCs w:val="28"/>
        </w:rPr>
      </w:pPr>
      <w:r w:rsidRPr="006762C7">
        <w:rPr>
          <w:rFonts w:ascii="Times New Roman" w:eastAsia="Calibri" w:hAnsi="Times New Roman" w:cs="Times New Roman"/>
          <w:sz w:val="28"/>
          <w:szCs w:val="28"/>
        </w:rPr>
        <w:t>3) в течение 23 рабочих дней, следующих за днем регистрации заявки, при наличии оснований, предусмотренных в пункте 2.15</w:t>
      </w:r>
      <w:r w:rsidRPr="006762C7">
        <w:rPr>
          <w:rFonts w:ascii="Times New Roman" w:eastAsia="Times New Roman" w:hAnsi="Times New Roman" w:cs="Times New Roman"/>
          <w:sz w:val="28"/>
          <w:szCs w:val="28"/>
        </w:rPr>
        <w:t xml:space="preserve"> настоящего раздела, </w:t>
      </w:r>
      <w:r w:rsidRPr="006762C7">
        <w:rPr>
          <w:rFonts w:ascii="Times New Roman" w:eastAsia="Calibri" w:hAnsi="Times New Roman" w:cs="Times New Roman"/>
          <w:sz w:val="28"/>
          <w:szCs w:val="28"/>
        </w:rPr>
        <w:t xml:space="preserve">уполномоченный сотрудник </w:t>
      </w:r>
      <w:bookmarkStart w:id="3" w:name="_Hlk75792201"/>
      <w:r w:rsidRPr="006762C7">
        <w:rPr>
          <w:rFonts w:ascii="Times New Roman" w:eastAsia="Calibri" w:hAnsi="Times New Roman" w:cs="Times New Roman"/>
          <w:sz w:val="28"/>
          <w:szCs w:val="28"/>
        </w:rPr>
        <w:t xml:space="preserve">формирует </w:t>
      </w:r>
      <w:bookmarkStart w:id="4" w:name="_Hlk75792105"/>
      <w:r w:rsidRPr="006762C7">
        <w:rPr>
          <w:rFonts w:ascii="Times New Roman" w:eastAsia="Calibri" w:hAnsi="Times New Roman" w:cs="Times New Roman"/>
          <w:sz w:val="28"/>
          <w:szCs w:val="28"/>
        </w:rPr>
        <w:t>реестр отклоненных заявок на стадии рассмотрения по форме согласно приложению 33 к настоящему Порядку</w:t>
      </w:r>
      <w:bookmarkEnd w:id="3"/>
      <w:r w:rsidRPr="006762C7">
        <w:rPr>
          <w:rFonts w:ascii="Times New Roman" w:eastAsia="Calibri" w:hAnsi="Times New Roman" w:cs="Times New Roman"/>
          <w:sz w:val="28"/>
          <w:szCs w:val="28"/>
        </w:rPr>
        <w:t xml:space="preserve"> и обеспечивает размещение в течение трех рабочих дней,</w:t>
      </w:r>
      <w:bookmarkEnd w:id="4"/>
      <w:r w:rsidRPr="006762C7">
        <w:rPr>
          <w:rFonts w:ascii="Times New Roman" w:eastAsia="Calibri" w:hAnsi="Times New Roman" w:cs="Times New Roman"/>
          <w:sz w:val="28"/>
          <w:szCs w:val="28"/>
        </w:rPr>
        <w:t xml:space="preserve"> следующих за днем окончания рассмотрения заявки,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rFonts w:ascii="Times New Roman" w:eastAsia="Calibri" w:hAnsi="Times New Roman" w:cs="Times New Roman"/>
          <w:sz w:val="28"/>
          <w:szCs w:val="28"/>
        </w:rPr>
        <w:t>.</w:t>
      </w:r>
    </w:p>
    <w:p w14:paraId="5C3E6B92" w14:textId="77777777" w:rsidR="00E6725C" w:rsidRDefault="00E6725C" w:rsidP="00E6725C">
      <w:pPr>
        <w:widowControl w:val="0"/>
        <w:ind w:firstLine="708"/>
        <w:jc w:val="both"/>
        <w:rPr>
          <w:rFonts w:ascii="Times New Roman" w:eastAsia="Calibri" w:hAnsi="Times New Roman" w:cs="Times New Roman"/>
          <w:sz w:val="28"/>
          <w:szCs w:val="28"/>
        </w:rPr>
      </w:pPr>
    </w:p>
    <w:p w14:paraId="7585C1C8" w14:textId="3D16A711" w:rsidR="00E6725C" w:rsidRDefault="00813C00" w:rsidP="00E6725C">
      <w:pPr>
        <w:widowControl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E6725C">
        <w:rPr>
          <w:rFonts w:ascii="Times New Roman" w:eastAsia="Calibri" w:hAnsi="Times New Roman" w:cs="Times New Roman"/>
          <w:sz w:val="28"/>
          <w:szCs w:val="28"/>
        </w:rPr>
        <w:t>.</w:t>
      </w:r>
      <w:r w:rsidR="00E6725C" w:rsidRPr="00E6725C">
        <w:rPr>
          <w:rFonts w:ascii="Times New Roman" w:eastAsia="Calibri" w:hAnsi="Times New Roman" w:cs="Times New Roman"/>
          <w:sz w:val="28"/>
          <w:szCs w:val="28"/>
        </w:rPr>
        <w:t xml:space="preserve"> Размер субсидии и порядок расчета размера субсидии.</w:t>
      </w:r>
    </w:p>
    <w:p w14:paraId="2A6E3BDA" w14:textId="276802C1" w:rsidR="00E6725C" w:rsidRPr="00E6725C" w:rsidRDefault="00E6725C" w:rsidP="00E6725C">
      <w:pPr>
        <w:widowControl w:val="0"/>
        <w:ind w:firstLine="708"/>
        <w:jc w:val="both"/>
        <w:rPr>
          <w:rFonts w:ascii="Times New Roman" w:eastAsia="Calibri" w:hAnsi="Times New Roman" w:cs="Times New Roman"/>
          <w:sz w:val="28"/>
          <w:szCs w:val="28"/>
        </w:rPr>
      </w:pPr>
      <w:r w:rsidRPr="00E6725C">
        <w:rPr>
          <w:rFonts w:ascii="Times New Roman" w:eastAsia="Calibri" w:hAnsi="Times New Roman" w:cs="Times New Roman"/>
          <w:iCs/>
          <w:sz w:val="28"/>
          <w:szCs w:val="28"/>
        </w:rPr>
        <w:t>Субсидия, распределяемая в рамках отбора получателей субсидий, распределяется между заявителями, включенными в рейтинг, указанный в подпункте 2.8.6 пункта 2.8 настоящего раздела следующим способом:</w:t>
      </w:r>
    </w:p>
    <w:p w14:paraId="61FAE52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iCs/>
          <w:sz w:val="28"/>
          <w:szCs w:val="28"/>
        </w:rPr>
      </w:pPr>
      <w:r w:rsidRPr="00E6725C">
        <w:rPr>
          <w:rFonts w:ascii="Times New Roman" w:eastAsia="Calibri" w:hAnsi="Times New Roman" w:cs="Times New Roman"/>
          <w:iCs/>
          <w:sz w:val="28"/>
          <w:szCs w:val="28"/>
        </w:rPr>
        <w:t>заявителю, прошедшему отбор, которому присвоен первый порядковый номер в рейтинге, распределяется размер субсидии, равный значению размера, указанному им в заявке;</w:t>
      </w:r>
    </w:p>
    <w:p w14:paraId="71360A9B" w14:textId="77777777" w:rsidR="00E6725C" w:rsidRPr="00E6725C" w:rsidRDefault="00E6725C" w:rsidP="00E6725C">
      <w:pPr>
        <w:widowControl w:val="0"/>
        <w:spacing w:after="0" w:line="240" w:lineRule="auto"/>
        <w:ind w:firstLine="708"/>
        <w:jc w:val="both"/>
        <w:rPr>
          <w:rFonts w:ascii="Times New Roman" w:eastAsia="Calibri" w:hAnsi="Times New Roman" w:cs="Times New Roman"/>
          <w:iCs/>
          <w:sz w:val="28"/>
          <w:szCs w:val="28"/>
        </w:rPr>
      </w:pPr>
      <w:r w:rsidRPr="00E6725C">
        <w:rPr>
          <w:rFonts w:ascii="Times New Roman" w:eastAsia="Calibri" w:hAnsi="Times New Roman" w:cs="Times New Roman"/>
          <w:iCs/>
          <w:sz w:val="28"/>
          <w:szCs w:val="28"/>
        </w:rPr>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заявителями, включенными в рейтинг;</w:t>
      </w:r>
    </w:p>
    <w:p w14:paraId="4141C103" w14:textId="77777777" w:rsidR="00E6725C" w:rsidRPr="00E6725C" w:rsidRDefault="00E6725C" w:rsidP="00E6725C">
      <w:pPr>
        <w:widowControl w:val="0"/>
        <w:spacing w:after="0" w:line="240" w:lineRule="auto"/>
        <w:ind w:firstLine="708"/>
        <w:jc w:val="both"/>
        <w:rPr>
          <w:rFonts w:ascii="Times New Roman" w:eastAsia="Calibri" w:hAnsi="Times New Roman" w:cs="Times New Roman"/>
          <w:iCs/>
          <w:sz w:val="28"/>
          <w:szCs w:val="28"/>
        </w:rPr>
      </w:pPr>
      <w:r w:rsidRPr="00E6725C">
        <w:rPr>
          <w:rFonts w:ascii="Times New Roman" w:eastAsia="Calibri" w:hAnsi="Times New Roman" w:cs="Times New Roman"/>
          <w:iCs/>
          <w:sz w:val="28"/>
          <w:szCs w:val="28"/>
        </w:rPr>
        <w:t>каждому следующему заявителю, включенному в рейтинг, распределяется размер субсидии, равный размеру, указанному им в заявке, в случае если указанный им размер меньше нераспределенного размера субсидии либо равен ему.</w:t>
      </w:r>
    </w:p>
    <w:p w14:paraId="12966EB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iCs/>
          <w:sz w:val="28"/>
          <w:szCs w:val="28"/>
        </w:rPr>
      </w:pPr>
      <w:r w:rsidRPr="00E6725C">
        <w:rPr>
          <w:rFonts w:ascii="Times New Roman" w:eastAsia="Calibri" w:hAnsi="Times New Roman" w:cs="Times New Roman"/>
          <w:iCs/>
          <w:sz w:val="28"/>
          <w:szCs w:val="28"/>
        </w:rPr>
        <w:t>В случае если размер субсидии, указанный заявителем в заявке, больше нераспределенного размера субсидии, такому заявителю при его согласии распределяется весь оставшийся нераспределенный размер субсидии, без изменения, указанного заявителем в заявке значения результата предоставления субсидии.</w:t>
      </w:r>
    </w:p>
    <w:p w14:paraId="302298DB" w14:textId="199B9D10"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bookmarkStart w:id="5" w:name="Par5"/>
      <w:bookmarkEnd w:id="5"/>
      <w:r w:rsidRPr="00E6725C">
        <w:rPr>
          <w:rFonts w:ascii="Times New Roman" w:eastAsia="Calibri" w:hAnsi="Times New Roman" w:cs="Times New Roman"/>
          <w:sz w:val="28"/>
          <w:szCs w:val="28"/>
        </w:rPr>
        <w:t xml:space="preserve"> Субсидии предоставляются за счет средств бюджета Краснодарского края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поголовья сельскохозяйственных животных, технологического оборудования, систем капельного орошения, на строительство теплиц для выращивания овощей и(или) ягод защищенного грунта, оплату услуг по искусственному осеменению, на производство реализованной продукции животноводства в пределах лимитов бюджетных обязательств и бюджетных ассигнований, доведенных уполномоченному органу </w:t>
      </w:r>
      <w:proofErr w:type="gramStart"/>
      <w:r w:rsidRPr="00E6725C">
        <w:rPr>
          <w:rFonts w:ascii="Times New Roman" w:eastAsia="Calibri" w:hAnsi="Times New Roman" w:cs="Times New Roman"/>
          <w:sz w:val="28"/>
          <w:szCs w:val="28"/>
        </w:rPr>
        <w:t>на  эти</w:t>
      </w:r>
      <w:proofErr w:type="gramEnd"/>
      <w:r w:rsidRPr="00E6725C">
        <w:rPr>
          <w:rFonts w:ascii="Times New Roman" w:eastAsia="Calibri" w:hAnsi="Times New Roman" w:cs="Times New Roman"/>
          <w:sz w:val="28"/>
          <w:szCs w:val="28"/>
        </w:rPr>
        <w:t xml:space="preserve"> цели на текущий финансовый год.</w:t>
      </w:r>
    </w:p>
    <w:p w14:paraId="3A4EE7B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по данным направлениям осуществляется исходя из суммы расходов, включая сумму налога на добавленную стоимость. </w:t>
      </w:r>
    </w:p>
    <w:p w14:paraId="001D4A3B"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Возмещению подлежит часть затрат, фактически понесенных заявителем:</w:t>
      </w:r>
    </w:p>
    <w:p w14:paraId="7EB5639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1) на поддержку производства реализуемой продукции животноводства (молоко) за период предоставления субсидии (100% от части фактически понесенных затрат), по направлениям:</w:t>
      </w:r>
    </w:p>
    <w:p w14:paraId="0FBB885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приобретение </w:t>
      </w:r>
      <w:proofErr w:type="spellStart"/>
      <w:r w:rsidRPr="00E6725C">
        <w:rPr>
          <w:rFonts w:ascii="Times New Roman" w:eastAsia="Calibri" w:hAnsi="Times New Roman" w:cs="Times New Roman"/>
          <w:sz w:val="28"/>
          <w:szCs w:val="28"/>
        </w:rPr>
        <w:t>сельхозживотных</w:t>
      </w:r>
      <w:proofErr w:type="spellEnd"/>
      <w:r w:rsidRPr="00E6725C">
        <w:rPr>
          <w:rFonts w:ascii="Times New Roman" w:eastAsia="Calibri" w:hAnsi="Times New Roman" w:cs="Times New Roman"/>
          <w:sz w:val="28"/>
          <w:szCs w:val="28"/>
        </w:rPr>
        <w:t xml:space="preserve"> (коров, нетелей, телок, козочек);</w:t>
      </w:r>
    </w:p>
    <w:p w14:paraId="286AD8C3"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приобретение кормов (в том числе премиксов, витаминов, белково-витаминно-минеральных добавок (БВМД) и прочих составляющих комбикормов);</w:t>
      </w:r>
    </w:p>
    <w:p w14:paraId="260A722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lastRenderedPageBreak/>
        <w:t>средства защиты животных (биопрепараты, медикаменты, дезинфицирующие средства);</w:t>
      </w:r>
    </w:p>
    <w:p w14:paraId="79CB112B"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топливо и электроэнергия на технологические цели;</w:t>
      </w:r>
    </w:p>
    <w:p w14:paraId="7E5EA33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водоснабжение;</w:t>
      </w:r>
    </w:p>
    <w:p w14:paraId="0FA96ED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труда с начислениями на страховые взносы;</w:t>
      </w:r>
    </w:p>
    <w:p w14:paraId="720E2EE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содержание основных средств (запасные части и расходные материалы, текущий ремонт);</w:t>
      </w:r>
    </w:p>
    <w:p w14:paraId="252A5D57"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горючие, смазочные материалы, газообразное и другие виды топлива;</w:t>
      </w:r>
    </w:p>
    <w:p w14:paraId="654B8B2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услуг и работ сторонних организаций;</w:t>
      </w:r>
    </w:p>
    <w:p w14:paraId="1E271C8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автотранспортные расходы;</w:t>
      </w:r>
    </w:p>
    <w:p w14:paraId="5D7D74E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прочие затраты, связанные с производством реализованного молока;</w:t>
      </w:r>
    </w:p>
    <w:p w14:paraId="30FB8FC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2) на поддержку производства реализуемой продукции животноводства (мясо) за период выращивания крупного рогатого скота, представленного к субсидированию (100% от части фактически понесенных затрат), по направлениям:</w:t>
      </w:r>
    </w:p>
    <w:p w14:paraId="3DC86DEF"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приобретение молодняка крупного рогатого скота на откорм;</w:t>
      </w:r>
    </w:p>
    <w:p w14:paraId="4D2E4815"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приобретение кормов (в том числе премиксов, витаминов, белково-витаминно-минеральных добавок (БВМД) и прочих составляющих комбикормов);</w:t>
      </w:r>
    </w:p>
    <w:p w14:paraId="03903AC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средства защиты животных (биопрепараты, медикаменты, дезинфицирующие средства);</w:t>
      </w:r>
    </w:p>
    <w:p w14:paraId="4F2C96E6"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топливо и электроэнергия на технологические цели;</w:t>
      </w:r>
    </w:p>
    <w:p w14:paraId="7CA5D9E1"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водоснабжение;</w:t>
      </w:r>
    </w:p>
    <w:p w14:paraId="01A49543"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труда с начислениями на страховые взносы;</w:t>
      </w:r>
    </w:p>
    <w:p w14:paraId="21FEDD05"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содержание основных средств (запасные части и расходные материалы, текущий ремонт);</w:t>
      </w:r>
    </w:p>
    <w:p w14:paraId="4971CCB4"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горючие, смазочные материалы, газообразное и другие виды топлива;</w:t>
      </w:r>
    </w:p>
    <w:p w14:paraId="2DC6EA1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услуг и работ сторонних организаций;</w:t>
      </w:r>
    </w:p>
    <w:p w14:paraId="430F9500"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автотранспортные расходы;</w:t>
      </w:r>
    </w:p>
    <w:p w14:paraId="47D40B9F"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прочие затраты, связанные с производством реализованного мяса;</w:t>
      </w:r>
    </w:p>
    <w:p w14:paraId="2CCEBECF"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3) на возмещение части затрат по наращиванию поголовья коров за период предоставления субсидии (100% от части фактически понесенных затрат на содержание субсидируемых животных), по направлениям:</w:t>
      </w:r>
    </w:p>
    <w:p w14:paraId="127AE23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приобретение крупного рогатого скота (коров, нетелей, телок);</w:t>
      </w:r>
    </w:p>
    <w:p w14:paraId="0F44473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приобретение кормов (в том числе премиксов, витаминов, белково-витаминно-минеральных добавок (БВМД) и прочих составляющих комбикормов);</w:t>
      </w:r>
    </w:p>
    <w:p w14:paraId="496D0BE1"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средства защиты животных (биопрепараты, медикаменты, дезинфицирующие средства);</w:t>
      </w:r>
    </w:p>
    <w:p w14:paraId="776D9D16"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топливо и электроэнергия на технологические цели;</w:t>
      </w:r>
    </w:p>
    <w:p w14:paraId="433059D7"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водоснабжение;</w:t>
      </w:r>
    </w:p>
    <w:p w14:paraId="30F368E5"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труда с начислениями на страховые взносы;</w:t>
      </w:r>
    </w:p>
    <w:p w14:paraId="050BE03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содержание основных средств (запасные части и расходные материалы, текущий ремонт);</w:t>
      </w:r>
    </w:p>
    <w:p w14:paraId="33A5CC0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горючие, смазочные материалы, газообразное и другие виды топлива;</w:t>
      </w:r>
    </w:p>
    <w:p w14:paraId="7A91739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оплата услуг и работ сторонних организаций;</w:t>
      </w:r>
    </w:p>
    <w:p w14:paraId="390C97D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автотранспортные расходы;</w:t>
      </w:r>
    </w:p>
    <w:p w14:paraId="332AC6B0"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lastRenderedPageBreak/>
        <w:t>прочие затраты, отнесенные на содержание субсидируемых животных.</w:t>
      </w:r>
    </w:p>
    <w:p w14:paraId="0B1519C5"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4)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но не более 50 % от фактически понесенных затрат;</w:t>
      </w:r>
    </w:p>
    <w:p w14:paraId="438A4726"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5) на строительство теплиц для выращивания овощей и (или) ягод в защищенном грунте, но не более 100 % от фактически понесенных затрат;</w:t>
      </w:r>
    </w:p>
    <w:p w14:paraId="2AD85991"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6) на оплату услуг по искусственному осеменению сельскохозяйственных животных (крупного рогатого скота, овец и коз), но не более 50 % от фактически понесенных затрат;</w:t>
      </w:r>
    </w:p>
    <w:p w14:paraId="48F0E49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7) на приобретение систем капельного орошения для ведения овощеводства (кроме ЛПХ) - 20% от фактически понесенных затрат;</w:t>
      </w:r>
    </w:p>
    <w:p w14:paraId="5C7D872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8) на приобретение молодняка кроликов, гусей, индеек, но не более 50 % от фактически понесенных затрат;</w:t>
      </w:r>
    </w:p>
    <w:p w14:paraId="56B70CBB"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9) на приобретение технологического оборудования для животноводства и птицеводства (кроме ЛПХ) -20% фактически понесенных затрат.</w:t>
      </w:r>
    </w:p>
    <w:p w14:paraId="47703DC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Расчетные размеры ставок субсидий для предоставления финансовой </w:t>
      </w:r>
      <w:r w:rsidRPr="00E6725C">
        <w:rPr>
          <w:rFonts w:ascii="Times New Roman" w:eastAsia="Calibri" w:hAnsi="Times New Roman" w:cs="Times New Roman"/>
          <w:sz w:val="28"/>
          <w:szCs w:val="28"/>
        </w:rPr>
        <w:br/>
        <w:t>государственной поддержки заявителям разрабатываются и утверждаются Порядком предоставления местным бюджетам субвенций из бюджета Краснодарского края (приложения 29 и 30).</w:t>
      </w:r>
    </w:p>
    <w:p w14:paraId="43D67632" w14:textId="01D218A5" w:rsidR="00E6725C" w:rsidRPr="00E6725C" w:rsidRDefault="00813C00"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6725C">
        <w:rPr>
          <w:rFonts w:ascii="Times New Roman" w:eastAsia="Calibri" w:hAnsi="Times New Roman" w:cs="Times New Roman"/>
          <w:sz w:val="28"/>
          <w:szCs w:val="28"/>
        </w:rPr>
        <w:t>.</w:t>
      </w:r>
      <w:r w:rsidR="00EE4C7C">
        <w:rPr>
          <w:rFonts w:ascii="Times New Roman" w:eastAsia="Calibri" w:hAnsi="Times New Roman" w:cs="Times New Roman"/>
          <w:sz w:val="28"/>
          <w:szCs w:val="28"/>
        </w:rPr>
        <w:t xml:space="preserve"> </w:t>
      </w:r>
      <w:r w:rsidR="00E6725C" w:rsidRPr="00E6725C">
        <w:rPr>
          <w:rFonts w:ascii="Times New Roman" w:eastAsia="Calibri" w:hAnsi="Times New Roman" w:cs="Times New Roman"/>
          <w:sz w:val="28"/>
          <w:szCs w:val="28"/>
        </w:rPr>
        <w:t>Любой заявитель со дня размещения объявления о проведении отбора получателей субсидий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1581409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bookmarkStart w:id="6" w:name="Par1"/>
      <w:bookmarkEnd w:id="6"/>
      <w:r w:rsidRPr="00E6725C">
        <w:rPr>
          <w:rFonts w:ascii="Times New Roman" w:eastAsia="Calibri" w:hAnsi="Times New Roman" w:cs="Times New Roman"/>
          <w:sz w:val="28"/>
          <w:szCs w:val="28"/>
        </w:rPr>
        <w:t xml:space="preserve"> Уполномоченный орган в ответ на запрос, указанный в пункте 2.5 настоящего раздела,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Представленное уполномоченным органом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1A96E3C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 Порядок формирования и размещения объявления о проведении отбора, разъяснения положений объявления об отборе:</w:t>
      </w:r>
    </w:p>
    <w:p w14:paraId="29AE033F" w14:textId="4E8A5304"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6725C" w:rsidRPr="00E6725C">
        <w:rPr>
          <w:rFonts w:ascii="Times New Roman" w:eastAsia="Calibri" w:hAnsi="Times New Roman" w:cs="Times New Roman"/>
          <w:sz w:val="28"/>
          <w:szCs w:val="28"/>
        </w:rPr>
        <w:t xml:space="preserve"> в течение трех рабочих дней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включающего в себя следующую информацию о:</w:t>
      </w:r>
    </w:p>
    <w:p w14:paraId="13BF3E36" w14:textId="251A1EFB"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6725C" w:rsidRPr="00E6725C">
        <w:rPr>
          <w:rFonts w:ascii="Times New Roman" w:eastAsia="Calibri" w:hAnsi="Times New Roman" w:cs="Times New Roman"/>
          <w:sz w:val="28"/>
          <w:szCs w:val="28"/>
        </w:rPr>
        <w:t xml:space="preserve"> сроках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2AC26B8B" w14:textId="421F8A1B"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3 </w:t>
      </w:r>
      <w:r w:rsidR="00E6725C" w:rsidRPr="00E6725C">
        <w:rPr>
          <w:rFonts w:ascii="Times New Roman" w:eastAsia="Calibri" w:hAnsi="Times New Roman" w:cs="Times New Roman"/>
          <w:sz w:val="28"/>
          <w:szCs w:val="28"/>
        </w:rPr>
        <w:t xml:space="preserve"> дате</w:t>
      </w:r>
      <w:proofErr w:type="gramEnd"/>
      <w:r w:rsidR="00E6725C" w:rsidRPr="00E6725C">
        <w:rPr>
          <w:rFonts w:ascii="Times New Roman" w:eastAsia="Calibri" w:hAnsi="Times New Roman" w:cs="Times New Roman"/>
          <w:sz w:val="28"/>
          <w:szCs w:val="28"/>
        </w:rPr>
        <w:t xml:space="preserve"> и времени начала подачи и окончания приема заявок участников отбора, при этом дата окончания приема заявок не может быть ранее 10-го ка</w:t>
      </w:r>
      <w:r w:rsidR="00E6725C" w:rsidRPr="00E6725C">
        <w:rPr>
          <w:rFonts w:ascii="Times New Roman" w:eastAsia="Calibri" w:hAnsi="Times New Roman" w:cs="Times New Roman"/>
          <w:sz w:val="28"/>
          <w:szCs w:val="28"/>
        </w:rPr>
        <w:lastRenderedPageBreak/>
        <w:t>лендарного дня, следующего за днем размещения объявления о проведении отбора;</w:t>
      </w:r>
    </w:p>
    <w:p w14:paraId="7FA489B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способ проведения отбора;</w:t>
      </w:r>
    </w:p>
    <w:p w14:paraId="6644F41F" w14:textId="1D67ABE8"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6725C" w:rsidRPr="00E6725C">
        <w:rPr>
          <w:rFonts w:ascii="Times New Roman" w:eastAsia="Calibri" w:hAnsi="Times New Roman" w:cs="Times New Roman"/>
          <w:sz w:val="28"/>
          <w:szCs w:val="28"/>
        </w:rPr>
        <w:t xml:space="preserve"> наименовании, месте нахождения, почтовом адресе, адресе электронной почты уполномоченного органа;</w:t>
      </w:r>
    </w:p>
    <w:p w14:paraId="7E5628CB" w14:textId="405C6C9C"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6725C" w:rsidRPr="00E6725C">
        <w:rPr>
          <w:rFonts w:ascii="Times New Roman" w:eastAsia="Calibri" w:hAnsi="Times New Roman" w:cs="Times New Roman"/>
          <w:sz w:val="28"/>
          <w:szCs w:val="28"/>
        </w:rPr>
        <w:t xml:space="preserve"> результате (результатов) предоставления субсидии, а также характеристике (характеристик) результата (при ее установлении);</w:t>
      </w:r>
    </w:p>
    <w:p w14:paraId="4A67E44A" w14:textId="2D697156"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E6725C" w:rsidRPr="00E6725C">
        <w:rPr>
          <w:rFonts w:ascii="Times New Roman" w:eastAsia="Calibri" w:hAnsi="Times New Roman" w:cs="Times New Roman"/>
          <w:sz w:val="28"/>
          <w:szCs w:val="28"/>
        </w:rPr>
        <w:t xml:space="preserve"> доменном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EADBE22" w14:textId="128C31E0"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E6725C" w:rsidRPr="00E6725C">
        <w:rPr>
          <w:rFonts w:ascii="Times New Roman" w:eastAsia="Calibri" w:hAnsi="Times New Roman" w:cs="Times New Roman"/>
          <w:sz w:val="28"/>
          <w:szCs w:val="28"/>
        </w:rPr>
        <w:t xml:space="preserve"> требованиях к заявителям, определенных в соответствии с пунктом 2.1 настоящего раздела, которым участник отбора должен соответствовать на дату, определенную настоящим порядком, и к перечню документов, представляемых заявителями для подтверждения соответствия указанным требованиям, в соответствии с подпунктом 2.2.6 и 2.2.7 пункта 2.2 и пункта 2.4 настоящего раздела;</w:t>
      </w:r>
    </w:p>
    <w:p w14:paraId="3A63CA43"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критерии отбора в соответствии с подпунктом 2.8.1 пункта 2.8 настоящего раздела;</w:t>
      </w:r>
    </w:p>
    <w:p w14:paraId="215330C0" w14:textId="7A9E0F7B"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6725C" w:rsidRPr="00E6725C">
        <w:rPr>
          <w:rFonts w:ascii="Times New Roman" w:eastAsia="Calibri" w:hAnsi="Times New Roman" w:cs="Times New Roman"/>
          <w:sz w:val="28"/>
          <w:szCs w:val="28"/>
        </w:rPr>
        <w:t xml:space="preserve"> порядок подачи участниками отбора заявок и требований, предъявляемых к форме и содержанию заявок;</w:t>
      </w:r>
    </w:p>
    <w:p w14:paraId="0F820960" w14:textId="4887CE4C"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E6725C" w:rsidRPr="00E6725C">
        <w:rPr>
          <w:rFonts w:ascii="Times New Roman" w:eastAsia="Calibri" w:hAnsi="Times New Roman" w:cs="Times New Roman"/>
          <w:sz w:val="28"/>
          <w:szCs w:val="28"/>
        </w:rPr>
        <w:t xml:space="preserve"> порядке отзыва заявок, порядка их возврата, определяющего в том числе основания для возврата заявок, порядка внесения изменений в заявки;</w:t>
      </w:r>
    </w:p>
    <w:p w14:paraId="0AAE5044" w14:textId="74324EA0"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6725C" w:rsidRPr="00E6725C">
        <w:rPr>
          <w:rFonts w:ascii="Times New Roman" w:eastAsia="Calibri" w:hAnsi="Times New Roman" w:cs="Times New Roman"/>
          <w:sz w:val="28"/>
          <w:szCs w:val="28"/>
        </w:rPr>
        <w:t xml:space="preserve"> правилах рассмотрения заявок в соответствии с пунктом 2.8 настоящего раздела;</w:t>
      </w:r>
    </w:p>
    <w:p w14:paraId="5C49F082" w14:textId="069C8E20"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6725C" w:rsidRPr="00E6725C">
        <w:rPr>
          <w:rFonts w:ascii="Times New Roman" w:eastAsia="Calibri" w:hAnsi="Times New Roman" w:cs="Times New Roman"/>
          <w:sz w:val="28"/>
          <w:szCs w:val="28"/>
        </w:rPr>
        <w:t xml:space="preserve"> участии или неучастии комиссии и (или) экспертов (экспертных организаций) в рассмотрении заявок;</w:t>
      </w:r>
    </w:p>
    <w:p w14:paraId="1B9C80B9" w14:textId="4041010A"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6725C" w:rsidRPr="00E6725C">
        <w:rPr>
          <w:rFonts w:ascii="Times New Roman" w:eastAsia="Calibri" w:hAnsi="Times New Roman" w:cs="Times New Roman"/>
          <w:sz w:val="28"/>
          <w:szCs w:val="28"/>
        </w:rPr>
        <w:t xml:space="preserve"> порядке возврата заявок на доработку в соответствии с подпунктом 2.8.11 пункта 2.8 настоящего раздела;</w:t>
      </w:r>
    </w:p>
    <w:p w14:paraId="5E02F659" w14:textId="429F571E"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1</w:t>
      </w:r>
      <w:r w:rsidR="00366E56">
        <w:rPr>
          <w:rFonts w:ascii="Times New Roman" w:eastAsia="Calibri" w:hAnsi="Times New Roman" w:cs="Times New Roman"/>
          <w:sz w:val="28"/>
          <w:szCs w:val="28"/>
        </w:rPr>
        <w:t>3</w:t>
      </w:r>
      <w:r w:rsidRPr="00E6725C">
        <w:rPr>
          <w:rFonts w:ascii="Times New Roman" w:eastAsia="Calibri" w:hAnsi="Times New Roman" w:cs="Times New Roman"/>
          <w:sz w:val="28"/>
          <w:szCs w:val="28"/>
        </w:rPr>
        <w:t xml:space="preserve"> порядке отклонения заявок, а также информации об основаниях их отклонения в соответствии с подпунктом 2.8.5 пункта 2.8 настоящего раздела;</w:t>
      </w:r>
    </w:p>
    <w:p w14:paraId="32B19690" w14:textId="5EAB8D87"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E6725C" w:rsidRPr="00E6725C">
        <w:rPr>
          <w:rFonts w:ascii="Times New Roman" w:eastAsia="Calibri" w:hAnsi="Times New Roman" w:cs="Times New Roman"/>
          <w:sz w:val="28"/>
          <w:szCs w:val="28"/>
        </w:rPr>
        <w:t xml:space="preserve"> объеме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14:paraId="61E9F12C" w14:textId="12A732B8"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E6725C" w:rsidRPr="00E6725C">
        <w:rPr>
          <w:rFonts w:ascii="Times New Roman" w:eastAsia="Calibri" w:hAnsi="Times New Roman" w:cs="Times New Roman"/>
          <w:sz w:val="28"/>
          <w:szCs w:val="28"/>
        </w:rPr>
        <w:t xml:space="preserve"> порядке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пунктами 2.5 и 2.6 настоящего раздела;</w:t>
      </w:r>
    </w:p>
    <w:p w14:paraId="66D5FD2C" w14:textId="56CD45C5"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E6725C" w:rsidRPr="00E6725C">
        <w:rPr>
          <w:rFonts w:ascii="Times New Roman" w:eastAsia="Calibri" w:hAnsi="Times New Roman" w:cs="Times New Roman"/>
          <w:sz w:val="28"/>
          <w:szCs w:val="28"/>
        </w:rPr>
        <w:t xml:space="preserve"> срок, в течение которого победитель (победители) отбора должен подписать соглашение в соответствии с подпунктом 2 пункта 2.10 настоящего раздела;</w:t>
      </w:r>
    </w:p>
    <w:p w14:paraId="3A5E792C" w14:textId="7338461F"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E6725C" w:rsidRPr="00E6725C">
        <w:rPr>
          <w:rFonts w:ascii="Times New Roman" w:eastAsia="Calibri" w:hAnsi="Times New Roman" w:cs="Times New Roman"/>
          <w:sz w:val="28"/>
          <w:szCs w:val="28"/>
        </w:rPr>
        <w:t xml:space="preserve"> условиях признания победителя (победителей) отбора уклонившимся от заключения соглашения в соответствии с подпунктом 6 пункта 2.10 настоящего раздела;</w:t>
      </w:r>
    </w:p>
    <w:p w14:paraId="555B4DF2" w14:textId="498CA8E0" w:rsidR="00E6725C" w:rsidRPr="00E6725C" w:rsidRDefault="00366E56"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E6725C" w:rsidRPr="00E6725C">
        <w:rPr>
          <w:rFonts w:ascii="Times New Roman" w:eastAsia="Calibri" w:hAnsi="Times New Roman" w:cs="Times New Roman"/>
          <w:sz w:val="28"/>
          <w:szCs w:val="28"/>
        </w:rPr>
        <w:t xml:space="preserve"> сроках размещения на едином портале, а также на официальном сайте уполномоченного органа в информационно-телекоммуникационной сети «Ин</w:t>
      </w:r>
      <w:r w:rsidR="00E6725C" w:rsidRPr="00E6725C">
        <w:rPr>
          <w:rFonts w:ascii="Times New Roman" w:eastAsia="Calibri" w:hAnsi="Times New Roman" w:cs="Times New Roman"/>
          <w:sz w:val="28"/>
          <w:szCs w:val="28"/>
        </w:rPr>
        <w:lastRenderedPageBreak/>
        <w:t>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заявителей, прошедших отбор;</w:t>
      </w:r>
    </w:p>
    <w:p w14:paraId="2ACA2943" w14:textId="79F76FDE" w:rsidR="00E6725C" w:rsidRPr="00E6725C" w:rsidRDefault="00813C00"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6725C" w:rsidRPr="00E6725C">
        <w:rPr>
          <w:rFonts w:ascii="Times New Roman" w:eastAsia="Calibri" w:hAnsi="Times New Roman" w:cs="Times New Roman"/>
          <w:sz w:val="28"/>
          <w:szCs w:val="28"/>
        </w:rPr>
        <w:t>) отбор объявляется уполномоченным органом по мере необходимости в течение текущего финансового года, но не позднее 15 ноября текущего года;</w:t>
      </w:r>
    </w:p>
    <w:p w14:paraId="289DBBD8" w14:textId="1802F254" w:rsidR="00E6725C" w:rsidRPr="00E6725C" w:rsidRDefault="00813C00"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6725C" w:rsidRPr="00E6725C">
        <w:rPr>
          <w:rFonts w:ascii="Times New Roman" w:eastAsia="Calibri" w:hAnsi="Times New Roman" w:cs="Times New Roman"/>
          <w:sz w:val="28"/>
          <w:szCs w:val="28"/>
        </w:rPr>
        <w:t>) срок проведения отбора – в течение текущего финансового года;</w:t>
      </w:r>
    </w:p>
    <w:p w14:paraId="463C1267" w14:textId="49AE0362" w:rsidR="00E6725C" w:rsidRPr="00E6725C" w:rsidRDefault="00813C00"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6725C" w:rsidRPr="00E6725C">
        <w:rPr>
          <w:rFonts w:ascii="Times New Roman" w:eastAsia="Calibri" w:hAnsi="Times New Roman" w:cs="Times New Roman"/>
          <w:sz w:val="28"/>
          <w:szCs w:val="28"/>
        </w:rPr>
        <w:t>) срок проведения отбора может быть продлен уполномоченным органом не более чем на 10 рабочих дней (при необходимости).</w:t>
      </w:r>
    </w:p>
    <w:p w14:paraId="099AD775"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Порядок проведения отбора.</w:t>
      </w:r>
    </w:p>
    <w:p w14:paraId="1448556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  Отбор проводится путем запроса предложений по адресу: 353290, Российская Федерация, Краснодарский край, город Горячий Ключ, улица </w:t>
      </w:r>
      <w:r w:rsidRPr="00E6725C">
        <w:rPr>
          <w:rFonts w:ascii="Times New Roman" w:eastAsia="Calibri" w:hAnsi="Times New Roman" w:cs="Times New Roman"/>
          <w:sz w:val="28"/>
          <w:szCs w:val="28"/>
        </w:rPr>
        <w:br/>
        <w:t>Ленина, дом 191.</w:t>
      </w:r>
    </w:p>
    <w:p w14:paraId="36014F9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Адрес электронной почты уполномоченного органа: </w:t>
      </w:r>
    </w:p>
    <w:p w14:paraId="6B56773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hyperlink r:id="rId19" w:history="1">
        <w:r w:rsidRPr="00E6725C">
          <w:rPr>
            <w:rStyle w:val="af"/>
            <w:rFonts w:ascii="Times New Roman" w:eastAsia="Calibri" w:hAnsi="Times New Roman" w:cs="Times New Roman"/>
            <w:sz w:val="28"/>
            <w:szCs w:val="28"/>
            <w:lang w:val="en-US"/>
          </w:rPr>
          <w:t>gor</w:t>
        </w:r>
        <w:r w:rsidRPr="00E6725C">
          <w:rPr>
            <w:rStyle w:val="af"/>
            <w:rFonts w:ascii="Times New Roman" w:eastAsia="Calibri" w:hAnsi="Times New Roman" w:cs="Times New Roman"/>
            <w:sz w:val="28"/>
            <w:szCs w:val="28"/>
          </w:rPr>
          <w:t>_</w:t>
        </w:r>
        <w:r w:rsidRPr="00E6725C">
          <w:rPr>
            <w:rStyle w:val="af"/>
            <w:rFonts w:ascii="Times New Roman" w:eastAsia="Calibri" w:hAnsi="Times New Roman" w:cs="Times New Roman"/>
            <w:sz w:val="28"/>
            <w:szCs w:val="28"/>
            <w:lang w:val="en-US"/>
          </w:rPr>
          <w:t>kluch</w:t>
        </w:r>
        <w:r w:rsidRPr="00E6725C">
          <w:rPr>
            <w:rStyle w:val="af"/>
            <w:rFonts w:ascii="Times New Roman" w:eastAsia="Calibri" w:hAnsi="Times New Roman" w:cs="Times New Roman"/>
            <w:sz w:val="28"/>
            <w:szCs w:val="28"/>
          </w:rPr>
          <w:t>@</w:t>
        </w:r>
        <w:r w:rsidRPr="00E6725C">
          <w:rPr>
            <w:rStyle w:val="af"/>
            <w:rFonts w:ascii="Times New Roman" w:eastAsia="Calibri" w:hAnsi="Times New Roman" w:cs="Times New Roman"/>
            <w:sz w:val="28"/>
            <w:szCs w:val="28"/>
            <w:lang w:val="en-US"/>
          </w:rPr>
          <w:t>mo</w:t>
        </w:r>
        <w:r w:rsidRPr="00E6725C">
          <w:rPr>
            <w:rStyle w:val="af"/>
            <w:rFonts w:ascii="Times New Roman" w:eastAsia="Calibri" w:hAnsi="Times New Roman" w:cs="Times New Roman"/>
            <w:sz w:val="28"/>
            <w:szCs w:val="28"/>
          </w:rPr>
          <w:t>.</w:t>
        </w:r>
        <w:r w:rsidRPr="00E6725C">
          <w:rPr>
            <w:rStyle w:val="af"/>
            <w:rFonts w:ascii="Times New Roman" w:eastAsia="Calibri" w:hAnsi="Times New Roman" w:cs="Times New Roman"/>
            <w:sz w:val="28"/>
            <w:szCs w:val="28"/>
            <w:lang w:val="en-US"/>
          </w:rPr>
          <w:t>krasnodar</w:t>
        </w:r>
        <w:r w:rsidRPr="00E6725C">
          <w:rPr>
            <w:rStyle w:val="af"/>
            <w:rFonts w:ascii="Times New Roman" w:eastAsia="Calibri" w:hAnsi="Times New Roman" w:cs="Times New Roman"/>
            <w:sz w:val="28"/>
            <w:szCs w:val="28"/>
          </w:rPr>
          <w:t>.</w:t>
        </w:r>
        <w:r w:rsidRPr="00E6725C">
          <w:rPr>
            <w:rStyle w:val="af"/>
            <w:rFonts w:ascii="Times New Roman" w:eastAsia="Calibri" w:hAnsi="Times New Roman" w:cs="Times New Roman"/>
            <w:sz w:val="28"/>
            <w:szCs w:val="28"/>
            <w:lang w:val="en-US"/>
          </w:rPr>
          <w:t>ru</w:t>
        </w:r>
      </w:hyperlink>
      <w:r w:rsidRPr="00E6725C">
        <w:rPr>
          <w:rFonts w:ascii="Times New Roman" w:eastAsia="Calibri" w:hAnsi="Times New Roman" w:cs="Times New Roman"/>
          <w:sz w:val="28"/>
          <w:szCs w:val="28"/>
        </w:rPr>
        <w:t>.</w:t>
      </w:r>
    </w:p>
    <w:p w14:paraId="6F29723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Адрес официального сайта уполномоченного органа: </w:t>
      </w:r>
    </w:p>
    <w:p w14:paraId="2410A3F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http://www.gorkluch.ru/.</w:t>
      </w:r>
    </w:p>
    <w:p w14:paraId="2D6E324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Критериями отбора являются соответствие заявителя требованиям, указанным в пункте 2.1 настоящего раздела, соответствие документов требованиям, указанным в подпунктах 2.2.6, 2.2.7 пункта 2.2 и пункте 2.4 настоящего раздела.</w:t>
      </w:r>
    </w:p>
    <w:p w14:paraId="778BFD46"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Рассмотрение заявок осуществляется без участия комиссии и (или) экспертов (экспертных организаций).</w:t>
      </w:r>
    </w:p>
    <w:p w14:paraId="50804FB4"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 Порядок и сроки проведения проверки уполномоченным органом на соответствие заявителя требованиям:</w:t>
      </w:r>
    </w:p>
    <w:p w14:paraId="657E8E2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1) регистрация заявки осуществляется сотрудником уполномоченного органа;</w:t>
      </w:r>
    </w:p>
    <w:p w14:paraId="43210966"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2) рассмотрение заявок осуществляется в течение 23 рабочих дней со дня, следующего за днем регистрации заявки, дата окончания рассмотрения заявок не может быть позднее 23 рабочего дня со дня окончания отбора;</w:t>
      </w:r>
    </w:p>
    <w:p w14:paraId="6572589B"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3) сотрудник уполномоченного органа для подтверждения соответствия заявителя требованиям, указанным в подпунктах 7, 11, 13-15 пункта 2.1. настоящего раздела,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BE283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от ФНС России: </w:t>
      </w:r>
    </w:p>
    <w:p w14:paraId="101ACEF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путем получения сведений с помощью автоматизированной информационной системы «Единый центр услуг» сведений, подтверждающих отсутствие на едином налоговом счете заявителя задолженности по уплате налогов, сборов и страховых взносов на дату формирования справки об исполнении налогоплательщиком обязанности по уплате налогов, сборов и страховых взносов. Дата формирования справки не должна превышать 10 дней до подачи и 15 дней после подачи заявки заявителем;</w:t>
      </w:r>
    </w:p>
    <w:p w14:paraId="6F8341C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путем получения сведений с официального сайта ФНС России с помощью </w:t>
      </w:r>
      <w:r w:rsidRPr="00E6725C">
        <w:rPr>
          <w:rFonts w:ascii="Times New Roman" w:eastAsia="Calibri" w:hAnsi="Times New Roman" w:cs="Times New Roman"/>
          <w:sz w:val="28"/>
          <w:szCs w:val="28"/>
        </w:rPr>
        <w:lastRenderedPageBreak/>
        <w:t>сервиса «Предоставление сведений из ЕГРЮЛ/ЕГРИП о конкретном юридическом лице/индивидуальном предпринимателе в форме электронного документа», «Единый реестр субъектов малого и среднего предпринимательства»:</w:t>
      </w:r>
    </w:p>
    <w:p w14:paraId="197F8441"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сведения из Единого государственного реестра индивидуальных предпринимателей, подтверждающие регистрацию заявителя в качестве индивидуального предпринимателя в ФНС России (дата формирования выписки не должна превышать 15 дней после подачи заявки заявителем);</w:t>
      </w:r>
    </w:p>
    <w:p w14:paraId="4C0168FC"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сведения из Единого реестра субъектов малого и среднего предпринимательства - о включении заявителя в реестр субъектов малого и среднего предпринимательства для подтверждения соответствия заявителя критериям малого предприятия (в том числе </w:t>
      </w:r>
      <w:proofErr w:type="spellStart"/>
      <w:r w:rsidRPr="00E6725C">
        <w:rPr>
          <w:rFonts w:ascii="Times New Roman" w:eastAsia="Calibri" w:hAnsi="Times New Roman" w:cs="Times New Roman"/>
          <w:sz w:val="28"/>
          <w:szCs w:val="28"/>
        </w:rPr>
        <w:t>микропредприятия</w:t>
      </w:r>
      <w:proofErr w:type="spellEnd"/>
      <w:r w:rsidRPr="00E6725C">
        <w:rPr>
          <w:rFonts w:ascii="Times New Roman" w:eastAsia="Calibri" w:hAnsi="Times New Roman" w:cs="Times New Roman"/>
          <w:sz w:val="28"/>
          <w:szCs w:val="28"/>
        </w:rPr>
        <w:t xml:space="preserve">), установленным постановлением Правительства Российской Федерации от 16 сентября 2020 г. № 209-ФЗ «О развитии малого и среднего предпринимательства в Российской Федерации» (в отношении заявителей, указавших в заявке о соответствии критериям малого предприятия (в том числе </w:t>
      </w:r>
      <w:proofErr w:type="spellStart"/>
      <w:r w:rsidRPr="00E6725C">
        <w:rPr>
          <w:rFonts w:ascii="Times New Roman" w:eastAsia="Calibri" w:hAnsi="Times New Roman" w:cs="Times New Roman"/>
          <w:sz w:val="28"/>
          <w:szCs w:val="28"/>
        </w:rPr>
        <w:t>микропредприятия</w:t>
      </w:r>
      <w:proofErr w:type="spellEnd"/>
      <w:r w:rsidRPr="00E6725C">
        <w:rPr>
          <w:rFonts w:ascii="Times New Roman" w:eastAsia="Calibri" w:hAnsi="Times New Roman" w:cs="Times New Roman"/>
          <w:sz w:val="28"/>
          <w:szCs w:val="28"/>
        </w:rPr>
        <w:t>) (дата получения сведений не должна превышать 15 дней после подачи заявки заявителем);</w:t>
      </w:r>
    </w:p>
    <w:p w14:paraId="6D256E4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от департамента имущественных отношений Краснодарского края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5005693F"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от Федеральной службы по финансовому мониторингу Российской Федерации путем получения сведений с официального сайта:</w:t>
      </w:r>
    </w:p>
    <w:p w14:paraId="7AA377A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подтверждение,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рассмотрения заявки;</w:t>
      </w:r>
    </w:p>
    <w:p w14:paraId="6C32B68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подтверждение, что заявитель не находится в составляемых в рамках реализации полномочий, предусмотренных </w:t>
      </w:r>
      <w:hyperlink r:id="rId20" w:history="1">
        <w:r w:rsidRPr="00E6725C">
          <w:rPr>
            <w:rStyle w:val="af"/>
            <w:rFonts w:ascii="Times New Roman" w:eastAsia="Calibri" w:hAnsi="Times New Roman" w:cs="Times New Roman"/>
            <w:sz w:val="28"/>
            <w:szCs w:val="28"/>
          </w:rPr>
          <w:t>главой VII</w:t>
        </w:r>
      </w:hyperlink>
      <w:r w:rsidRPr="00E6725C">
        <w:rPr>
          <w:rFonts w:ascii="Times New Roman" w:eastAsia="Calibri"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рассмотрения заявки уполномоченным органом;</w:t>
      </w:r>
    </w:p>
    <w:p w14:paraId="70917052"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ab/>
        <w:t>от Министерства юстиции Российской Федерации путем получения сведений с официального сайта из реестра:</w:t>
      </w:r>
    </w:p>
    <w:p w14:paraId="168EEFC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ab/>
        <w:t xml:space="preserve"> подтверждение, что заявитель не является иностранным агентом в соответствии с Федеральным </w:t>
      </w:r>
      <w:hyperlink r:id="rId21" w:history="1">
        <w:r w:rsidRPr="00E6725C">
          <w:rPr>
            <w:rStyle w:val="af"/>
            <w:rFonts w:ascii="Times New Roman" w:eastAsia="Calibri" w:hAnsi="Times New Roman" w:cs="Times New Roman"/>
            <w:sz w:val="28"/>
            <w:szCs w:val="28"/>
          </w:rPr>
          <w:t>законом</w:t>
        </w:r>
      </w:hyperlink>
      <w:r w:rsidRPr="00E6725C">
        <w:rPr>
          <w:rFonts w:ascii="Times New Roman" w:eastAsia="Calibri" w:hAnsi="Times New Roman" w:cs="Times New Roman"/>
          <w:sz w:val="28"/>
          <w:szCs w:val="28"/>
        </w:rPr>
        <w:t xml:space="preserve"> от 14 июля 2022 г. № 255-ФЗ «О контроле за деятельностью лиц, находящихся под иностранным влиянием» на дату рассмотрения заявки уполномоченным органом.</w:t>
      </w:r>
    </w:p>
    <w:p w14:paraId="0492689D"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Заявитель вправе представить сведения, указанные в настоящем подпункте, и иные документы по собственной инициативе.</w:t>
      </w:r>
    </w:p>
    <w:p w14:paraId="7FC3FA0A"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При отсутствии технической возможности направление запросов осуществляется уполномоченным органом в письменном виде.</w:t>
      </w:r>
    </w:p>
    <w:p w14:paraId="1C5C5BE1" w14:textId="4E71BD9B" w:rsidR="00E6725C" w:rsidRPr="00E6725C" w:rsidRDefault="0074666E"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6725C" w:rsidRPr="00E6725C">
        <w:rPr>
          <w:rFonts w:ascii="Times New Roman" w:eastAsia="Calibri" w:hAnsi="Times New Roman" w:cs="Times New Roman"/>
          <w:sz w:val="28"/>
          <w:szCs w:val="28"/>
        </w:rPr>
        <w:t>отрудник уполномоченного органа осуществляет рассмотрение представленных документов и полученных сведений на предмет:</w:t>
      </w:r>
    </w:p>
    <w:p w14:paraId="1E3D7F29"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соответствия заявителя требованиям, указанным в подпункте 1 пункта 2.1 </w:t>
      </w:r>
      <w:r w:rsidRPr="00E6725C">
        <w:rPr>
          <w:rFonts w:ascii="Times New Roman" w:eastAsia="Calibri" w:hAnsi="Times New Roman" w:cs="Times New Roman"/>
          <w:sz w:val="28"/>
          <w:szCs w:val="28"/>
        </w:rPr>
        <w:lastRenderedPageBreak/>
        <w:t>настоящего раздела;</w:t>
      </w:r>
    </w:p>
    <w:p w14:paraId="3844191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соответствия заявителя критериям отбора, указанным в пункте 2.8.1 и соответствия представленных заявителем документов требованиям, указанным в подпунктах 2.2.6, 2.2.7 пункта 2.2 и пункте 2.4 настоящего раздела;</w:t>
      </w:r>
    </w:p>
    <w:p w14:paraId="278469D8"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соответствия данных о наличии поголовья сельскохозяйственных животных сведениям о производстве продукции животноводства и поголовье скота по форме федерального статистического наблюдения № 3 – фермер (для КФХ и ИП);</w:t>
      </w:r>
    </w:p>
    <w:p w14:paraId="1DDD440F"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соответствия поголовья коров и количества молока, представленного для субсидирования в справке о ветеринарно-санитарном благополучии производителей молока;</w:t>
      </w:r>
    </w:p>
    <w:p w14:paraId="4C88BCF4"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соответствия части фактически понесенных затрат, представленных в сводном реестре затрат, с прилагаемыми копиями документов, заявленным объемам субсидирования произведенной и реализованной продукции животноводства и наращиванию поголовья коров;</w:t>
      </w:r>
    </w:p>
    <w:p w14:paraId="34C5BDC0"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правильности оформления, исчисления сумм, полноты заполнения заявителем заявки, сводки(сметы) затрат на строительство теплиц, иных представленных документов.</w:t>
      </w:r>
    </w:p>
    <w:p w14:paraId="210D31D0" w14:textId="6407D778" w:rsidR="00E6725C" w:rsidRPr="00E6725C" w:rsidRDefault="0074666E" w:rsidP="00E6725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6725C" w:rsidRPr="00E6725C">
        <w:rPr>
          <w:rFonts w:ascii="Times New Roman" w:eastAsia="Calibri" w:hAnsi="Times New Roman" w:cs="Times New Roman"/>
          <w:sz w:val="28"/>
          <w:szCs w:val="28"/>
        </w:rPr>
        <w:t>отрудник уполномоченного органа проверяет справку-расчет причитающейся суммы субсидии на правильность оформления и исчисления сумм, вносит данные в ГИС «1С: Учет субсидий»;</w:t>
      </w:r>
    </w:p>
    <w:p w14:paraId="123CC1D8" w14:textId="1BE1F515"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14:paraId="3FE547AC" w14:textId="4B9AEC3F" w:rsidR="00E6725C" w:rsidRPr="00E6725C" w:rsidRDefault="0074666E" w:rsidP="0074666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725C" w:rsidRPr="00E6725C">
        <w:rPr>
          <w:rFonts w:ascii="Times New Roman" w:eastAsia="Calibri" w:hAnsi="Times New Roman" w:cs="Times New Roman"/>
          <w:sz w:val="28"/>
          <w:szCs w:val="28"/>
        </w:rPr>
        <w:t xml:space="preserve"> решения о соответствии заявки требованиям, указанным в объявлении о проведении отбора получателей субсидий, принимаются уполномоченным органом на даты получения результатов проверки, представленных заявителем информации и документов, поданных в составе заявки;</w:t>
      </w:r>
    </w:p>
    <w:p w14:paraId="59FB60E8" w14:textId="11661258"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bookmarkStart w:id="7" w:name="_GoBack"/>
      <w:bookmarkEnd w:id="7"/>
      <w:r w:rsidRPr="00E6725C">
        <w:rPr>
          <w:rFonts w:ascii="Times New Roman" w:eastAsia="Calibri" w:hAnsi="Times New Roman" w:cs="Times New Roman"/>
          <w:sz w:val="28"/>
          <w:szCs w:val="28"/>
        </w:rPr>
        <w:t xml:space="preserve"> в случае если в целях полного, всестороннего и объективного рассмотрения заявки необходимо получение информации и документов от заявителя для разъяснений по представленным им документам и информации, а также в случае предоставления непригодных для зрительного восприятия копий документов, его затруднительного прочтения, уполномоченным органом осуществляется запрос у заявителя разъяснений в отношении документов и информации и представление оригиналов документов (для обозрения) путем направления запроса услугами почтовой связи или в электронном виде на адрес электронной почты, указанной в заявке. </w:t>
      </w:r>
    </w:p>
    <w:p w14:paraId="1BC192CE" w14:textId="77777777" w:rsidR="00E6725C" w:rsidRPr="00E6725C"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В запросе, указанном в абзаце первом настоящего подпункта, уполномоченный орган устанавливает срок представления заявителем разъяснений в отношении документов и информации, который должен составлять не менее чем два рабочих дня со дня направления соответствующего запроса, но не позднее чем за пять дней до окончания срока рассмотрения заявки.</w:t>
      </w:r>
    </w:p>
    <w:p w14:paraId="43E2FF69" w14:textId="6C29993D" w:rsidR="006762C7" w:rsidRDefault="00E6725C" w:rsidP="00E6725C">
      <w:pPr>
        <w:widowControl w:val="0"/>
        <w:spacing w:after="0" w:line="240" w:lineRule="auto"/>
        <w:ind w:firstLine="708"/>
        <w:jc w:val="both"/>
        <w:rPr>
          <w:rFonts w:ascii="Times New Roman" w:eastAsia="Calibri" w:hAnsi="Times New Roman" w:cs="Times New Roman"/>
          <w:sz w:val="28"/>
          <w:szCs w:val="28"/>
        </w:rPr>
      </w:pPr>
      <w:r w:rsidRPr="00E6725C">
        <w:rPr>
          <w:rFonts w:ascii="Times New Roman" w:eastAsia="Calibri" w:hAnsi="Times New Roman" w:cs="Times New Roman"/>
          <w:sz w:val="28"/>
          <w:szCs w:val="28"/>
        </w:rPr>
        <w:t xml:space="preserve">Заявитель формирует и представляет в уполномоченный орган (нарочно или через услуги почтовой связи) информацию и документы, запрашиваемые в </w:t>
      </w:r>
      <w:r w:rsidRPr="00E6725C">
        <w:rPr>
          <w:rFonts w:ascii="Times New Roman" w:eastAsia="Calibri" w:hAnsi="Times New Roman" w:cs="Times New Roman"/>
          <w:sz w:val="28"/>
          <w:szCs w:val="28"/>
        </w:rPr>
        <w:lastRenderedPageBreak/>
        <w:t>соответствии с абзацем первым настоящего пункта, в сроки, установленные соответствующим запросом с учетом положений настоящего пункта.</w:t>
      </w:r>
    </w:p>
    <w:p w14:paraId="75E7821B" w14:textId="1B6B2848" w:rsidR="00EE4C7C" w:rsidRPr="00EE4C7C" w:rsidRDefault="00813C00" w:rsidP="00EE4C7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E4C7C">
        <w:rPr>
          <w:rFonts w:ascii="Times New Roman" w:eastAsia="Calibri" w:hAnsi="Times New Roman" w:cs="Times New Roman"/>
          <w:sz w:val="28"/>
          <w:szCs w:val="28"/>
        </w:rPr>
        <w:t>. З</w:t>
      </w:r>
      <w:r w:rsidR="00EE4C7C" w:rsidRPr="00EE4C7C">
        <w:rPr>
          <w:rFonts w:ascii="Times New Roman" w:eastAsia="Calibri" w:hAnsi="Times New Roman" w:cs="Times New Roman"/>
          <w:sz w:val="28"/>
          <w:szCs w:val="28"/>
        </w:rPr>
        <w:t xml:space="preserve">аявитель, прошедший отбор, подписывает Соглашение в течение двух рабочих дней, следующих за днем направления Соглашения; </w:t>
      </w:r>
    </w:p>
    <w:p w14:paraId="4D7749C2" w14:textId="2EB1AEAD"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E4C7C">
        <w:rPr>
          <w:rFonts w:ascii="Times New Roman" w:eastAsia="Calibri" w:hAnsi="Times New Roman" w:cs="Times New Roman"/>
          <w:sz w:val="28"/>
          <w:szCs w:val="28"/>
        </w:rPr>
        <w:t>сотрудник уполномоченного органа после получения подписанного заявителем Соглашения вносит в ГИС «Учет субсидий» реквизиты заключенного Соглашения;</w:t>
      </w:r>
    </w:p>
    <w:p w14:paraId="74556C5E" w14:textId="60095B18" w:rsidR="00EE4C7C" w:rsidRPr="00EE4C7C" w:rsidRDefault="00EE4C7C" w:rsidP="00EE4C7C">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EE4C7C">
        <w:rPr>
          <w:rFonts w:ascii="Times New Roman" w:eastAsia="Calibri" w:hAnsi="Times New Roman" w:cs="Times New Roman"/>
          <w:sz w:val="28"/>
          <w:szCs w:val="28"/>
        </w:rPr>
        <w:t>) сотрудник уполномоченного органа о</w:t>
      </w:r>
      <w:r w:rsidRPr="00EE4C7C">
        <w:rPr>
          <w:rFonts w:ascii="Times New Roman" w:eastAsia="Times New Roman" w:hAnsi="Times New Roman" w:cs="Times New Roman"/>
          <w:color w:val="000000"/>
          <w:sz w:val="28"/>
          <w:szCs w:val="20"/>
        </w:rPr>
        <w:t xml:space="preserve">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 с которыми заключаются Соглашения, с указанием наименования получателей и размеров предоставляемых субсидий согласно приложению 34 к настоящему Порядку и реестр заявителей, прошедших отбор, которым отказано в предоставлении субсидии по основаниям, указанным в </w:t>
      </w:r>
      <w:r w:rsidRPr="00EE4C7C">
        <w:rPr>
          <w:rFonts w:ascii="Times New Roman" w:eastAsia="Times New Roman" w:hAnsi="Times New Roman" w:cs="Times New Roman"/>
          <w:sz w:val="28"/>
          <w:szCs w:val="20"/>
        </w:rPr>
        <w:t>пункте 2.11 настоящего</w:t>
      </w:r>
      <w:r w:rsidRPr="00EE4C7C">
        <w:rPr>
          <w:rFonts w:ascii="Times New Roman" w:eastAsia="Times New Roman" w:hAnsi="Times New Roman" w:cs="Times New Roman"/>
          <w:color w:val="000000"/>
          <w:sz w:val="28"/>
          <w:szCs w:val="20"/>
        </w:rPr>
        <w:t xml:space="preserve"> раздела, в течение трех рабочих дней, следующих за днем принятия решения о предоставлении субсидии (приложение 35 к настоящему Порядку).</w:t>
      </w:r>
    </w:p>
    <w:p w14:paraId="0C2B4AA3" w14:textId="1857FC8D"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E4C7C">
        <w:rPr>
          <w:rFonts w:ascii="Times New Roman" w:eastAsia="Calibri" w:hAnsi="Times New Roman" w:cs="Times New Roman"/>
          <w:sz w:val="28"/>
          <w:szCs w:val="28"/>
        </w:rPr>
        <w:t xml:space="preserve">) </w:t>
      </w:r>
      <w:r w:rsidRPr="00EE4C7C">
        <w:rPr>
          <w:rFonts w:ascii="Times New Roman" w:eastAsia="Times New Roman" w:hAnsi="Times New Roman" w:cs="Times New Roman"/>
          <w:color w:val="000000"/>
          <w:sz w:val="28"/>
          <w:szCs w:val="28"/>
        </w:rPr>
        <w:t>субсидии предоставляются на основании Соглашения; при необходимости заключаются дополнительные соглашения к Соглашению.</w:t>
      </w:r>
    </w:p>
    <w:p w14:paraId="73DB05AF" w14:textId="658740F5"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 xml:space="preserve"> Обязательными условиями Соглашения являются:</w:t>
      </w:r>
    </w:p>
    <w:p w14:paraId="34760CCD"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1) согласие заявителя на осуществление уполномоченным органом и органами государственного финансового контроля проверок соблюдения им порядка и условий предоставления субсидии;</w:t>
      </w:r>
    </w:p>
    <w:p w14:paraId="2FD5E2A0"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2) установление значения достигнутого результата предоставления субсидии;</w:t>
      </w:r>
    </w:p>
    <w:p w14:paraId="3B63D8E9"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 xml:space="preserve">3) наличие условия о согласовании новых условий Соглашения или о расторжении Соглашения при </w:t>
      </w:r>
      <w:proofErr w:type="spellStart"/>
      <w:r w:rsidRPr="00EE4C7C">
        <w:rPr>
          <w:rFonts w:ascii="Times New Roman" w:eastAsia="Times New Roman" w:hAnsi="Times New Roman" w:cs="Times New Roman"/>
          <w:color w:val="000000"/>
          <w:sz w:val="28"/>
          <w:szCs w:val="28"/>
        </w:rPr>
        <w:t>недостижении</w:t>
      </w:r>
      <w:proofErr w:type="spellEnd"/>
      <w:r w:rsidRPr="00EE4C7C">
        <w:rPr>
          <w:rFonts w:ascii="Times New Roman" w:eastAsia="Times New Roman" w:hAnsi="Times New Roman" w:cs="Times New Roman"/>
          <w:color w:val="000000"/>
          <w:sz w:val="28"/>
          <w:szCs w:val="28"/>
        </w:rPr>
        <w:t xml:space="preserve"> согласия по новым условиям в </w:t>
      </w:r>
      <w:r w:rsidRPr="00EE4C7C">
        <w:rPr>
          <w:rFonts w:ascii="Times New Roman" w:eastAsia="Times New Roman" w:hAnsi="Times New Roman" w:cs="Times New Roman"/>
          <w:color w:val="000000"/>
          <w:sz w:val="28"/>
          <w:szCs w:val="28"/>
        </w:rPr>
        <w:br/>
        <w:t xml:space="preserve">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пункта 3.9 настоящего </w:t>
      </w:r>
      <w:r w:rsidRPr="00EE4C7C">
        <w:rPr>
          <w:rFonts w:ascii="Times New Roman" w:eastAsia="Calibri" w:hAnsi="Times New Roman" w:cs="Times New Roman"/>
          <w:color w:val="000000"/>
          <w:sz w:val="28"/>
          <w:szCs w:val="28"/>
        </w:rPr>
        <w:t>раздела</w:t>
      </w:r>
      <w:r w:rsidRPr="00EE4C7C">
        <w:rPr>
          <w:rFonts w:ascii="Times New Roman" w:eastAsia="Times New Roman" w:hAnsi="Times New Roman" w:cs="Times New Roman"/>
          <w:color w:val="000000"/>
          <w:sz w:val="28"/>
          <w:szCs w:val="28"/>
        </w:rPr>
        <w:t xml:space="preserve">, приводящего к невозможности предоставления субсидии в размере, определенном в Соглашении.                                                                                                                                                                                                                                                                                                                                                                                                                                                                                                </w:t>
      </w:r>
    </w:p>
    <w:p w14:paraId="008532BF"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течении семи рабочих дней с момента получения </w:t>
      </w:r>
      <w:r w:rsidRPr="00EE4C7C">
        <w:rPr>
          <w:rFonts w:ascii="Times New Roman" w:eastAsia="Times New Roman" w:hAnsi="Times New Roman" w:cs="Times New Roman"/>
          <w:color w:val="000000"/>
          <w:sz w:val="28"/>
          <w:szCs w:val="28"/>
        </w:rPr>
        <w:br/>
        <w:t xml:space="preserve">указанного уведомления. Дополнительное соглашение к Соглашению, в том числе дополнительное соглашение о расторжении Соглашения заключаются </w:t>
      </w:r>
      <w:r w:rsidRPr="00EE4C7C">
        <w:rPr>
          <w:rFonts w:ascii="Times New Roman" w:eastAsia="Times New Roman" w:hAnsi="Times New Roman" w:cs="Times New Roman"/>
          <w:color w:val="000000"/>
          <w:sz w:val="28"/>
          <w:szCs w:val="28"/>
        </w:rPr>
        <w:br/>
        <w:t>по типовой форме, установленной министерством финансов Краснодарского края;</w:t>
      </w:r>
    </w:p>
    <w:p w14:paraId="10F88389"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sz w:val="28"/>
          <w:szCs w:val="28"/>
        </w:rPr>
      </w:pPr>
      <w:r w:rsidRPr="00EE4C7C">
        <w:rPr>
          <w:rFonts w:ascii="Times New Roman" w:eastAsia="Times New Roman" w:hAnsi="Times New Roman" w:cs="Times New Roman"/>
          <w:color w:val="000000"/>
          <w:sz w:val="28"/>
          <w:szCs w:val="28"/>
        </w:rPr>
        <w:t>4) у</w:t>
      </w:r>
      <w:r w:rsidRPr="00EE4C7C">
        <w:rPr>
          <w:rFonts w:ascii="Times New Roman" w:eastAsia="Times New Roman" w:hAnsi="Times New Roman" w:cs="Times New Roman"/>
          <w:sz w:val="28"/>
          <w:szCs w:val="28"/>
        </w:rPr>
        <w:t>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w:t>
      </w:r>
    </w:p>
    <w:p w14:paraId="28DAD073"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sz w:val="28"/>
          <w:szCs w:val="28"/>
        </w:rPr>
      </w:pPr>
      <w:r w:rsidRPr="00EE4C7C">
        <w:rPr>
          <w:rFonts w:ascii="Times New Roman" w:eastAsia="Times New Roman" w:hAnsi="Times New Roman" w:cs="Times New Roman"/>
          <w:sz w:val="28"/>
          <w:szCs w:val="28"/>
        </w:rPr>
        <w:lastRenderedPageBreak/>
        <w:t>реализация продукции</w:t>
      </w:r>
      <w:r w:rsidRPr="00EE4C7C">
        <w:rPr>
          <w:rFonts w:ascii="Times New Roman" w:eastAsia="Times New Roman" w:hAnsi="Times New Roman" w:cs="Times New Roman"/>
          <w:color w:val="000000"/>
          <w:sz w:val="28"/>
          <w:szCs w:val="28"/>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предшествующему получению субсидий, по направлениям, обеспечивающим развитие растениеводства (кроме ЛПХ);</w:t>
      </w:r>
    </w:p>
    <w:p w14:paraId="6D7B9B29"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EE4C7C">
        <w:rPr>
          <w:rFonts w:ascii="Times New Roman" w:eastAsia="Times New Roman" w:hAnsi="Times New Roman" w:cs="Times New Roman"/>
          <w:color w:val="000000"/>
          <w:sz w:val="28"/>
          <w:szCs w:val="28"/>
        </w:rPr>
        <w:t>козоматок</w:t>
      </w:r>
      <w:proofErr w:type="spellEnd"/>
      <w:r w:rsidRPr="00EE4C7C">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 - при предоставлении субсидии на производство реализуемой продукции животноводства (мяса);</w:t>
      </w:r>
    </w:p>
    <w:p w14:paraId="39FC721D"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предшествующему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w:t>
      </w:r>
    </w:p>
    <w:p w14:paraId="24B2884C"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Times New Roman" w:hAnsi="Times New Roman" w:cs="Times New Roman"/>
          <w:color w:val="000000"/>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w:t>
      </w:r>
      <w:r w:rsidRPr="00EE4C7C">
        <w:rPr>
          <w:rFonts w:ascii="Times New Roman" w:eastAsia="Calibri" w:hAnsi="Times New Roman" w:cs="Times New Roman"/>
          <w:sz w:val="28"/>
          <w:szCs w:val="28"/>
        </w:rPr>
        <w:t>,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случае падежа, утраты или потери приобретенного поголовья племенных и (или) товарных сельскохозяйственных животных (коров, нетелей, овцематок, ремонтных телок, ярочек, козочек), за которых получена субсидия, принятие на себя обязательства восстановить поголовье основного продуктивного стада в течение 12 месяцев с даты установления указанного события и обеспечить дальнейшую сохранность поголовья;</w:t>
      </w:r>
    </w:p>
    <w:p w14:paraId="70238334"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1D6D598E" w14:textId="77777777" w:rsidR="00EE4C7C" w:rsidRPr="00EE4C7C" w:rsidRDefault="00EE4C7C" w:rsidP="00EE4C7C">
      <w:pPr>
        <w:widowControl w:val="0"/>
        <w:spacing w:after="0" w:line="240" w:lineRule="auto"/>
        <w:ind w:firstLine="708"/>
        <w:jc w:val="both"/>
        <w:rPr>
          <w:rFonts w:ascii="Times New Roman" w:eastAsia="Times New Roman" w:hAnsi="Times New Roman" w:cs="Times New Roman"/>
          <w:color w:val="000000"/>
          <w:sz w:val="28"/>
          <w:szCs w:val="28"/>
        </w:rPr>
      </w:pPr>
      <w:r w:rsidRPr="00EE4C7C">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 за исключением заявителей, представивших документы, подтверждающие проведение мероприятий по оздоровлению стада от лейкоза крупного рогатого скота в предшествующем и (или) текущем финансовом году;</w:t>
      </w:r>
    </w:p>
    <w:p w14:paraId="07115336"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Times New Roman" w:hAnsi="Times New Roman" w:cs="Times New Roman"/>
          <w:color w:val="000000"/>
          <w:sz w:val="28"/>
          <w:szCs w:val="28"/>
        </w:rPr>
        <w:lastRenderedPageBreak/>
        <w:t xml:space="preserve">документальное подтверждение заявителем факта завершения монтаж теплицы и </w:t>
      </w:r>
      <w:r w:rsidRPr="00EE4C7C">
        <w:rPr>
          <w:rFonts w:ascii="Times New Roman" w:eastAsia="Calibri" w:hAnsi="Times New Roman" w:cs="Times New Roman"/>
          <w:sz w:val="28"/>
          <w:szCs w:val="28"/>
        </w:rPr>
        <w:t xml:space="preserve">принятия на себя обязательства по эксплуатации теплицы по целевому назначению в течение последующих пяти лет - при предоставлении субсидии на возмещение части затрат на строительство теплиц. В случае утраты теплицы, за которую получена субсидия на возмещение части затрат на строительство в результате наступления условий непреодолимой силы (резкое и существенное ухудшение погодных условий) принятие на себя обязательств по восстановлению теплицы в течении 12 месяцев с даты установления указанного </w:t>
      </w:r>
    </w:p>
    <w:p w14:paraId="3EB2020E" w14:textId="77777777" w:rsidR="00EE4C7C" w:rsidRPr="00EE4C7C" w:rsidRDefault="00EE4C7C" w:rsidP="00EE4C7C">
      <w:pPr>
        <w:widowControl w:val="0"/>
        <w:spacing w:after="0" w:line="240" w:lineRule="auto"/>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события и обеспечить ее дальнейшую сохранность;</w:t>
      </w:r>
    </w:p>
    <w:p w14:paraId="4E0598D8"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выполнение условия о минимальном сроке применения специального налогового режима в течение определенного периода с даты получения субсидии гражданами, ведущими личное подсобное хозяйство и перешедших на специальный налоговый режим «Налог на профессиональный доход»:</w:t>
      </w:r>
    </w:p>
    <w:p w14:paraId="47C5746E" w14:textId="77777777" w:rsidR="00EE4C7C" w:rsidRPr="00EE4C7C" w:rsidRDefault="00EE4C7C" w:rsidP="00EE4C7C">
      <w:pPr>
        <w:widowControl w:val="0"/>
        <w:spacing w:after="0" w:line="240" w:lineRule="auto"/>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 xml:space="preserve"> </w:t>
      </w:r>
      <w:r w:rsidRPr="00EE4C7C">
        <w:rPr>
          <w:rFonts w:ascii="Times New Roman" w:eastAsia="Calibri" w:hAnsi="Times New Roman" w:cs="Times New Roman"/>
          <w:sz w:val="28"/>
          <w:szCs w:val="28"/>
        </w:rPr>
        <w:tab/>
        <w:t>60 месяцев при субсидировании строительства теплиц;</w:t>
      </w:r>
    </w:p>
    <w:p w14:paraId="7D107141" w14:textId="77777777" w:rsidR="00EE4C7C" w:rsidRPr="00EE4C7C" w:rsidRDefault="00EE4C7C" w:rsidP="00EE4C7C">
      <w:pPr>
        <w:widowControl w:val="0"/>
        <w:spacing w:after="0" w:line="240" w:lineRule="auto"/>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 xml:space="preserve"> </w:t>
      </w:r>
      <w:r w:rsidRPr="00EE4C7C">
        <w:rPr>
          <w:rFonts w:ascii="Times New Roman" w:eastAsia="Calibri" w:hAnsi="Times New Roman" w:cs="Times New Roman"/>
          <w:sz w:val="28"/>
          <w:szCs w:val="28"/>
        </w:rPr>
        <w:tab/>
        <w:t xml:space="preserve">36 месяцев при субсидировании приобретения </w:t>
      </w:r>
      <w:proofErr w:type="spellStart"/>
      <w:r w:rsidRPr="00EE4C7C">
        <w:rPr>
          <w:rFonts w:ascii="Times New Roman" w:eastAsia="Calibri" w:hAnsi="Times New Roman" w:cs="Times New Roman"/>
          <w:sz w:val="28"/>
          <w:szCs w:val="28"/>
        </w:rPr>
        <w:t>сельхозживотных</w:t>
      </w:r>
      <w:proofErr w:type="spellEnd"/>
      <w:r w:rsidRPr="00EE4C7C">
        <w:rPr>
          <w:rFonts w:ascii="Times New Roman" w:eastAsia="Calibri" w:hAnsi="Times New Roman" w:cs="Times New Roman"/>
          <w:sz w:val="28"/>
          <w:szCs w:val="28"/>
        </w:rPr>
        <w:t>;</w:t>
      </w:r>
    </w:p>
    <w:p w14:paraId="7AD5CDE2"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12 месяцев по иным направлениям субсидирования или открытие предпринимательской деятельности;</w:t>
      </w:r>
    </w:p>
    <w:p w14:paraId="7748604B"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 xml:space="preserve">5)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EE4C7C">
        <w:rPr>
          <w:rFonts w:ascii="Times New Roman" w:eastAsia="Calibri" w:hAnsi="Times New Roman" w:cs="Times New Roman"/>
          <w:sz w:val="28"/>
          <w:szCs w:val="28"/>
        </w:rPr>
        <w:t>недостижении</w:t>
      </w:r>
      <w:proofErr w:type="spellEnd"/>
      <w:r w:rsidRPr="00EE4C7C">
        <w:rPr>
          <w:rFonts w:ascii="Times New Roman" w:eastAsia="Calibri" w:hAnsi="Times New Roman" w:cs="Times New Roman"/>
          <w:sz w:val="28"/>
          <w:szCs w:val="28"/>
        </w:rPr>
        <w:t xml:space="preserve"> согласия по новым условиям; </w:t>
      </w:r>
    </w:p>
    <w:p w14:paraId="2EA30D91"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6) при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404C31F1"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 июня 2003 г.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4624C238" w14:textId="593CA5B9" w:rsidR="00EE4C7C" w:rsidRPr="00EE4C7C" w:rsidRDefault="00ED7C58" w:rsidP="00EE4C7C">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EE4C7C">
        <w:rPr>
          <w:rFonts w:ascii="Times New Roman" w:eastAsia="Calibri" w:hAnsi="Times New Roman" w:cs="Times New Roman"/>
          <w:sz w:val="28"/>
          <w:szCs w:val="28"/>
        </w:rPr>
        <w:t>. З</w:t>
      </w:r>
      <w:r w:rsidR="00EE4C7C" w:rsidRPr="00EE4C7C">
        <w:rPr>
          <w:rFonts w:ascii="Times New Roman" w:eastAsia="Calibri" w:hAnsi="Times New Roman" w:cs="Times New Roman"/>
          <w:sz w:val="28"/>
          <w:szCs w:val="28"/>
        </w:rPr>
        <w:t>аявитель, прошедший отбор, признается уклонившимся от заключения Соглашения в случае:</w:t>
      </w:r>
    </w:p>
    <w:p w14:paraId="0B3BA5C1"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r w:rsidRPr="00EE4C7C">
        <w:rPr>
          <w:rFonts w:ascii="Times New Roman" w:eastAsia="Calibri" w:hAnsi="Times New Roman" w:cs="Times New Roman"/>
          <w:sz w:val="28"/>
          <w:szCs w:val="28"/>
        </w:rPr>
        <w:lastRenderedPageBreak/>
        <w:t>поступления в уполномоченный орган письменного заявления заявителя об отказе от подписания Соглашения;</w:t>
      </w:r>
    </w:p>
    <w:p w14:paraId="0A529490" w14:textId="77777777" w:rsidR="00EE4C7C" w:rsidRPr="00EE4C7C" w:rsidRDefault="00EE4C7C" w:rsidP="00EE4C7C">
      <w:pPr>
        <w:widowControl w:val="0"/>
        <w:spacing w:after="0" w:line="240" w:lineRule="auto"/>
        <w:ind w:firstLine="708"/>
        <w:jc w:val="both"/>
        <w:rPr>
          <w:rFonts w:ascii="Times New Roman" w:eastAsia="Calibri" w:hAnsi="Times New Roman" w:cs="Times New Roman"/>
          <w:sz w:val="28"/>
          <w:szCs w:val="28"/>
        </w:rPr>
      </w:pPr>
      <w:proofErr w:type="spellStart"/>
      <w:r w:rsidRPr="00EE4C7C">
        <w:rPr>
          <w:rFonts w:ascii="Times New Roman" w:eastAsia="Calibri" w:hAnsi="Times New Roman" w:cs="Times New Roman"/>
          <w:sz w:val="28"/>
          <w:szCs w:val="28"/>
        </w:rPr>
        <w:t>неподписания</w:t>
      </w:r>
      <w:proofErr w:type="spellEnd"/>
      <w:r w:rsidRPr="00EE4C7C">
        <w:rPr>
          <w:rFonts w:ascii="Times New Roman" w:eastAsia="Calibri" w:hAnsi="Times New Roman" w:cs="Times New Roman"/>
          <w:sz w:val="28"/>
          <w:szCs w:val="28"/>
        </w:rPr>
        <w:t xml:space="preserve"> заявителем Соглашения в течение двух рабочих дней, следующих за днем направления Соглашения заявителю;</w:t>
      </w:r>
    </w:p>
    <w:p w14:paraId="7C9D3D8A" w14:textId="7214DA9F" w:rsidR="00EE4C7C" w:rsidRPr="00EE4C7C" w:rsidRDefault="00ED7C58" w:rsidP="00EE4C7C">
      <w:pPr>
        <w:widowControl w:val="0"/>
        <w:autoSpaceDE w:val="0"/>
        <w:autoSpaceDN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EE4C7C">
        <w:rPr>
          <w:rFonts w:ascii="Times New Roman" w:eastAsia="Calibri" w:hAnsi="Times New Roman" w:cs="Times New Roman"/>
          <w:sz w:val="28"/>
          <w:szCs w:val="28"/>
        </w:rPr>
        <w:t>.</w:t>
      </w:r>
      <w:r w:rsidR="00EE4C7C" w:rsidRPr="00EE4C7C">
        <w:rPr>
          <w:rFonts w:ascii="Times New Roman" w:eastAsia="Calibri" w:hAnsi="Times New Roman" w:cs="Times New Roman"/>
          <w:sz w:val="28"/>
          <w:szCs w:val="28"/>
        </w:rPr>
        <w:t xml:space="preserve"> </w:t>
      </w:r>
      <w:r w:rsidR="00EE4C7C" w:rsidRPr="00EE4C7C">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уполномоченный орган формирует </w:t>
      </w:r>
      <w:bookmarkStart w:id="8" w:name="_Hlk75791703"/>
      <w:r w:rsidR="00EE4C7C" w:rsidRPr="00EE4C7C">
        <w:rPr>
          <w:rFonts w:ascii="Times New Roman" w:eastAsia="Calibri" w:hAnsi="Times New Roman" w:cs="Times New Roman"/>
          <w:sz w:val="28"/>
          <w:szCs w:val="28"/>
        </w:rPr>
        <w:t>реестры заявителей, прошедших отбор, по форме согласно приложению 32 к настоящему Порядку, с указанием даты регистрации заявок и даты окончания рассмотрения заявок</w:t>
      </w:r>
      <w:bookmarkEnd w:id="8"/>
      <w:r w:rsidR="00EE4C7C" w:rsidRPr="00EE4C7C">
        <w:rPr>
          <w:rFonts w:ascii="Times New Roman" w:eastAsia="Calibri" w:hAnsi="Times New Roman" w:cs="Times New Roman"/>
          <w:sz w:val="28"/>
          <w:szCs w:val="28"/>
        </w:rPr>
        <w:t xml:space="preserve">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информационно-телеком-</w:t>
      </w:r>
      <w:proofErr w:type="spellStart"/>
      <w:r w:rsidR="00EE4C7C" w:rsidRPr="00EE4C7C">
        <w:rPr>
          <w:rFonts w:ascii="Times New Roman" w:eastAsia="Calibri" w:hAnsi="Times New Roman" w:cs="Times New Roman"/>
          <w:sz w:val="28"/>
          <w:szCs w:val="28"/>
        </w:rPr>
        <w:t>муникационной</w:t>
      </w:r>
      <w:proofErr w:type="spellEnd"/>
      <w:r w:rsidR="00EE4C7C" w:rsidRPr="00EE4C7C">
        <w:rPr>
          <w:rFonts w:ascii="Times New Roman" w:eastAsia="Calibri" w:hAnsi="Times New Roman" w:cs="Times New Roman"/>
          <w:sz w:val="28"/>
          <w:szCs w:val="28"/>
        </w:rPr>
        <w:t xml:space="preserve"> сети «Интернет».</w:t>
      </w:r>
    </w:p>
    <w:p w14:paraId="51383F76" w14:textId="31DF701F" w:rsidR="00EE4C7C" w:rsidRPr="006762C7" w:rsidRDefault="00EE4C7C" w:rsidP="00E6725C">
      <w:pPr>
        <w:widowControl w:val="0"/>
        <w:spacing w:after="0" w:line="240" w:lineRule="auto"/>
        <w:ind w:firstLine="708"/>
        <w:jc w:val="both"/>
        <w:rPr>
          <w:rFonts w:ascii="Times New Roman" w:eastAsia="Calibri" w:hAnsi="Times New Roman" w:cs="Times New Roman"/>
          <w:sz w:val="28"/>
          <w:szCs w:val="28"/>
        </w:rPr>
      </w:pPr>
    </w:p>
    <w:p w14:paraId="2D15D38F" w14:textId="77777777" w:rsidR="00277A99" w:rsidRPr="00E822E4" w:rsidRDefault="00277A99" w:rsidP="00E822E4">
      <w:pPr>
        <w:widowControl w:val="0"/>
        <w:spacing w:after="0" w:line="240" w:lineRule="auto"/>
        <w:ind w:firstLine="708"/>
        <w:jc w:val="both"/>
        <w:rPr>
          <w:rFonts w:ascii="Times New Roman" w:eastAsia="Calibri" w:hAnsi="Times New Roman" w:cs="Times New Roman"/>
          <w:sz w:val="28"/>
          <w:szCs w:val="28"/>
        </w:rPr>
      </w:pPr>
    </w:p>
    <w:p w14:paraId="4777D958" w14:textId="77777777" w:rsidR="0031306E" w:rsidRPr="0031306E" w:rsidRDefault="0031306E" w:rsidP="0031306E">
      <w:pPr>
        <w:widowControl w:val="0"/>
        <w:spacing w:after="0" w:line="240" w:lineRule="auto"/>
        <w:ind w:firstLine="708"/>
        <w:jc w:val="both"/>
        <w:rPr>
          <w:rFonts w:ascii="Times New Roman" w:eastAsia="Calibri" w:hAnsi="Times New Roman" w:cs="Times New Roman"/>
          <w:sz w:val="28"/>
          <w:szCs w:val="28"/>
        </w:rPr>
      </w:pPr>
    </w:p>
    <w:p w14:paraId="1A939FDE" w14:textId="77777777" w:rsidR="00FD7C08" w:rsidRDefault="00FD7C08"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76BD11D"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E421196"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7A98F59"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EECF35F"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341332B"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54C02D"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95D6A18"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BBFC33" w14:textId="77777777" w:rsidR="001F7A79" w:rsidRDefault="001F7A79"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C68BF2C" w14:textId="77777777" w:rsidR="00FD7C08" w:rsidRDefault="00FD7C08" w:rsidP="00E630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6A7E343" w14:textId="3B778F68" w:rsidR="006A5D49" w:rsidRDefault="00E630FD"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6A5D49">
        <w:rPr>
          <w:rFonts w:ascii="Times New Roman" w:eastAsia="Times New Roman" w:hAnsi="Times New Roman" w:cs="Times New Roman"/>
          <w:color w:val="000000"/>
          <w:sz w:val="28"/>
          <w:szCs w:val="28"/>
        </w:rPr>
        <w:t xml:space="preserve">ачальник отдела сельского хозяйства </w:t>
      </w:r>
    </w:p>
    <w:p w14:paraId="5E7FE998"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1A6F241A" w:rsidR="006A5D49" w:rsidRP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город Горячий Ключ                                                                   </w:t>
      </w:r>
      <w:r w:rsidR="002464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23E61">
        <w:rPr>
          <w:rFonts w:ascii="Times New Roman" w:eastAsia="Times New Roman" w:hAnsi="Times New Roman" w:cs="Times New Roman"/>
          <w:color w:val="000000"/>
          <w:sz w:val="28"/>
          <w:szCs w:val="28"/>
        </w:rPr>
        <w:t xml:space="preserve"> </w:t>
      </w:r>
      <w:r w:rsidR="008B6F72">
        <w:rPr>
          <w:rFonts w:ascii="Times New Roman" w:eastAsia="Times New Roman" w:hAnsi="Times New Roman" w:cs="Times New Roman"/>
          <w:color w:val="000000"/>
          <w:sz w:val="28"/>
          <w:szCs w:val="28"/>
        </w:rPr>
        <w:t xml:space="preserve"> </w:t>
      </w:r>
      <w:r w:rsidR="00E630FD">
        <w:rPr>
          <w:rFonts w:ascii="Times New Roman" w:eastAsia="Times New Roman" w:hAnsi="Times New Roman" w:cs="Times New Roman"/>
          <w:color w:val="000000"/>
          <w:sz w:val="28"/>
          <w:szCs w:val="28"/>
        </w:rPr>
        <w:t>П.П. Тищенко</w:t>
      </w:r>
    </w:p>
    <w:p w14:paraId="39A66998" w14:textId="2546D79B" w:rsidR="006A5D49" w:rsidRPr="006A5D49" w:rsidRDefault="006A5D49"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sectPr w:rsidR="006A5D49" w:rsidRPr="006A5D49" w:rsidSect="00C620DE">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05A7" w14:textId="77777777" w:rsidR="00D30E0C" w:rsidRDefault="00D30E0C" w:rsidP="00C620DE">
      <w:pPr>
        <w:spacing w:after="0" w:line="240" w:lineRule="auto"/>
      </w:pPr>
      <w:r>
        <w:separator/>
      </w:r>
    </w:p>
  </w:endnote>
  <w:endnote w:type="continuationSeparator" w:id="0">
    <w:p w14:paraId="6E4CF012" w14:textId="77777777" w:rsidR="00D30E0C" w:rsidRDefault="00D30E0C"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104EB" w14:textId="77777777" w:rsidR="00D30E0C" w:rsidRDefault="00D30E0C" w:rsidP="00C620DE">
      <w:pPr>
        <w:spacing w:after="0" w:line="240" w:lineRule="auto"/>
      </w:pPr>
      <w:r>
        <w:separator/>
      </w:r>
    </w:p>
  </w:footnote>
  <w:footnote w:type="continuationSeparator" w:id="0">
    <w:p w14:paraId="07913A4B" w14:textId="77777777" w:rsidR="00D30E0C" w:rsidRDefault="00D30E0C" w:rsidP="00C6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E6725C" w:rsidRPr="00C620DE" w:rsidRDefault="00E6725C">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00ED07AC">
          <w:rPr>
            <w:rFonts w:ascii="Times New Roman" w:hAnsi="Times New Roman" w:cs="Times New Roman"/>
            <w:noProof/>
            <w:sz w:val="28"/>
            <w:szCs w:val="28"/>
          </w:rPr>
          <w:t>8</w:t>
        </w:r>
        <w:r w:rsidRPr="00C620DE">
          <w:rPr>
            <w:rFonts w:ascii="Times New Roman" w:hAnsi="Times New Roman" w:cs="Times New Roman"/>
            <w:sz w:val="28"/>
            <w:szCs w:val="28"/>
          </w:rPr>
          <w:fldChar w:fldCharType="end"/>
        </w:r>
      </w:p>
    </w:sdtContent>
  </w:sdt>
  <w:p w14:paraId="31E25AF8" w14:textId="77777777" w:rsidR="00E6725C" w:rsidRDefault="00E672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2A62B97"/>
    <w:multiLevelType w:val="hybridMultilevel"/>
    <w:tmpl w:val="DD3274DC"/>
    <w:lvl w:ilvl="0" w:tplc="73341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517560A"/>
    <w:multiLevelType w:val="multilevel"/>
    <w:tmpl w:val="21F4D91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4"/>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8"/>
  </w:num>
  <w:num w:numId="7">
    <w:abstractNumId w:val="22"/>
  </w:num>
  <w:num w:numId="8">
    <w:abstractNumId w:val="31"/>
  </w:num>
  <w:num w:numId="9">
    <w:abstractNumId w:val="11"/>
  </w:num>
  <w:num w:numId="10">
    <w:abstractNumId w:val="6"/>
  </w:num>
  <w:num w:numId="11">
    <w:abstractNumId w:val="26"/>
  </w:num>
  <w:num w:numId="12">
    <w:abstractNumId w:val="28"/>
  </w:num>
  <w:num w:numId="13">
    <w:abstractNumId w:val="9"/>
  </w:num>
  <w:num w:numId="14">
    <w:abstractNumId w:val="37"/>
  </w:num>
  <w:num w:numId="15">
    <w:abstractNumId w:val="14"/>
  </w:num>
  <w:num w:numId="16">
    <w:abstractNumId w:val="3"/>
  </w:num>
  <w:num w:numId="17">
    <w:abstractNumId w:val="8"/>
  </w:num>
  <w:num w:numId="18">
    <w:abstractNumId w:val="5"/>
  </w:num>
  <w:num w:numId="19">
    <w:abstractNumId w:val="1"/>
  </w:num>
  <w:num w:numId="20">
    <w:abstractNumId w:val="12"/>
  </w:num>
  <w:num w:numId="21">
    <w:abstractNumId w:val="30"/>
  </w:num>
  <w:num w:numId="22">
    <w:abstractNumId w:val="29"/>
  </w:num>
  <w:num w:numId="23">
    <w:abstractNumId w:val="35"/>
  </w:num>
  <w:num w:numId="24">
    <w:abstractNumId w:val="27"/>
  </w:num>
  <w:num w:numId="25">
    <w:abstractNumId w:val="39"/>
  </w:num>
  <w:num w:numId="26">
    <w:abstractNumId w:val="15"/>
  </w:num>
  <w:num w:numId="27">
    <w:abstractNumId w:val="21"/>
  </w:num>
  <w:num w:numId="28">
    <w:abstractNumId w:val="25"/>
  </w:num>
  <w:num w:numId="29">
    <w:abstractNumId w:val="23"/>
  </w:num>
  <w:num w:numId="30">
    <w:abstractNumId w:val="10"/>
  </w:num>
  <w:num w:numId="31">
    <w:abstractNumId w:val="13"/>
  </w:num>
  <w:num w:numId="32">
    <w:abstractNumId w:val="0"/>
  </w:num>
  <w:num w:numId="33">
    <w:abstractNumId w:val="19"/>
  </w:num>
  <w:num w:numId="34">
    <w:abstractNumId w:val="4"/>
  </w:num>
  <w:num w:numId="35">
    <w:abstractNumId w:val="20"/>
  </w:num>
  <w:num w:numId="36">
    <w:abstractNumId w:val="3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ED"/>
    <w:rsid w:val="000077D0"/>
    <w:rsid w:val="0009719F"/>
    <w:rsid w:val="000A3747"/>
    <w:rsid w:val="000C7439"/>
    <w:rsid w:val="00126D8E"/>
    <w:rsid w:val="00156CE3"/>
    <w:rsid w:val="00176B7B"/>
    <w:rsid w:val="001951C5"/>
    <w:rsid w:val="001A3BF4"/>
    <w:rsid w:val="001C5447"/>
    <w:rsid w:val="001F7A79"/>
    <w:rsid w:val="002464A5"/>
    <w:rsid w:val="00277A99"/>
    <w:rsid w:val="002E14DC"/>
    <w:rsid w:val="00305206"/>
    <w:rsid w:val="0031306E"/>
    <w:rsid w:val="0032746E"/>
    <w:rsid w:val="00337DB8"/>
    <w:rsid w:val="00343B60"/>
    <w:rsid w:val="003468F8"/>
    <w:rsid w:val="0036237D"/>
    <w:rsid w:val="00366E56"/>
    <w:rsid w:val="003969A3"/>
    <w:rsid w:val="003A4A5F"/>
    <w:rsid w:val="003F0A2C"/>
    <w:rsid w:val="0041787A"/>
    <w:rsid w:val="00471242"/>
    <w:rsid w:val="00486B07"/>
    <w:rsid w:val="004A1F1F"/>
    <w:rsid w:val="004A5852"/>
    <w:rsid w:val="004C4394"/>
    <w:rsid w:val="00517392"/>
    <w:rsid w:val="00560697"/>
    <w:rsid w:val="00591A58"/>
    <w:rsid w:val="005B1097"/>
    <w:rsid w:val="005F12A6"/>
    <w:rsid w:val="00623A8C"/>
    <w:rsid w:val="006458AA"/>
    <w:rsid w:val="006762C7"/>
    <w:rsid w:val="006A5D49"/>
    <w:rsid w:val="006D728A"/>
    <w:rsid w:val="006F41ED"/>
    <w:rsid w:val="00723E61"/>
    <w:rsid w:val="00730365"/>
    <w:rsid w:val="007310B3"/>
    <w:rsid w:val="007455EF"/>
    <w:rsid w:val="0074666E"/>
    <w:rsid w:val="007861E9"/>
    <w:rsid w:val="007D2FE8"/>
    <w:rsid w:val="007E7D88"/>
    <w:rsid w:val="00813C00"/>
    <w:rsid w:val="00853447"/>
    <w:rsid w:val="00871132"/>
    <w:rsid w:val="00874969"/>
    <w:rsid w:val="008907E4"/>
    <w:rsid w:val="008B6F72"/>
    <w:rsid w:val="008E0F53"/>
    <w:rsid w:val="008F1355"/>
    <w:rsid w:val="0090390E"/>
    <w:rsid w:val="009638F9"/>
    <w:rsid w:val="00982525"/>
    <w:rsid w:val="009B2743"/>
    <w:rsid w:val="009D12FA"/>
    <w:rsid w:val="00A01ECA"/>
    <w:rsid w:val="00A37B9C"/>
    <w:rsid w:val="00A83FD6"/>
    <w:rsid w:val="00A86EAF"/>
    <w:rsid w:val="00AA6E21"/>
    <w:rsid w:val="00AC3588"/>
    <w:rsid w:val="00AD2428"/>
    <w:rsid w:val="00AD382C"/>
    <w:rsid w:val="00B00A4D"/>
    <w:rsid w:val="00B30A95"/>
    <w:rsid w:val="00B42AF2"/>
    <w:rsid w:val="00BB26B6"/>
    <w:rsid w:val="00BE67F4"/>
    <w:rsid w:val="00BF26EF"/>
    <w:rsid w:val="00C50EBE"/>
    <w:rsid w:val="00C620DE"/>
    <w:rsid w:val="00C84C0C"/>
    <w:rsid w:val="00C92B01"/>
    <w:rsid w:val="00CA1E4B"/>
    <w:rsid w:val="00CC1695"/>
    <w:rsid w:val="00CF23D6"/>
    <w:rsid w:val="00D30E0C"/>
    <w:rsid w:val="00D43990"/>
    <w:rsid w:val="00D56403"/>
    <w:rsid w:val="00D80784"/>
    <w:rsid w:val="00D871DF"/>
    <w:rsid w:val="00DD6E68"/>
    <w:rsid w:val="00DD7745"/>
    <w:rsid w:val="00DF5F88"/>
    <w:rsid w:val="00E01D74"/>
    <w:rsid w:val="00E630FD"/>
    <w:rsid w:val="00E6725C"/>
    <w:rsid w:val="00E74081"/>
    <w:rsid w:val="00E76DFF"/>
    <w:rsid w:val="00E775E5"/>
    <w:rsid w:val="00E822E4"/>
    <w:rsid w:val="00E8643E"/>
    <w:rsid w:val="00EB1DED"/>
    <w:rsid w:val="00EB2B54"/>
    <w:rsid w:val="00EC625B"/>
    <w:rsid w:val="00ED07AC"/>
    <w:rsid w:val="00ED2E6F"/>
    <w:rsid w:val="00ED7C58"/>
    <w:rsid w:val="00EE4C7C"/>
    <w:rsid w:val="00F2716C"/>
    <w:rsid w:val="00F54C43"/>
    <w:rsid w:val="00F67952"/>
    <w:rsid w:val="00FD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97"/>
  </w:style>
  <w:style w:type="paragraph" w:styleId="1">
    <w:name w:val="heading 1"/>
    <w:basedOn w:val="a"/>
    <w:next w:val="a"/>
    <w:link w:val="10"/>
    <w:uiPriority w:val="9"/>
    <w:qFormat/>
    <w:rsid w:val="005B1097"/>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5B1097"/>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 w:type="character" w:customStyle="1" w:styleId="10">
    <w:name w:val="Заголовок 1 Знак"/>
    <w:basedOn w:val="a0"/>
    <w:link w:val="1"/>
    <w:uiPriority w:val="9"/>
    <w:rsid w:val="005B10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B109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5B1097"/>
  </w:style>
  <w:style w:type="paragraph" w:styleId="a8">
    <w:name w:val="Body Text Indent"/>
    <w:basedOn w:val="a"/>
    <w:link w:val="a9"/>
    <w:rsid w:val="005B109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5B1097"/>
    <w:rPr>
      <w:rFonts w:ascii="Times New Roman" w:eastAsia="Times New Roman" w:hAnsi="Times New Roman" w:cs="Times New Roman"/>
      <w:sz w:val="28"/>
      <w:szCs w:val="24"/>
      <w:lang w:val="x-none" w:eastAsia="x-none"/>
    </w:rPr>
  </w:style>
  <w:style w:type="table" w:styleId="aa">
    <w:name w:val="Table Grid"/>
    <w:basedOn w:val="a1"/>
    <w:rsid w:val="005B1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B109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B1097"/>
    <w:rPr>
      <w:rFonts w:ascii="Tahoma" w:eastAsia="Times New Roman" w:hAnsi="Tahoma" w:cs="Tahoma"/>
      <w:sz w:val="16"/>
      <w:szCs w:val="16"/>
      <w:lang w:eastAsia="ru-RU"/>
    </w:rPr>
  </w:style>
  <w:style w:type="character" w:styleId="ad">
    <w:name w:val="page number"/>
    <w:basedOn w:val="a0"/>
    <w:rsid w:val="005B1097"/>
  </w:style>
  <w:style w:type="paragraph" w:customStyle="1" w:styleId="ConsPlusTitle">
    <w:name w:val="ConsPlusTitle"/>
    <w:rsid w:val="005B10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w:basedOn w:val="a"/>
    <w:rsid w:val="005B1097"/>
    <w:pPr>
      <w:spacing w:line="240" w:lineRule="exact"/>
    </w:pPr>
    <w:rPr>
      <w:rFonts w:ascii="Times New Roman" w:eastAsia="Times New Roman" w:hAnsi="Times New Roman" w:cs="Times New Roman"/>
      <w:noProof/>
      <w:sz w:val="20"/>
      <w:szCs w:val="20"/>
      <w:lang w:eastAsia="ru-RU"/>
    </w:rPr>
  </w:style>
  <w:style w:type="paragraph" w:customStyle="1" w:styleId="12">
    <w:name w:val="Знак1"/>
    <w:basedOn w:val="a"/>
    <w:rsid w:val="005B1097"/>
    <w:pPr>
      <w:spacing w:line="240" w:lineRule="exact"/>
    </w:pPr>
    <w:rPr>
      <w:rFonts w:ascii="Times New Roman" w:eastAsia="Times New Roman" w:hAnsi="Times New Roman" w:cs="Times New Roman"/>
      <w:noProof/>
      <w:sz w:val="20"/>
      <w:szCs w:val="20"/>
      <w:lang w:eastAsia="ru-RU"/>
    </w:rPr>
  </w:style>
  <w:style w:type="character" w:styleId="af">
    <w:name w:val="Hyperlink"/>
    <w:uiPriority w:val="99"/>
    <w:unhideWhenUsed/>
    <w:rsid w:val="005B1097"/>
    <w:rPr>
      <w:color w:val="0000FF"/>
      <w:u w:val="single"/>
    </w:rPr>
  </w:style>
  <w:style w:type="paragraph" w:customStyle="1" w:styleId="CharCharCarCarCharCharCarCarCharCharCarCarCharChar">
    <w:name w:val="Char Char Car Car Char Char Car Car Char Char Car Car Char Char"/>
    <w:basedOn w:val="a"/>
    <w:rsid w:val="005B1097"/>
    <w:pPr>
      <w:spacing w:line="240" w:lineRule="exact"/>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5B1097"/>
  </w:style>
  <w:style w:type="paragraph" w:customStyle="1" w:styleId="ConsPlusNormal">
    <w:name w:val="ConsPlusNormal"/>
    <w:rsid w:val="005B1097"/>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a"/>
    <w:uiPriority w:val="59"/>
    <w:rsid w:val="005B109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99"/>
    <w:rsid w:val="005B109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5B1097"/>
    <w:rPr>
      <w:sz w:val="16"/>
      <w:szCs w:val="16"/>
    </w:rPr>
  </w:style>
  <w:style w:type="paragraph" w:styleId="af1">
    <w:name w:val="annotation text"/>
    <w:basedOn w:val="a"/>
    <w:link w:val="af2"/>
    <w:rsid w:val="005B1097"/>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5B1097"/>
    <w:rPr>
      <w:rFonts w:ascii="Times New Roman" w:eastAsia="Times New Roman" w:hAnsi="Times New Roman" w:cs="Times New Roman"/>
      <w:sz w:val="20"/>
      <w:szCs w:val="20"/>
      <w:lang w:eastAsia="ru-RU"/>
    </w:rPr>
  </w:style>
  <w:style w:type="paragraph" w:customStyle="1" w:styleId="ConsNormal">
    <w:name w:val="ConsNormal"/>
    <w:uiPriority w:val="99"/>
    <w:rsid w:val="005B109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5B1097"/>
    <w:rPr>
      <w:b/>
      <w:color w:val="26282F"/>
    </w:rPr>
  </w:style>
  <w:style w:type="paragraph" w:customStyle="1" w:styleId="af4">
    <w:name w:val="Таблицы (моноширинный)"/>
    <w:basedOn w:val="a"/>
    <w:next w:val="a"/>
    <w:uiPriority w:val="99"/>
    <w:rsid w:val="005B109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5">
    <w:name w:val="Body Text"/>
    <w:basedOn w:val="a"/>
    <w:link w:val="af6"/>
    <w:uiPriority w:val="99"/>
    <w:unhideWhenUsed/>
    <w:rsid w:val="005B1097"/>
    <w:pPr>
      <w:spacing w:after="120" w:line="276" w:lineRule="auto"/>
    </w:pPr>
    <w:rPr>
      <w:rFonts w:ascii="Calibri" w:eastAsia="Calibri" w:hAnsi="Calibri" w:cs="Times New Roman"/>
    </w:rPr>
  </w:style>
  <w:style w:type="character" w:customStyle="1" w:styleId="af6">
    <w:name w:val="Основной текст Знак"/>
    <w:basedOn w:val="a0"/>
    <w:link w:val="af5"/>
    <w:uiPriority w:val="99"/>
    <w:rsid w:val="005B1097"/>
    <w:rPr>
      <w:rFonts w:ascii="Calibri" w:eastAsia="Calibri" w:hAnsi="Calibri" w:cs="Times New Roman"/>
    </w:rPr>
  </w:style>
  <w:style w:type="paragraph" w:styleId="af7">
    <w:name w:val="Revision"/>
    <w:hidden/>
    <w:uiPriority w:val="99"/>
    <w:semiHidden/>
    <w:rsid w:val="005B1097"/>
    <w:pPr>
      <w:spacing w:after="0" w:line="240" w:lineRule="auto"/>
    </w:pPr>
    <w:rPr>
      <w:rFonts w:ascii="Calibri" w:eastAsia="Calibri" w:hAnsi="Calibri" w:cs="Times New Roman"/>
    </w:rPr>
  </w:style>
  <w:style w:type="table" w:customStyle="1" w:styleId="210">
    <w:name w:val="Сетка таблицы21"/>
    <w:basedOn w:val="a1"/>
    <w:next w:val="aa"/>
    <w:uiPriority w:val="99"/>
    <w:rsid w:val="005B109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5B1097"/>
    <w:rPr>
      <w:color w:val="605E5C"/>
      <w:shd w:val="clear" w:color="auto" w:fill="E1DFDD"/>
    </w:rPr>
  </w:style>
  <w:style w:type="numbering" w:customStyle="1" w:styleId="22">
    <w:name w:val="Нет списка2"/>
    <w:next w:val="a2"/>
    <w:semiHidden/>
    <w:rsid w:val="007861E9"/>
  </w:style>
  <w:style w:type="paragraph" w:customStyle="1" w:styleId="af8">
    <w:name w:val="Знак"/>
    <w:basedOn w:val="a"/>
    <w:rsid w:val="007861E9"/>
    <w:pPr>
      <w:spacing w:line="240" w:lineRule="exact"/>
    </w:pPr>
    <w:rPr>
      <w:rFonts w:ascii="Times New Roman" w:eastAsia="Times New Roman" w:hAnsi="Times New Roman" w:cs="Times New Roman"/>
      <w:noProof/>
      <w:sz w:val="20"/>
      <w:szCs w:val="20"/>
      <w:lang w:eastAsia="ru-RU"/>
    </w:rPr>
  </w:style>
  <w:style w:type="paragraph" w:customStyle="1" w:styleId="CharCharCarCarCharCharCarCarCharCharCarCarCharChar0">
    <w:name w:val="Char Char Car Car Char Char Car Car Char Char Car Car Char Char"/>
    <w:basedOn w:val="a"/>
    <w:rsid w:val="007861E9"/>
    <w:pPr>
      <w:spacing w:line="240" w:lineRule="exact"/>
    </w:pPr>
    <w:rPr>
      <w:rFonts w:ascii="Times New Roman" w:eastAsia="Times New Roman" w:hAnsi="Times New Roman" w:cs="Times New Roman"/>
      <w:sz w:val="20"/>
      <w:szCs w:val="20"/>
      <w:lang w:eastAsia="ru-RU"/>
    </w:rPr>
  </w:style>
  <w:style w:type="numbering" w:customStyle="1" w:styleId="120">
    <w:name w:val="Нет списка12"/>
    <w:next w:val="a2"/>
    <w:uiPriority w:val="99"/>
    <w:semiHidden/>
    <w:unhideWhenUsed/>
    <w:rsid w:val="007861E9"/>
  </w:style>
  <w:style w:type="character" w:customStyle="1" w:styleId="highlightsearch">
    <w:name w:val="highlightsearch"/>
    <w:basedOn w:val="a0"/>
    <w:rsid w:val="0078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13" Type="http://schemas.openxmlformats.org/officeDocument/2006/relationships/hyperlink" Target="https://docs.cntd.ru/document/420388048" TargetMode="External"/><Relationship Id="rId18" Type="http://schemas.openxmlformats.org/officeDocument/2006/relationships/hyperlink" Target="https://docs.cntd.ru/document/420388048" TargetMode="External"/><Relationship Id="rId3" Type="http://schemas.openxmlformats.org/officeDocument/2006/relationships/styles" Target="styles.xml"/><Relationship Id="rId21" Type="http://schemas.openxmlformats.org/officeDocument/2006/relationships/hyperlink" Target="https://login.consultant.ru/link/?req=doc&amp;base=LAW&amp;n=452913" TargetMode="External"/><Relationship Id="rId7" Type="http://schemas.openxmlformats.org/officeDocument/2006/relationships/endnotes" Target="endnotes.xml"/><Relationship Id="rId12" Type="http://schemas.openxmlformats.org/officeDocument/2006/relationships/hyperlink" Target="consultantplus://offline/ref=AC53945A1D70C15CC991E8EF4241327043ED1BFFA6FE386276771F87E458FCBFE5D9A519430E40C93B419C03C0YEa2J" TargetMode="External"/><Relationship Id="rId17" Type="http://schemas.openxmlformats.org/officeDocument/2006/relationships/hyperlink" Target="https://docs.cntd.ru/document/420388048" TargetMode="External"/><Relationship Id="rId2" Type="http://schemas.openxmlformats.org/officeDocument/2006/relationships/numbering" Target="numbering.xml"/><Relationship Id="rId16" Type="http://schemas.openxmlformats.org/officeDocument/2006/relationships/hyperlink" Target="https://docs.cntd.ru/document/420388048" TargetMode="External"/><Relationship Id="rId20" Type="http://schemas.openxmlformats.org/officeDocument/2006/relationships/hyperlink" Target="https://login.consultant.ru/link/?req=doc&amp;base=LAW&amp;n=121087&amp;dst=100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499186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420388048" TargetMode="External"/><Relationship Id="rId23" Type="http://schemas.openxmlformats.org/officeDocument/2006/relationships/fontTable" Target="fontTable.xml"/><Relationship Id="rId10" Type="http://schemas.openxmlformats.org/officeDocument/2006/relationships/hyperlink" Target="https://internet.garant.ru/document/redirect/2540400/7000" TargetMode="External"/><Relationship Id="rId19" Type="http://schemas.openxmlformats.org/officeDocument/2006/relationships/hyperlink" Target="mailto:gor_kluch@mo.krasnodar.ru" TargetMode="External"/><Relationship Id="rId4" Type="http://schemas.openxmlformats.org/officeDocument/2006/relationships/settings" Target="settings.xml"/><Relationship Id="rId9" Type="http://schemas.openxmlformats.org/officeDocument/2006/relationships/hyperlink" Target="http://internet.garant.ru/document/redirect/404896369/1000" TargetMode="External"/><Relationship Id="rId14" Type="http://schemas.openxmlformats.org/officeDocument/2006/relationships/hyperlink" Target="https://docs.cntd.ru/document/42038804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1F76-1EDF-4BA6-9F7C-C5925E0E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26</Pages>
  <Words>10480</Words>
  <Characters>59737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Бутова Стветлана Васильевна</cp:lastModifiedBy>
  <cp:revision>8</cp:revision>
  <cp:lastPrinted>2024-06-17T07:59:00Z</cp:lastPrinted>
  <dcterms:created xsi:type="dcterms:W3CDTF">2024-06-11T10:05:00Z</dcterms:created>
  <dcterms:modified xsi:type="dcterms:W3CDTF">2024-06-17T11:05:00Z</dcterms:modified>
</cp:coreProperties>
</file>