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4D57B" w14:textId="77777777" w:rsidR="00D94210" w:rsidRDefault="00C71901" w:rsidP="003B3564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b/>
          <w:bCs/>
          <w:sz w:val="24"/>
          <w:szCs w:val="24"/>
        </w:rPr>
      </w:pPr>
      <w:r w:rsidRPr="00261CD1">
        <w:rPr>
          <w:b/>
          <w:sz w:val="24"/>
          <w:szCs w:val="24"/>
        </w:rPr>
        <w:t>Информация об основных результатах экспертно</w:t>
      </w:r>
      <w:r w:rsidR="00775476">
        <w:rPr>
          <w:b/>
          <w:sz w:val="24"/>
          <w:szCs w:val="24"/>
        </w:rPr>
        <w:t>-</w:t>
      </w:r>
      <w:r w:rsidRPr="00261CD1">
        <w:rPr>
          <w:b/>
          <w:sz w:val="24"/>
          <w:szCs w:val="24"/>
        </w:rPr>
        <w:t xml:space="preserve">аналитического </w:t>
      </w:r>
      <w:r w:rsidRPr="004C1F97">
        <w:rPr>
          <w:b/>
          <w:sz w:val="24"/>
          <w:szCs w:val="24"/>
        </w:rPr>
        <w:t xml:space="preserve">мероприятия: </w:t>
      </w:r>
      <w:r w:rsidR="002F7C37" w:rsidRPr="002F7C37">
        <w:rPr>
          <w:b/>
          <w:bCs/>
          <w:sz w:val="24"/>
          <w:szCs w:val="24"/>
        </w:rPr>
        <w:t xml:space="preserve">«Аудит эффективности в сфере закупок для обеспечения муниципальных нужд на объекте: «Муниципальное казённое учреждение муниципального образования муниципальный округ город Горячий Ключ Краснодарского края «Курорт-Медиа», </w:t>
      </w:r>
    </w:p>
    <w:p w14:paraId="59248D82" w14:textId="77777777" w:rsidR="00D94210" w:rsidRDefault="002F7C37" w:rsidP="003B3564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b/>
          <w:bCs/>
          <w:sz w:val="24"/>
          <w:szCs w:val="24"/>
        </w:rPr>
      </w:pPr>
      <w:r w:rsidRPr="002F7C37">
        <w:rPr>
          <w:b/>
          <w:bCs/>
          <w:sz w:val="24"/>
          <w:szCs w:val="24"/>
        </w:rPr>
        <w:t xml:space="preserve">по договорам и контрактам, заключенным в 2024 году </w:t>
      </w:r>
    </w:p>
    <w:p w14:paraId="353E7DBC" w14:textId="6A55A212" w:rsidR="00C71901" w:rsidRPr="004C1F97" w:rsidRDefault="002F7C37" w:rsidP="003B3564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2F7C37">
        <w:rPr>
          <w:b/>
          <w:bCs/>
          <w:sz w:val="24"/>
          <w:szCs w:val="24"/>
        </w:rPr>
        <w:t>на приоб</w:t>
      </w:r>
      <w:r>
        <w:rPr>
          <w:b/>
          <w:bCs/>
          <w:sz w:val="24"/>
          <w:szCs w:val="24"/>
        </w:rPr>
        <w:t>ретение товаров, работ, услуг».</w:t>
      </w:r>
    </w:p>
    <w:p w14:paraId="396A6A0B" w14:textId="77777777" w:rsidR="00C71901" w:rsidRDefault="00C71901" w:rsidP="00C7190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72EC2E" w14:textId="1E139318" w:rsidR="007E1037" w:rsidRPr="0082193D" w:rsidRDefault="00C71901" w:rsidP="005975A8">
      <w:pPr>
        <w:pStyle w:val="a5"/>
        <w:widowControl w:val="0"/>
        <w:tabs>
          <w:tab w:val="left" w:pos="4215"/>
          <w:tab w:val="center" w:pos="5315"/>
        </w:tabs>
        <w:ind w:firstLine="709"/>
        <w:rPr>
          <w:sz w:val="24"/>
          <w:szCs w:val="24"/>
        </w:rPr>
      </w:pPr>
      <w:proofErr w:type="gramStart"/>
      <w:r w:rsidRPr="00C71901">
        <w:rPr>
          <w:sz w:val="24"/>
          <w:szCs w:val="24"/>
        </w:rPr>
        <w:t xml:space="preserve">В соответствии с Положением о Контрольно-счетной палате муниципального образования </w:t>
      </w:r>
      <w:r w:rsidR="002F7C37">
        <w:rPr>
          <w:sz w:val="24"/>
          <w:szCs w:val="24"/>
        </w:rPr>
        <w:t xml:space="preserve">муниципальный округ </w:t>
      </w:r>
      <w:r w:rsidRPr="00C71901">
        <w:rPr>
          <w:sz w:val="24"/>
          <w:szCs w:val="24"/>
        </w:rPr>
        <w:t>город Горячий Ключ</w:t>
      </w:r>
      <w:r w:rsidR="002F7C37">
        <w:rPr>
          <w:sz w:val="24"/>
          <w:szCs w:val="24"/>
        </w:rPr>
        <w:t xml:space="preserve"> Краснодарского края</w:t>
      </w:r>
      <w:r w:rsidRPr="00C71901">
        <w:rPr>
          <w:sz w:val="24"/>
          <w:szCs w:val="24"/>
        </w:rPr>
        <w:t>,</w:t>
      </w:r>
      <w:r>
        <w:rPr>
          <w:szCs w:val="28"/>
        </w:rPr>
        <w:t xml:space="preserve"> </w:t>
      </w:r>
      <w:r w:rsidRPr="00C71901">
        <w:rPr>
          <w:sz w:val="24"/>
          <w:szCs w:val="24"/>
        </w:rPr>
        <w:t>ст</w:t>
      </w:r>
      <w:r>
        <w:rPr>
          <w:sz w:val="24"/>
          <w:szCs w:val="24"/>
        </w:rPr>
        <w:t>атьей</w:t>
      </w:r>
      <w:r w:rsidRPr="00C71901">
        <w:rPr>
          <w:sz w:val="24"/>
          <w:szCs w:val="24"/>
        </w:rPr>
        <w:t xml:space="preserve"> 98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7E1037">
        <w:rPr>
          <w:sz w:val="24"/>
          <w:szCs w:val="24"/>
        </w:rPr>
        <w:t xml:space="preserve"> и муниципальных нужд», ч.2 ст.</w:t>
      </w:r>
      <w:r w:rsidRPr="00C71901">
        <w:rPr>
          <w:sz w:val="24"/>
          <w:szCs w:val="24"/>
        </w:rPr>
        <w:t>157 Бюджетного кодекса Российской Федерации, СВМФК 153 «Проведение экспертно-аналитического мероприятия «Аудит в сфере закупок», пункт</w:t>
      </w:r>
      <w:r>
        <w:rPr>
          <w:sz w:val="24"/>
          <w:szCs w:val="24"/>
        </w:rPr>
        <w:t>ом</w:t>
      </w:r>
      <w:r w:rsidRPr="00C71901">
        <w:rPr>
          <w:sz w:val="24"/>
          <w:szCs w:val="24"/>
        </w:rPr>
        <w:t xml:space="preserve"> 1.</w:t>
      </w:r>
      <w:r w:rsidR="002F7C37">
        <w:rPr>
          <w:sz w:val="24"/>
          <w:szCs w:val="24"/>
        </w:rPr>
        <w:t>8</w:t>
      </w:r>
      <w:r w:rsidRPr="00C71901">
        <w:rPr>
          <w:sz w:val="24"/>
          <w:szCs w:val="24"/>
        </w:rPr>
        <w:t>. плана работы Контрольно-счетной</w:t>
      </w:r>
      <w:proofErr w:type="gramEnd"/>
      <w:r w:rsidRPr="00C71901">
        <w:rPr>
          <w:sz w:val="24"/>
          <w:szCs w:val="24"/>
        </w:rPr>
        <w:t xml:space="preserve"> </w:t>
      </w:r>
      <w:proofErr w:type="gramStart"/>
      <w:r w:rsidRPr="00C71901">
        <w:rPr>
          <w:sz w:val="24"/>
          <w:szCs w:val="24"/>
        </w:rPr>
        <w:t xml:space="preserve">палаты муниципального образования </w:t>
      </w:r>
      <w:r w:rsidR="002F7C37">
        <w:rPr>
          <w:sz w:val="24"/>
          <w:szCs w:val="24"/>
        </w:rPr>
        <w:t xml:space="preserve">муниципальный округ </w:t>
      </w:r>
      <w:r w:rsidRPr="00C71901">
        <w:rPr>
          <w:sz w:val="24"/>
          <w:szCs w:val="24"/>
        </w:rPr>
        <w:t xml:space="preserve">город Горячий Ключ </w:t>
      </w:r>
      <w:r w:rsidR="002F7C37">
        <w:rPr>
          <w:sz w:val="24"/>
          <w:szCs w:val="24"/>
        </w:rPr>
        <w:t xml:space="preserve">Краснодарского края </w:t>
      </w:r>
      <w:r w:rsidRPr="00C71901">
        <w:rPr>
          <w:sz w:val="24"/>
          <w:szCs w:val="24"/>
        </w:rPr>
        <w:t>на</w:t>
      </w:r>
      <w:r w:rsidR="005975A8" w:rsidRPr="005975A8">
        <w:rPr>
          <w:sz w:val="24"/>
          <w:szCs w:val="24"/>
        </w:rPr>
        <w:t xml:space="preserve"> 202</w:t>
      </w:r>
      <w:r w:rsidR="002F7C37">
        <w:rPr>
          <w:sz w:val="24"/>
          <w:szCs w:val="24"/>
        </w:rPr>
        <w:t>5</w:t>
      </w:r>
      <w:r w:rsidR="005975A8" w:rsidRPr="005975A8">
        <w:rPr>
          <w:sz w:val="24"/>
          <w:szCs w:val="24"/>
        </w:rPr>
        <w:t xml:space="preserve"> год, утвержденного распоряжением Контрольно</w:t>
      </w:r>
      <w:r w:rsidR="0018184C">
        <w:rPr>
          <w:sz w:val="24"/>
          <w:szCs w:val="24"/>
        </w:rPr>
        <w:t>-</w:t>
      </w:r>
      <w:r w:rsidR="005975A8" w:rsidRPr="005975A8">
        <w:rPr>
          <w:sz w:val="24"/>
          <w:szCs w:val="24"/>
        </w:rPr>
        <w:t xml:space="preserve">счетной палаты муниципального образования </w:t>
      </w:r>
      <w:r w:rsidR="002F7C37">
        <w:rPr>
          <w:sz w:val="24"/>
          <w:szCs w:val="24"/>
        </w:rPr>
        <w:t xml:space="preserve">муниципальный округ </w:t>
      </w:r>
      <w:r w:rsidR="005975A8" w:rsidRPr="005975A8">
        <w:rPr>
          <w:sz w:val="24"/>
          <w:szCs w:val="24"/>
        </w:rPr>
        <w:t xml:space="preserve">город Горячий Ключ </w:t>
      </w:r>
      <w:r w:rsidR="002F7C37">
        <w:rPr>
          <w:sz w:val="24"/>
          <w:szCs w:val="24"/>
        </w:rPr>
        <w:t xml:space="preserve">Краснодарского края </w:t>
      </w:r>
      <w:r w:rsidR="005975A8" w:rsidRPr="005975A8">
        <w:rPr>
          <w:sz w:val="24"/>
          <w:szCs w:val="24"/>
        </w:rPr>
        <w:t xml:space="preserve">от </w:t>
      </w:r>
      <w:r w:rsidR="002F7C37">
        <w:rPr>
          <w:sz w:val="24"/>
          <w:szCs w:val="24"/>
        </w:rPr>
        <w:t>23</w:t>
      </w:r>
      <w:r w:rsidR="005975A8" w:rsidRPr="005975A8">
        <w:rPr>
          <w:sz w:val="24"/>
          <w:szCs w:val="24"/>
        </w:rPr>
        <w:t xml:space="preserve"> декабря 202</w:t>
      </w:r>
      <w:r w:rsidR="002F7C37">
        <w:rPr>
          <w:sz w:val="24"/>
          <w:szCs w:val="24"/>
        </w:rPr>
        <w:t>4</w:t>
      </w:r>
      <w:r w:rsidR="005975A8" w:rsidRPr="005975A8">
        <w:rPr>
          <w:sz w:val="24"/>
          <w:szCs w:val="24"/>
        </w:rPr>
        <w:t xml:space="preserve"> года № </w:t>
      </w:r>
      <w:r w:rsidR="002F7C37">
        <w:rPr>
          <w:sz w:val="24"/>
          <w:szCs w:val="24"/>
        </w:rPr>
        <w:t>85</w:t>
      </w:r>
      <w:r w:rsidR="005975A8">
        <w:rPr>
          <w:sz w:val="24"/>
          <w:szCs w:val="24"/>
        </w:rPr>
        <w:t xml:space="preserve"> и</w:t>
      </w:r>
      <w:r w:rsidR="005975A8" w:rsidRPr="005975A8">
        <w:rPr>
          <w:sz w:val="24"/>
          <w:szCs w:val="24"/>
        </w:rPr>
        <w:t xml:space="preserve"> распоряжение</w:t>
      </w:r>
      <w:r w:rsidR="005975A8">
        <w:rPr>
          <w:sz w:val="24"/>
          <w:szCs w:val="24"/>
        </w:rPr>
        <w:t>м</w:t>
      </w:r>
      <w:r w:rsidR="005975A8" w:rsidRPr="005975A8">
        <w:rPr>
          <w:sz w:val="24"/>
          <w:szCs w:val="24"/>
        </w:rPr>
        <w:t xml:space="preserve">  Контрольно-счетной палаты муниципального образования </w:t>
      </w:r>
      <w:r w:rsidR="002F7C37">
        <w:rPr>
          <w:sz w:val="24"/>
          <w:szCs w:val="24"/>
        </w:rPr>
        <w:t xml:space="preserve">муниципальный округ </w:t>
      </w:r>
      <w:r w:rsidR="005975A8" w:rsidRPr="005975A8">
        <w:rPr>
          <w:sz w:val="24"/>
          <w:szCs w:val="24"/>
        </w:rPr>
        <w:t xml:space="preserve">город Горячий Ключ </w:t>
      </w:r>
      <w:r w:rsidR="002F7C37">
        <w:rPr>
          <w:sz w:val="24"/>
          <w:szCs w:val="24"/>
        </w:rPr>
        <w:t xml:space="preserve">Краснодарского края </w:t>
      </w:r>
      <w:r w:rsidR="005975A8" w:rsidRPr="005975A8">
        <w:rPr>
          <w:sz w:val="24"/>
          <w:szCs w:val="24"/>
        </w:rPr>
        <w:t xml:space="preserve">от </w:t>
      </w:r>
      <w:r w:rsidR="003B3564">
        <w:rPr>
          <w:sz w:val="24"/>
          <w:szCs w:val="24"/>
        </w:rPr>
        <w:t>2</w:t>
      </w:r>
      <w:r w:rsidR="002F7C37">
        <w:rPr>
          <w:sz w:val="24"/>
          <w:szCs w:val="24"/>
        </w:rPr>
        <w:t>8</w:t>
      </w:r>
      <w:r w:rsidR="005975A8" w:rsidRPr="005975A8">
        <w:rPr>
          <w:sz w:val="24"/>
          <w:szCs w:val="24"/>
        </w:rPr>
        <w:t xml:space="preserve"> </w:t>
      </w:r>
      <w:r w:rsidR="002F7C37">
        <w:rPr>
          <w:sz w:val="24"/>
          <w:szCs w:val="24"/>
        </w:rPr>
        <w:t>марта 2025</w:t>
      </w:r>
      <w:r w:rsidR="005975A8" w:rsidRPr="005975A8">
        <w:rPr>
          <w:sz w:val="24"/>
          <w:szCs w:val="24"/>
        </w:rPr>
        <w:t xml:space="preserve"> года № </w:t>
      </w:r>
      <w:r w:rsidR="002F7C37">
        <w:rPr>
          <w:sz w:val="24"/>
          <w:szCs w:val="24"/>
        </w:rPr>
        <w:t>17</w:t>
      </w:r>
      <w:r w:rsidR="005975A8" w:rsidRPr="005975A8">
        <w:rPr>
          <w:sz w:val="24"/>
          <w:szCs w:val="24"/>
        </w:rPr>
        <w:t xml:space="preserve"> «О проведении экспертно-аналитического мероприятия»</w:t>
      </w:r>
      <w:r w:rsidR="005975A8">
        <w:rPr>
          <w:sz w:val="24"/>
          <w:szCs w:val="24"/>
        </w:rPr>
        <w:t xml:space="preserve">, </w:t>
      </w:r>
      <w:r w:rsidRPr="008B3171">
        <w:rPr>
          <w:sz w:val="24"/>
          <w:szCs w:val="24"/>
        </w:rPr>
        <w:t>проведено экспертно-аналитическое мероприятие</w:t>
      </w:r>
      <w:r w:rsidR="008B3171" w:rsidRPr="008B3171">
        <w:rPr>
          <w:sz w:val="24"/>
          <w:szCs w:val="24"/>
        </w:rPr>
        <w:t>:</w:t>
      </w:r>
      <w:proofErr w:type="gramEnd"/>
      <w:r w:rsidR="008B3171" w:rsidRPr="008B3171">
        <w:rPr>
          <w:bCs/>
          <w:iCs/>
          <w:szCs w:val="28"/>
        </w:rPr>
        <w:t xml:space="preserve"> </w:t>
      </w:r>
      <w:r w:rsidR="003B3564" w:rsidRPr="003B3564">
        <w:rPr>
          <w:b/>
          <w:sz w:val="24"/>
          <w:szCs w:val="24"/>
        </w:rPr>
        <w:t>«</w:t>
      </w:r>
      <w:r w:rsidR="002F7C37" w:rsidRPr="002F7C37">
        <w:rPr>
          <w:b/>
          <w:bCs/>
          <w:sz w:val="24"/>
          <w:szCs w:val="24"/>
        </w:rPr>
        <w:t>Аудит эффективности в сфере закупок для обеспечения муниципальных нужд на объекте: «Муниципальное казённое учреждение муниципального образования муниципальный округ город Горячий Ключ Краснодарского края «Курорт-Медиа», по договорам и контрактам, заключенным в 2024 году на приобретение товаров, работ, услуг</w:t>
      </w:r>
      <w:r w:rsidR="003B3564" w:rsidRPr="003B3564">
        <w:rPr>
          <w:b/>
          <w:sz w:val="24"/>
          <w:szCs w:val="24"/>
        </w:rPr>
        <w:t>»</w:t>
      </w:r>
      <w:r w:rsidR="0018184C" w:rsidRPr="0018184C">
        <w:rPr>
          <w:bCs/>
          <w:sz w:val="24"/>
          <w:szCs w:val="24"/>
        </w:rPr>
        <w:t>.</w:t>
      </w:r>
      <w:r w:rsidR="003B3564" w:rsidRPr="003B3564">
        <w:rPr>
          <w:b/>
          <w:sz w:val="24"/>
          <w:szCs w:val="24"/>
        </w:rPr>
        <w:t xml:space="preserve">  </w:t>
      </w:r>
    </w:p>
    <w:p w14:paraId="77FF78E8" w14:textId="38E6A92C" w:rsidR="002F7C37" w:rsidRPr="002F7C37" w:rsidRDefault="0082193D" w:rsidP="002F7C37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61AA">
        <w:rPr>
          <w:rFonts w:ascii="Times New Roman" w:hAnsi="Times New Roman" w:cs="Times New Roman"/>
          <w:sz w:val="24"/>
          <w:szCs w:val="24"/>
        </w:rPr>
        <w:t>В ходе экспертно-аналитического мероприятия выявлен ряд нарушений по несоблюдению требований Федерального закона от 05.04.2013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561AA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A242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26B" w:rsidRPr="00A2426B">
        <w:rPr>
          <w:rFonts w:ascii="Times New Roman" w:hAnsi="Times New Roman" w:cs="Times New Roman"/>
          <w:sz w:val="24"/>
          <w:szCs w:val="24"/>
        </w:rPr>
        <w:t xml:space="preserve">в том числе в части </w:t>
      </w:r>
      <w:r w:rsidR="00D94210">
        <w:rPr>
          <w:rFonts w:ascii="Times New Roman" w:hAnsi="Times New Roman" w:cs="Times New Roman"/>
          <w:sz w:val="24"/>
          <w:szCs w:val="24"/>
        </w:rPr>
        <w:t>не</w:t>
      </w:r>
      <w:r w:rsidR="00A2426B" w:rsidRPr="00A2426B">
        <w:rPr>
          <w:rFonts w:ascii="Times New Roman" w:hAnsi="Times New Roman" w:cs="Times New Roman"/>
          <w:sz w:val="24"/>
          <w:szCs w:val="24"/>
        </w:rPr>
        <w:t xml:space="preserve">своевременного внесения изменений в планы-графики закупок, размещение их на официальном сайте Российской Федерации в информационно-телекоммуникационной сети «Интернет», </w:t>
      </w:r>
      <w:r w:rsidR="00D94210">
        <w:rPr>
          <w:rFonts w:ascii="Times New Roman" w:hAnsi="Times New Roman" w:cs="Times New Roman"/>
          <w:sz w:val="24"/>
          <w:szCs w:val="24"/>
        </w:rPr>
        <w:t>не</w:t>
      </w:r>
      <w:r w:rsidR="00A2426B" w:rsidRPr="00A2426B">
        <w:rPr>
          <w:rFonts w:ascii="Times New Roman" w:hAnsi="Times New Roman" w:cs="Times New Roman"/>
          <w:sz w:val="24"/>
          <w:szCs w:val="24"/>
        </w:rPr>
        <w:t>исполнение требований ч. 6 ст. 38 Закона</w:t>
      </w:r>
      <w:proofErr w:type="gramEnd"/>
      <w:r w:rsidR="00A2426B" w:rsidRPr="00A2426B">
        <w:rPr>
          <w:rFonts w:ascii="Times New Roman" w:hAnsi="Times New Roman" w:cs="Times New Roman"/>
          <w:sz w:val="24"/>
          <w:szCs w:val="24"/>
        </w:rPr>
        <w:t xml:space="preserve"> №</w:t>
      </w:r>
      <w:r w:rsidR="0018184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2426B" w:rsidRPr="00A2426B">
        <w:rPr>
          <w:rFonts w:ascii="Times New Roman" w:hAnsi="Times New Roman" w:cs="Times New Roman"/>
          <w:sz w:val="24"/>
          <w:szCs w:val="24"/>
        </w:rPr>
        <w:t>44-ФЗ, в части получения высшего образования или дополнительного профессионального образования в сфере закупок ответственного лица за осуществление закупок (контрактный управляющий)</w:t>
      </w:r>
      <w:r w:rsidR="00A2426B">
        <w:rPr>
          <w:rFonts w:ascii="Times New Roman" w:hAnsi="Times New Roman" w:cs="Times New Roman"/>
          <w:sz w:val="24"/>
          <w:szCs w:val="24"/>
        </w:rPr>
        <w:t xml:space="preserve">; </w:t>
      </w:r>
      <w:r w:rsidR="00A2426B" w:rsidRPr="00A2426B">
        <w:rPr>
          <w:rFonts w:ascii="Times New Roman" w:hAnsi="Times New Roman" w:cs="Times New Roman"/>
          <w:bCs/>
          <w:sz w:val="24"/>
          <w:szCs w:val="24"/>
        </w:rPr>
        <w:t>недопущением нарушения срока и порядка оплаты товаров (работ, услуг) при осуществлении закупок для обеспечения государственных и муниципальных нужд</w:t>
      </w:r>
      <w:r w:rsidR="002F7C3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2F7C37" w:rsidRPr="002F7C37">
        <w:rPr>
          <w:rFonts w:ascii="Times New Roman" w:hAnsi="Times New Roman" w:cs="Times New Roman"/>
          <w:bCs/>
          <w:sz w:val="24"/>
          <w:szCs w:val="24"/>
        </w:rPr>
        <w:t>не проводилась экспертиза результат</w:t>
      </w:r>
      <w:r w:rsidR="002F7C37">
        <w:rPr>
          <w:rFonts w:ascii="Times New Roman" w:hAnsi="Times New Roman" w:cs="Times New Roman"/>
          <w:bCs/>
          <w:sz w:val="24"/>
          <w:szCs w:val="24"/>
        </w:rPr>
        <w:t xml:space="preserve">ов, предусмотренных контрактами; </w:t>
      </w:r>
      <w:r w:rsidR="002F7C37" w:rsidRPr="002F7C37">
        <w:rPr>
          <w:rFonts w:ascii="Times New Roman" w:hAnsi="Times New Roman" w:cs="Times New Roman"/>
          <w:bCs/>
          <w:sz w:val="24"/>
          <w:szCs w:val="24"/>
        </w:rPr>
        <w:t>отчет о закупках у СМП и СОНКО за 2024 год Учреждением не размещен.</w:t>
      </w:r>
      <w:proofErr w:type="gramEnd"/>
    </w:p>
    <w:p w14:paraId="79A8717E" w14:textId="0A4C3FBC" w:rsidR="0082193D" w:rsidRDefault="0082193D" w:rsidP="00A2426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Контрольно-счетной палатой 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адрес </w:t>
      </w:r>
      <w:r w:rsidR="00D94210" w:rsidRPr="00D94210">
        <w:rPr>
          <w:rFonts w:ascii="Times New Roman" w:hAnsi="Times New Roman" w:cs="Times New Roman"/>
          <w:sz w:val="24"/>
          <w:szCs w:val="24"/>
        </w:rPr>
        <w:t>директора</w:t>
      </w:r>
      <w:r w:rsidR="00D94210" w:rsidRPr="00D94210">
        <w:rPr>
          <w:rFonts w:ascii="Times New Roman" w:hAnsi="Times New Roman" w:cs="Times New Roman"/>
          <w:b/>
          <w:sz w:val="24"/>
          <w:szCs w:val="24"/>
        </w:rPr>
        <w:t xml:space="preserve"> МКУ МО ГК «Курорт-Медиа»  </w:t>
      </w:r>
      <w:r w:rsidR="003B35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направлен</w:t>
      </w:r>
      <w:r w:rsidR="00D94210">
        <w:rPr>
          <w:rFonts w:ascii="Times New Roman" w:hAnsi="Times New Roman" w:cs="Times New Roman"/>
          <w:bCs/>
          <w:iCs/>
          <w:sz w:val="24"/>
          <w:szCs w:val="24"/>
        </w:rPr>
        <w:t>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кт экспертно-аналитического мероприятия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4210">
        <w:rPr>
          <w:rFonts w:ascii="Times New Roman" w:hAnsi="Times New Roman" w:cs="Times New Roman"/>
          <w:bCs/>
          <w:iCs/>
          <w:sz w:val="24"/>
          <w:szCs w:val="24"/>
        </w:rPr>
        <w:t xml:space="preserve">и представление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>для рассмотрения и устранения выявленных нарушений и недостатков в месячный срок.</w:t>
      </w:r>
    </w:p>
    <w:p w14:paraId="4E16EA2E" w14:textId="77777777" w:rsidR="009C0939" w:rsidRDefault="009C0939" w:rsidP="009C0939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3171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34A3">
        <w:rPr>
          <w:rFonts w:ascii="Times New Roman" w:hAnsi="Times New Roman" w:cs="Times New Roman"/>
          <w:sz w:val="24"/>
          <w:szCs w:val="24"/>
        </w:rPr>
        <w:t xml:space="preserve"> </w:t>
      </w:r>
      <w:r w:rsidRPr="008B3171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B317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онтрольно-счетной палаты муниципального образования город Горячий Ключ утвержден отчет.</w:t>
      </w:r>
    </w:p>
    <w:p w14:paraId="6022C6D8" w14:textId="77777777" w:rsidR="0082193D" w:rsidRDefault="0082193D" w:rsidP="0082193D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 направлена копия акта экспе</w:t>
      </w:r>
      <w:r w:rsidR="005975A8">
        <w:rPr>
          <w:rFonts w:ascii="Times New Roman" w:hAnsi="Times New Roman" w:cs="Times New Roman"/>
          <w:sz w:val="24"/>
          <w:szCs w:val="24"/>
        </w:rPr>
        <w:t>ртно-аналитического мероприятия</w:t>
      </w:r>
      <w:r w:rsidR="004072FF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и прокуратуру города Горячий Ключ.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32808" w14:textId="54E79244" w:rsidR="00C71901" w:rsidRPr="0066420E" w:rsidRDefault="0066420E" w:rsidP="001F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20E">
        <w:rPr>
          <w:rFonts w:ascii="Times New Roman" w:hAnsi="Times New Roman" w:cs="Times New Roman"/>
          <w:sz w:val="24"/>
          <w:szCs w:val="24"/>
        </w:rPr>
        <w:t xml:space="preserve">Отчет о результатах экспертно-аналитического мероприятия направлен главе муниципального образования </w:t>
      </w:r>
      <w:r w:rsidR="00D94210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66420E">
        <w:rPr>
          <w:rFonts w:ascii="Times New Roman" w:hAnsi="Times New Roman" w:cs="Times New Roman"/>
          <w:sz w:val="24"/>
          <w:szCs w:val="24"/>
        </w:rPr>
        <w:t>город Горячий Ключ</w:t>
      </w:r>
      <w:r w:rsidR="00D9421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60DE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66420E">
        <w:rPr>
          <w:rFonts w:ascii="Times New Roman" w:hAnsi="Times New Roman" w:cs="Times New Roman"/>
          <w:sz w:val="24"/>
          <w:szCs w:val="24"/>
        </w:rPr>
        <w:t>Совет</w:t>
      </w:r>
      <w:r w:rsidR="00660DE7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94210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66420E">
        <w:rPr>
          <w:rFonts w:ascii="Times New Roman" w:hAnsi="Times New Roman" w:cs="Times New Roman"/>
          <w:sz w:val="24"/>
          <w:szCs w:val="24"/>
        </w:rPr>
        <w:t>город Горячий Ключ</w:t>
      </w:r>
      <w:r w:rsidR="00D9421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66420E">
        <w:rPr>
          <w:rFonts w:ascii="Times New Roman" w:hAnsi="Times New Roman" w:cs="Times New Roman"/>
          <w:sz w:val="24"/>
          <w:szCs w:val="24"/>
        </w:rPr>
        <w:t>.</w:t>
      </w:r>
    </w:p>
    <w:p w14:paraId="12939366" w14:textId="77777777" w:rsidR="00C71901" w:rsidRPr="00530DB3" w:rsidRDefault="00530DB3" w:rsidP="00C7190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DB3">
        <w:rPr>
          <w:rFonts w:ascii="Times New Roman" w:hAnsi="Times New Roman" w:cs="Times New Roman"/>
          <w:sz w:val="24"/>
          <w:szCs w:val="24"/>
        </w:rPr>
        <w:t>О принятых мерах по устранению выявленных нарушений и недостатков представлена информация объектом контроля в установленный срок.</w:t>
      </w:r>
    </w:p>
    <w:p w14:paraId="428A7763" w14:textId="77777777" w:rsidR="00DB376C" w:rsidRDefault="00DB376C"/>
    <w:sectPr w:rsidR="00DB376C" w:rsidSect="00D942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0846"/>
    <w:multiLevelType w:val="hybridMultilevel"/>
    <w:tmpl w:val="3DF442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01"/>
    <w:rsid w:val="0003229B"/>
    <w:rsid w:val="00045884"/>
    <w:rsid w:val="00170745"/>
    <w:rsid w:val="0018184C"/>
    <w:rsid w:val="001C0479"/>
    <w:rsid w:val="001F6B5D"/>
    <w:rsid w:val="00261CD1"/>
    <w:rsid w:val="002639CB"/>
    <w:rsid w:val="002F7C37"/>
    <w:rsid w:val="003B3564"/>
    <w:rsid w:val="004072FF"/>
    <w:rsid w:val="00447A81"/>
    <w:rsid w:val="004C1F97"/>
    <w:rsid w:val="004E7B19"/>
    <w:rsid w:val="005108F9"/>
    <w:rsid w:val="0051515F"/>
    <w:rsid w:val="00530DB3"/>
    <w:rsid w:val="005810CA"/>
    <w:rsid w:val="005975A8"/>
    <w:rsid w:val="0064518D"/>
    <w:rsid w:val="00660DE7"/>
    <w:rsid w:val="0066420E"/>
    <w:rsid w:val="006E1D43"/>
    <w:rsid w:val="00770A30"/>
    <w:rsid w:val="00775476"/>
    <w:rsid w:val="007E00E5"/>
    <w:rsid w:val="007E1037"/>
    <w:rsid w:val="0082193D"/>
    <w:rsid w:val="008B3171"/>
    <w:rsid w:val="00966B31"/>
    <w:rsid w:val="009C0939"/>
    <w:rsid w:val="00A2426B"/>
    <w:rsid w:val="00A561AA"/>
    <w:rsid w:val="00B244EB"/>
    <w:rsid w:val="00C71901"/>
    <w:rsid w:val="00CA4A3D"/>
    <w:rsid w:val="00D25173"/>
    <w:rsid w:val="00D42DCB"/>
    <w:rsid w:val="00D94210"/>
    <w:rsid w:val="00DB376C"/>
    <w:rsid w:val="00E27A09"/>
    <w:rsid w:val="00E434A3"/>
    <w:rsid w:val="00E8354B"/>
    <w:rsid w:val="00EC4FEB"/>
    <w:rsid w:val="00EC5799"/>
    <w:rsid w:val="00F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7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2019-04-02T06:26:00Z</cp:lastPrinted>
  <dcterms:created xsi:type="dcterms:W3CDTF">2024-01-15T07:02:00Z</dcterms:created>
  <dcterms:modified xsi:type="dcterms:W3CDTF">2025-05-26T11:28:00Z</dcterms:modified>
</cp:coreProperties>
</file>