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C05" w14:textId="6C26DDDE" w:rsidR="0085644C" w:rsidRDefault="001C4A0D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br w:type="textWrapping" w:clear="all"/>
      </w: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0669BA51" w14:textId="2BA0A3CF" w:rsidR="00B2350A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образования муниципальный округ город Горячий Ключ Краснодарского края от 21 января 2025 года № 420)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3C35801C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087717">
        <w:rPr>
          <w:rFonts w:ascii="Times New Roman" w:hAnsi="Times New Roman" w:cs="Times New Roman"/>
          <w:sz w:val="28"/>
          <w:szCs w:val="28"/>
        </w:rPr>
        <w:t> 164 686,9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5C52B86A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87717">
        <w:rPr>
          <w:rFonts w:ascii="Times New Roman" w:hAnsi="Times New Roman" w:cs="Times New Roman"/>
          <w:sz w:val="28"/>
          <w:szCs w:val="28"/>
        </w:rPr>
        <w:t>3 187 186,9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68C4A5BC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4C4062">
        <w:rPr>
          <w:rFonts w:ascii="Times New Roman" w:hAnsi="Times New Roman" w:cs="Times New Roman"/>
          <w:sz w:val="28"/>
          <w:szCs w:val="28"/>
        </w:rPr>
        <w:t>22 500,0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5B194FF0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087717">
        <w:rPr>
          <w:rFonts w:ascii="Times New Roman" w:hAnsi="Times New Roman" w:cs="Times New Roman"/>
          <w:sz w:val="28"/>
          <w:szCs w:val="28"/>
        </w:rPr>
        <w:t> 654 862,3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834 252,5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69EA2FAB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158D" w:rsidRPr="0062167D">
        <w:rPr>
          <w:rFonts w:ascii="Times New Roman" w:hAnsi="Times New Roman" w:cs="Times New Roman"/>
          <w:sz w:val="28"/>
          <w:szCs w:val="28"/>
        </w:rPr>
        <w:t>2</w:t>
      </w:r>
      <w:r w:rsidR="00087717">
        <w:rPr>
          <w:rFonts w:ascii="Times New Roman" w:hAnsi="Times New Roman" w:cs="Times New Roman"/>
          <w:sz w:val="28"/>
          <w:szCs w:val="28"/>
        </w:rPr>
        <w:t> 569 892,3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734 252,5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46E0192B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F1F77">
        <w:rPr>
          <w:rFonts w:ascii="Times New Roman" w:hAnsi="Times New Roman" w:cs="Times New Roman"/>
          <w:sz w:val="28"/>
          <w:szCs w:val="28"/>
        </w:rPr>
        <w:t>51 426,3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1CFBE946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82 140,7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476A4752" w14:textId="0CB432A4" w:rsidR="0071597F" w:rsidRPr="00C97109" w:rsidRDefault="0071597F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3)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 xml:space="preserve">финансовое обеспечение затрат в рамках мер </w:t>
      </w:r>
      <w:r w:rsidR="008E69BA" w:rsidRPr="00C97109">
        <w:rPr>
          <w:rFonts w:ascii="Times New Roman" w:hAnsi="Times New Roman" w:cs="Times New Roman"/>
          <w:sz w:val="28"/>
          <w:szCs w:val="28"/>
        </w:rPr>
        <w:t xml:space="preserve">по предупреждению банкротства </w:t>
      </w:r>
      <w:r w:rsidR="007C5928" w:rsidRPr="00C97109">
        <w:rPr>
          <w:rFonts w:ascii="Times New Roman" w:hAnsi="Times New Roman" w:cs="Times New Roman"/>
          <w:sz w:val="28"/>
          <w:szCs w:val="28"/>
        </w:rPr>
        <w:t xml:space="preserve">и восстановлению платежеспособности муниципальных унитарных предприятий муниципального образования 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C5928" w:rsidRPr="00C97109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C5928" w:rsidRPr="00C97109">
        <w:rPr>
          <w:rFonts w:ascii="Times New Roman" w:hAnsi="Times New Roman" w:cs="Times New Roman"/>
          <w:sz w:val="28"/>
          <w:szCs w:val="28"/>
        </w:rPr>
        <w:t>.</w:t>
      </w:r>
    </w:p>
    <w:p w14:paraId="78BB33D0" w14:textId="6B4C29BE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4C756ED1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предоставляемых на конкурсной основе, некоммерческим организациям,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не являющимся казенными учреждениями, за счет бюджетных ассигнований, предусмотренных настоящим решением, осуществляется в соответствии с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5910B362" w14:textId="526D1F60" w:rsidR="00797B07" w:rsidRPr="00FD70AA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1</w:t>
      </w:r>
      <w:r w:rsidR="00DC5E16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. Установить, что администрация муниципального образования 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 w:rsidR="00405741" w:rsidRPr="00FD70AA">
        <w:rPr>
          <w:rFonts w:ascii="Times New Roman" w:hAnsi="Times New Roman" w:cs="Times New Roman"/>
          <w:sz w:val="28"/>
          <w:szCs w:val="28"/>
        </w:rPr>
        <w:t>2</w:t>
      </w:r>
      <w:r w:rsidR="00A365A5" w:rsidRPr="00FD70AA">
        <w:rPr>
          <w:rFonts w:ascii="Times New Roman" w:hAnsi="Times New Roman" w:cs="Times New Roman"/>
          <w:sz w:val="28"/>
          <w:szCs w:val="28"/>
        </w:rPr>
        <w:t>5</w:t>
      </w:r>
      <w:r w:rsidR="00797B07" w:rsidRPr="00FD70AA">
        <w:rPr>
          <w:rFonts w:ascii="Times New Roman" w:hAnsi="Times New Roman" w:cs="Times New Roman"/>
          <w:sz w:val="28"/>
          <w:szCs w:val="28"/>
        </w:rPr>
        <w:t>-202</w:t>
      </w:r>
      <w:r w:rsidR="00A365A5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годах штатной численности муниципальных в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1CA96106" w14:textId="2066504E" w:rsidR="00FA0D2D" w:rsidRPr="005C7DAF" w:rsidRDefault="00405741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</w:t>
      </w:r>
      <w:r w:rsidR="00DC5E16" w:rsidRPr="005C7DAF">
        <w:rPr>
          <w:rFonts w:ascii="Times New Roman" w:hAnsi="Times New Roman" w:cs="Times New Roman"/>
          <w:sz w:val="28"/>
          <w:szCs w:val="28"/>
        </w:rPr>
        <w:t>8</w:t>
      </w:r>
      <w:r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58580C6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DC5E16" w:rsidRPr="00803FA1">
        <w:rPr>
          <w:rFonts w:ascii="Times New Roman" w:hAnsi="Times New Roman" w:cs="Times New Roman"/>
          <w:sz w:val="28"/>
          <w:szCs w:val="28"/>
        </w:rPr>
        <w:t>9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5A8BE2FC" w:rsidR="006A492B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001181F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 со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69C7B40B" w:rsidR="00F6342F" w:rsidRPr="0062167D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E47D34">
        <w:rPr>
          <w:rFonts w:ascii="Times New Roman" w:hAnsi="Times New Roman" w:cs="Times New Roman"/>
          <w:sz w:val="28"/>
          <w:szCs w:val="28"/>
        </w:rPr>
        <w:t>2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28 212,3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AF95E99" w14:textId="1ECCD4F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E47D34">
        <w:rPr>
          <w:rFonts w:ascii="Times New Roman" w:hAnsi="Times New Roman" w:cs="Times New Roman"/>
          <w:sz w:val="28"/>
          <w:szCs w:val="28"/>
        </w:rPr>
        <w:t>3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F21D7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06E3D135" w14:textId="7B8F3564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Pr="00F21D70">
        <w:rPr>
          <w:rFonts w:ascii="Times New Roman" w:eastAsia="Calibri" w:hAnsi="Times New Roman" w:cs="Times New Roman"/>
          <w:sz w:val="28"/>
          <w:szCs w:val="28"/>
        </w:rPr>
        <w:t>4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64A15803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F21D70" w:rsidRPr="00F21D70">
        <w:rPr>
          <w:rFonts w:ascii="Times New Roman" w:hAnsi="Times New Roman" w:cs="Times New Roman"/>
          <w:sz w:val="28"/>
          <w:szCs w:val="28"/>
        </w:rPr>
        <w:t>5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35291FA3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F21D70" w:rsidRPr="00F21D70"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389E0049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F21D70" w:rsidRPr="00F21D70">
        <w:rPr>
          <w:rFonts w:ascii="Times New Roman" w:hAnsi="Times New Roman" w:cs="Times New Roman"/>
          <w:sz w:val="28"/>
          <w:szCs w:val="28"/>
        </w:rPr>
        <w:t>7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15FC8F42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F21D70" w:rsidRPr="00F21D70">
        <w:rPr>
          <w:rFonts w:ascii="Times New Roman" w:hAnsi="Times New Roman" w:cs="Times New Roman"/>
          <w:sz w:val="28"/>
          <w:szCs w:val="28"/>
        </w:rPr>
        <w:t>8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4639CD22" w14:textId="77777777" w:rsidR="008F04E4" w:rsidRDefault="008F04E4" w:rsidP="008F04E4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8F04E4">
        <w:rPr>
          <w:rFonts w:ascii="Times New Roman" w:eastAsia="Calibri" w:hAnsi="Times New Roman" w:cs="Times New Roman"/>
          <w:bCs/>
          <w:sz w:val="28"/>
          <w:szCs w:val="28"/>
        </w:rPr>
        <w:t xml:space="preserve">№ 403 </w:t>
      </w:r>
    </w:p>
    <w:p w14:paraId="003D7C75" w14:textId="5822B2FF" w:rsidR="00900353" w:rsidRPr="008F04E4" w:rsidRDefault="008F04E4" w:rsidP="008F04E4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8F04E4">
        <w:rPr>
          <w:rFonts w:ascii="Times New Roman" w:eastAsia="Calibri" w:hAnsi="Times New Roman" w:cs="Times New Roman"/>
          <w:bCs/>
          <w:sz w:val="28"/>
          <w:szCs w:val="28"/>
        </w:rPr>
        <w:t>от 13 декабря 2024 года</w:t>
      </w:r>
    </w:p>
    <w:sectPr w:rsidR="00900353" w:rsidRPr="008F04E4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autoHyphenation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68B6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77F87"/>
    <w:rsid w:val="00680F39"/>
    <w:rsid w:val="00682ED7"/>
    <w:rsid w:val="00684F32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2011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04E4"/>
    <w:rsid w:val="008F1AD2"/>
    <w:rsid w:val="008F6E4C"/>
    <w:rsid w:val="00900353"/>
    <w:rsid w:val="00901AF8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726E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D61D3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7970"/>
    <w:rsid w:val="00A5646F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65E7E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F3219"/>
    <w:rsid w:val="00D0151F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129B"/>
    <w:rsid w:val="00E05651"/>
    <w:rsid w:val="00E12773"/>
    <w:rsid w:val="00E1478A"/>
    <w:rsid w:val="00E1795B"/>
    <w:rsid w:val="00E253CD"/>
    <w:rsid w:val="00E26BB0"/>
    <w:rsid w:val="00E35B3C"/>
    <w:rsid w:val="00E433AE"/>
    <w:rsid w:val="00E47D34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3208</TotalTime>
  <Pages>6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379</cp:revision>
  <cp:lastPrinted>2024-11-13T11:04:00Z</cp:lastPrinted>
  <dcterms:created xsi:type="dcterms:W3CDTF">2016-09-30T13:56:00Z</dcterms:created>
  <dcterms:modified xsi:type="dcterms:W3CDTF">2025-03-04T06:57:00Z</dcterms:modified>
</cp:coreProperties>
</file>