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B5D290" w14:textId="77777777" w:rsidR="004F28FA" w:rsidRDefault="004F28FA" w:rsidP="003829DB">
      <w:pPr>
        <w:jc w:val="center"/>
        <w:rPr>
          <w:rFonts w:ascii="Times New Roman" w:hAnsi="Times New Roman" w:cs="Times New Roman"/>
          <w:b/>
          <w:bCs/>
          <w:sz w:val="28"/>
          <w:szCs w:val="28"/>
        </w:rPr>
      </w:pPr>
    </w:p>
    <w:p w14:paraId="36A53481" w14:textId="77777777" w:rsidR="004F28FA" w:rsidRDefault="004F28FA" w:rsidP="003829DB">
      <w:pPr>
        <w:jc w:val="center"/>
        <w:rPr>
          <w:rFonts w:ascii="Times New Roman" w:hAnsi="Times New Roman" w:cs="Times New Roman"/>
          <w:b/>
          <w:bCs/>
          <w:sz w:val="28"/>
          <w:szCs w:val="28"/>
        </w:rPr>
      </w:pPr>
    </w:p>
    <w:p w14:paraId="68646DF3" w14:textId="77777777" w:rsidR="004F28FA" w:rsidRDefault="004F28FA" w:rsidP="003829DB">
      <w:pPr>
        <w:jc w:val="center"/>
        <w:rPr>
          <w:rFonts w:ascii="Times New Roman" w:hAnsi="Times New Roman" w:cs="Times New Roman"/>
          <w:b/>
          <w:bCs/>
          <w:sz w:val="28"/>
          <w:szCs w:val="28"/>
        </w:rPr>
      </w:pPr>
    </w:p>
    <w:p w14:paraId="3ADA5424" w14:textId="77777777" w:rsidR="004F28FA" w:rsidRDefault="004F28FA" w:rsidP="003829DB">
      <w:pPr>
        <w:jc w:val="center"/>
        <w:rPr>
          <w:rFonts w:ascii="Times New Roman" w:hAnsi="Times New Roman" w:cs="Times New Roman"/>
          <w:b/>
          <w:bCs/>
          <w:sz w:val="28"/>
          <w:szCs w:val="28"/>
        </w:rPr>
      </w:pPr>
    </w:p>
    <w:p w14:paraId="347225B4" w14:textId="77777777" w:rsidR="004F28FA" w:rsidRDefault="004F28FA" w:rsidP="003829DB">
      <w:pPr>
        <w:jc w:val="center"/>
        <w:rPr>
          <w:rFonts w:ascii="Times New Roman" w:hAnsi="Times New Roman" w:cs="Times New Roman"/>
          <w:b/>
          <w:bCs/>
          <w:sz w:val="28"/>
          <w:szCs w:val="28"/>
        </w:rPr>
      </w:pPr>
    </w:p>
    <w:p w14:paraId="6E87ABD9" w14:textId="77777777" w:rsidR="004F28FA" w:rsidRDefault="004F28FA" w:rsidP="003829DB">
      <w:pPr>
        <w:jc w:val="center"/>
        <w:rPr>
          <w:rFonts w:ascii="Times New Roman" w:hAnsi="Times New Roman" w:cs="Times New Roman"/>
          <w:b/>
          <w:bCs/>
          <w:sz w:val="28"/>
          <w:szCs w:val="28"/>
        </w:rPr>
      </w:pPr>
    </w:p>
    <w:p w14:paraId="3EB2F1B6" w14:textId="77777777" w:rsidR="004F28FA" w:rsidRDefault="004F28FA" w:rsidP="003829DB">
      <w:pPr>
        <w:jc w:val="center"/>
        <w:rPr>
          <w:rFonts w:ascii="Times New Roman" w:hAnsi="Times New Roman" w:cs="Times New Roman"/>
          <w:b/>
          <w:bCs/>
          <w:sz w:val="28"/>
          <w:szCs w:val="28"/>
        </w:rPr>
      </w:pPr>
    </w:p>
    <w:p w14:paraId="1466122F" w14:textId="77777777" w:rsidR="004F28FA" w:rsidRDefault="004F28FA" w:rsidP="003829DB">
      <w:pPr>
        <w:jc w:val="center"/>
        <w:rPr>
          <w:rFonts w:ascii="Times New Roman" w:hAnsi="Times New Roman" w:cs="Times New Roman"/>
          <w:b/>
          <w:bCs/>
          <w:sz w:val="28"/>
          <w:szCs w:val="28"/>
        </w:rPr>
      </w:pPr>
    </w:p>
    <w:p w14:paraId="308DB141" w14:textId="77777777" w:rsidR="004F28FA" w:rsidRDefault="004F28FA" w:rsidP="003829DB">
      <w:pPr>
        <w:jc w:val="center"/>
        <w:rPr>
          <w:rFonts w:ascii="Times New Roman" w:hAnsi="Times New Roman" w:cs="Times New Roman"/>
          <w:b/>
          <w:bCs/>
          <w:sz w:val="28"/>
          <w:szCs w:val="28"/>
        </w:rPr>
      </w:pPr>
    </w:p>
    <w:p w14:paraId="1334AFA6" w14:textId="77777777" w:rsidR="004F28FA" w:rsidRDefault="004F28FA" w:rsidP="003829DB">
      <w:pPr>
        <w:jc w:val="center"/>
        <w:rPr>
          <w:rFonts w:ascii="Times New Roman" w:hAnsi="Times New Roman" w:cs="Times New Roman"/>
          <w:b/>
          <w:bCs/>
          <w:sz w:val="28"/>
          <w:szCs w:val="28"/>
        </w:rPr>
      </w:pPr>
    </w:p>
    <w:p w14:paraId="45EE1507" w14:textId="46D5CD60" w:rsidR="003829DB" w:rsidRDefault="003829DB" w:rsidP="003829DB">
      <w:pPr>
        <w:jc w:val="center"/>
        <w:rPr>
          <w:rFonts w:ascii="Times New Roman" w:hAnsi="Times New Roman" w:cs="Times New Roman"/>
          <w:b/>
          <w:bCs/>
          <w:sz w:val="28"/>
          <w:szCs w:val="28"/>
        </w:rPr>
      </w:pPr>
      <w:r>
        <w:rPr>
          <w:rFonts w:ascii="Times New Roman" w:hAnsi="Times New Roman" w:cs="Times New Roman"/>
          <w:b/>
          <w:bCs/>
          <w:sz w:val="28"/>
          <w:szCs w:val="28"/>
        </w:rPr>
        <w:t xml:space="preserve">О внесении изменений в постановление администрации </w:t>
      </w:r>
    </w:p>
    <w:p w14:paraId="59A98E80" w14:textId="77777777" w:rsidR="003829DB" w:rsidRDefault="003829DB" w:rsidP="003829DB">
      <w:pPr>
        <w:jc w:val="center"/>
      </w:pPr>
      <w:r>
        <w:rPr>
          <w:rFonts w:ascii="Times New Roman" w:hAnsi="Times New Roman" w:cs="Times New Roman"/>
          <w:b/>
          <w:bCs/>
          <w:sz w:val="28"/>
          <w:szCs w:val="28"/>
        </w:rPr>
        <w:t xml:space="preserve">муниципального образования город Горячий Ключ Краснодарского края от 2 октября 2024 г. № 1982 «Об утверждении Положения о порядке выплаты социальной надбавки педагогическим работникам </w:t>
      </w:r>
      <w:r w:rsidRPr="000F0AE9">
        <w:rPr>
          <w:rFonts w:ascii="Times New Roman" w:hAnsi="Times New Roman" w:cs="Times New Roman"/>
          <w:b/>
          <w:bCs/>
          <w:sz w:val="28"/>
          <w:szCs w:val="28"/>
        </w:rPr>
        <w:t>-</w:t>
      </w:r>
      <w:r>
        <w:rPr>
          <w:rFonts w:ascii="Times New Roman" w:hAnsi="Times New Roman" w:cs="Times New Roman"/>
          <w:b/>
          <w:bCs/>
          <w:sz w:val="28"/>
          <w:szCs w:val="28"/>
        </w:rPr>
        <w:t xml:space="preserve"> молодым специалистам образовательных учреждений муниципального образования муниципальный округ город Горячий Ключ Краснодарского края»</w:t>
      </w:r>
    </w:p>
    <w:p w14:paraId="58CC9FFC" w14:textId="77777777" w:rsidR="003829DB" w:rsidRDefault="003829DB" w:rsidP="003829DB">
      <w:pPr>
        <w:jc w:val="center"/>
        <w:rPr>
          <w:rFonts w:ascii="Times New Roman" w:hAnsi="Times New Roman" w:cs="Times New Roman"/>
          <w:b/>
          <w:bCs/>
          <w:sz w:val="28"/>
          <w:szCs w:val="28"/>
        </w:rPr>
      </w:pPr>
    </w:p>
    <w:p w14:paraId="3D227E6F" w14:textId="77777777" w:rsidR="003829DB" w:rsidRDefault="003829DB" w:rsidP="003829DB">
      <w:pPr>
        <w:ind w:right="-567"/>
        <w:jc w:val="center"/>
        <w:rPr>
          <w:rFonts w:ascii="Times New Roman" w:hAnsi="Times New Roman" w:cs="Times New Roman"/>
          <w:b/>
          <w:bCs/>
          <w:sz w:val="32"/>
          <w:szCs w:val="32"/>
        </w:rPr>
      </w:pPr>
    </w:p>
    <w:p w14:paraId="6F5933C6" w14:textId="24F52537" w:rsidR="003829DB" w:rsidRPr="004F28FA" w:rsidRDefault="003829DB" w:rsidP="00CA3098">
      <w:pPr>
        <w:widowControl w:val="0"/>
        <w:suppressAutoHyphens w:val="0"/>
        <w:ind w:firstLine="709"/>
        <w:jc w:val="both"/>
        <w:rPr>
          <w:rFonts w:ascii="Times New Roman" w:hAnsi="Times New Roman" w:cs="Times New Roman"/>
          <w:sz w:val="28"/>
          <w:szCs w:val="28"/>
        </w:rPr>
      </w:pPr>
      <w:r w:rsidRPr="000F0AE9">
        <w:rPr>
          <w:rFonts w:ascii="Times New Roman" w:hAnsi="Times New Roman" w:cs="Times New Roman"/>
          <w:sz w:val="28"/>
          <w:szCs w:val="28"/>
        </w:rPr>
        <w:t xml:space="preserve">В соответствии </w:t>
      </w:r>
      <w:r w:rsidRPr="000F0AE9">
        <w:rPr>
          <w:rFonts w:ascii="Times New Roman" w:hAnsi="Times New Roman" w:cs="Times New Roman"/>
          <w:color w:val="1A1A1A"/>
          <w:sz w:val="28"/>
          <w:szCs w:val="28"/>
        </w:rPr>
        <w:t>со</w:t>
      </w:r>
      <w:r w:rsidRPr="000F0AE9">
        <w:rPr>
          <w:rFonts w:ascii="Times New Roman" w:hAnsi="Times New Roman" w:cs="Times New Roman"/>
          <w:sz w:val="28"/>
          <w:szCs w:val="28"/>
        </w:rPr>
        <w:t xml:space="preserve"> статьями 20, 60 Федерального закона от 20 марта     </w:t>
      </w:r>
      <w:r>
        <w:rPr>
          <w:rFonts w:ascii="Times New Roman" w:hAnsi="Times New Roman" w:cs="Times New Roman"/>
          <w:sz w:val="28"/>
          <w:szCs w:val="28"/>
        </w:rPr>
        <w:t xml:space="preserve">     </w:t>
      </w:r>
      <w:r w:rsidRPr="000F0AE9">
        <w:rPr>
          <w:rFonts w:ascii="Times New Roman" w:hAnsi="Times New Roman" w:cs="Times New Roman"/>
          <w:sz w:val="28"/>
          <w:szCs w:val="28"/>
        </w:rPr>
        <w:t xml:space="preserve">2025 </w:t>
      </w:r>
      <w:r>
        <w:rPr>
          <w:rFonts w:ascii="Times New Roman" w:hAnsi="Times New Roman" w:cs="Times New Roman"/>
          <w:sz w:val="28"/>
          <w:szCs w:val="28"/>
        </w:rPr>
        <w:t>г.</w:t>
      </w:r>
      <w:r w:rsidRPr="000F0AE9">
        <w:rPr>
          <w:rFonts w:ascii="Times New Roman" w:hAnsi="Times New Roman" w:cs="Times New Roman"/>
          <w:sz w:val="28"/>
          <w:szCs w:val="28"/>
        </w:rPr>
        <w:t xml:space="preserve"> №</w:t>
      </w:r>
      <w:r>
        <w:rPr>
          <w:rFonts w:ascii="Times New Roman" w:hAnsi="Times New Roman" w:cs="Times New Roman"/>
          <w:sz w:val="28"/>
          <w:szCs w:val="28"/>
        </w:rPr>
        <w:t xml:space="preserve"> </w:t>
      </w:r>
      <w:r w:rsidRPr="000F0AE9">
        <w:rPr>
          <w:rFonts w:ascii="Times New Roman" w:hAnsi="Times New Roman" w:cs="Times New Roman"/>
          <w:sz w:val="28"/>
          <w:szCs w:val="28"/>
        </w:rPr>
        <w:t>33-ФЗ «Об общих принципах организации местного самоуправления в единой системе публичной власти»</w:t>
      </w:r>
      <w:r>
        <w:rPr>
          <w:rFonts w:ascii="Times New Roman" w:hAnsi="Times New Roman" w:cs="Times New Roman"/>
          <w:sz w:val="28"/>
          <w:szCs w:val="28"/>
        </w:rPr>
        <w:t>, статьей 46 Федерального закона от 29 декабря 2012 г. № 273-ФЗ «Об образовании в Российской Федерации»</w:t>
      </w:r>
      <w:r w:rsidRPr="000F0AE9">
        <w:rPr>
          <w:rFonts w:ascii="Times New Roman" w:hAnsi="Times New Roman" w:cs="Times New Roman"/>
          <w:sz w:val="28"/>
          <w:szCs w:val="28"/>
        </w:rPr>
        <w:t>, в целях повышения уровня жизни педагогических работников и адресной социальной поддержки молодых специалистов в сфере образования</w:t>
      </w:r>
      <w:r w:rsidR="004F28FA">
        <w:rPr>
          <w:rFonts w:ascii="Times New Roman" w:hAnsi="Times New Roman" w:cs="Times New Roman"/>
          <w:sz w:val="28"/>
          <w:szCs w:val="28"/>
        </w:rPr>
        <w:t xml:space="preserve"> </w:t>
      </w:r>
      <w:r w:rsidRPr="000F0AE9">
        <w:rPr>
          <w:rFonts w:ascii="Times New Roman" w:hAnsi="Times New Roman" w:cs="Times New Roman"/>
          <w:sz w:val="28"/>
          <w:szCs w:val="28"/>
        </w:rPr>
        <w:t>п о с т а н о в л я ю:</w:t>
      </w:r>
    </w:p>
    <w:p w14:paraId="4C242FC3" w14:textId="4EB61F24" w:rsidR="003829DB" w:rsidRDefault="003829DB" w:rsidP="00CA3098">
      <w:pPr>
        <w:widowControl w:val="0"/>
        <w:suppressAutoHyphens w:val="0"/>
        <w:ind w:firstLine="720"/>
        <w:jc w:val="both"/>
        <w:rPr>
          <w:rFonts w:ascii="Times New Roman" w:hAnsi="Times New Roman" w:cs="Times New Roman"/>
          <w:sz w:val="28"/>
          <w:szCs w:val="28"/>
        </w:rPr>
      </w:pPr>
      <w:r>
        <w:rPr>
          <w:rFonts w:ascii="Times New Roman" w:hAnsi="Times New Roman" w:cs="Times New Roman"/>
          <w:sz w:val="28"/>
          <w:szCs w:val="28"/>
        </w:rPr>
        <w:t xml:space="preserve">1. </w:t>
      </w:r>
      <w:r w:rsidRPr="002B2318">
        <w:rPr>
          <w:rFonts w:ascii="Times New Roman" w:hAnsi="Times New Roman" w:cs="Times New Roman"/>
          <w:sz w:val="28"/>
          <w:szCs w:val="28"/>
        </w:rPr>
        <w:t xml:space="preserve">Внести изменения в приложение к постановлению администрации муниципального образования город Горячий Ключ </w:t>
      </w:r>
      <w:r w:rsidRPr="002B2318">
        <w:rPr>
          <w:rFonts w:ascii="Times New Roman" w:hAnsi="Times New Roman" w:cs="Times New Roman"/>
          <w:bCs/>
          <w:sz w:val="28"/>
          <w:szCs w:val="28"/>
        </w:rPr>
        <w:t xml:space="preserve">Краснодарского края от 2 октября 2024 г. № 1982 «Об утверждении Положения о порядке выплаты социальной надбавки педагогическим работникам - молодым специалистам образовательных учреждений муниципального образования </w:t>
      </w:r>
      <w:r>
        <w:rPr>
          <w:rFonts w:ascii="Times New Roman" w:hAnsi="Times New Roman" w:cs="Times New Roman"/>
          <w:bCs/>
          <w:sz w:val="28"/>
          <w:szCs w:val="28"/>
        </w:rPr>
        <w:t xml:space="preserve">муниципальный округ </w:t>
      </w:r>
      <w:r w:rsidRPr="002B2318">
        <w:rPr>
          <w:rFonts w:ascii="Times New Roman" w:hAnsi="Times New Roman" w:cs="Times New Roman"/>
          <w:bCs/>
          <w:sz w:val="28"/>
          <w:szCs w:val="28"/>
        </w:rPr>
        <w:t>город Горячий Ключ</w:t>
      </w:r>
      <w:r>
        <w:rPr>
          <w:rFonts w:ascii="Times New Roman" w:hAnsi="Times New Roman" w:cs="Times New Roman"/>
          <w:bCs/>
          <w:sz w:val="28"/>
          <w:szCs w:val="28"/>
        </w:rPr>
        <w:t xml:space="preserve"> Краснодарского края</w:t>
      </w:r>
      <w:r w:rsidR="00FB04CC">
        <w:rPr>
          <w:rFonts w:ascii="Times New Roman" w:hAnsi="Times New Roman" w:cs="Times New Roman"/>
          <w:bCs/>
          <w:sz w:val="28"/>
          <w:szCs w:val="28"/>
        </w:rPr>
        <w:t>»</w:t>
      </w:r>
      <w:r>
        <w:rPr>
          <w:rFonts w:ascii="Times New Roman" w:hAnsi="Times New Roman" w:cs="Times New Roman"/>
          <w:sz w:val="28"/>
          <w:szCs w:val="28"/>
        </w:rPr>
        <w:t xml:space="preserve">: </w:t>
      </w:r>
    </w:p>
    <w:p w14:paraId="234916FF" w14:textId="4625B7CD" w:rsidR="003829DB" w:rsidRPr="003829DB" w:rsidRDefault="00CA3098" w:rsidP="00CA3098">
      <w:pPr>
        <w:widowControl w:val="0"/>
        <w:suppressAutoHyphens w:val="0"/>
        <w:ind w:firstLine="720"/>
        <w:jc w:val="both"/>
        <w:rPr>
          <w:sz w:val="28"/>
          <w:szCs w:val="28"/>
          <w:shd w:val="clear" w:color="auto" w:fill="FFFFFF"/>
        </w:rPr>
      </w:pPr>
      <w:r>
        <w:rPr>
          <w:rFonts w:ascii="Times New Roman" w:hAnsi="Times New Roman" w:cs="Times New Roman"/>
          <w:sz w:val="28"/>
          <w:szCs w:val="28"/>
        </w:rPr>
        <w:t xml:space="preserve">1) </w:t>
      </w:r>
      <w:r w:rsidR="003829DB">
        <w:rPr>
          <w:rFonts w:ascii="Times New Roman" w:hAnsi="Times New Roman" w:cs="Times New Roman"/>
          <w:sz w:val="28"/>
          <w:szCs w:val="28"/>
        </w:rPr>
        <w:t>в разделе 1</w:t>
      </w:r>
      <w:r>
        <w:rPr>
          <w:rFonts w:ascii="Times New Roman" w:hAnsi="Times New Roman" w:cs="Times New Roman"/>
          <w:sz w:val="28"/>
          <w:szCs w:val="28"/>
        </w:rPr>
        <w:t xml:space="preserve"> «Общие положения» </w:t>
      </w:r>
      <w:r w:rsidR="003829DB">
        <w:rPr>
          <w:rFonts w:ascii="Times New Roman" w:hAnsi="Times New Roman" w:cs="Times New Roman"/>
          <w:sz w:val="28"/>
          <w:szCs w:val="28"/>
        </w:rPr>
        <w:t xml:space="preserve">после слов «окончивший учреждение среднего или высшего профессионального образования, имеющее государственную аккредитацию» </w:t>
      </w:r>
      <w:r w:rsidR="004F28FA">
        <w:rPr>
          <w:rFonts w:ascii="Times New Roman" w:hAnsi="Times New Roman" w:cs="Times New Roman"/>
          <w:sz w:val="28"/>
          <w:szCs w:val="28"/>
        </w:rPr>
        <w:t xml:space="preserve">дополнить </w:t>
      </w:r>
      <w:r w:rsidR="003829DB">
        <w:rPr>
          <w:rFonts w:ascii="Times New Roman" w:hAnsi="Times New Roman" w:cs="Times New Roman"/>
          <w:sz w:val="28"/>
          <w:szCs w:val="28"/>
        </w:rPr>
        <w:t xml:space="preserve">словами </w:t>
      </w:r>
      <w:r w:rsidR="003829DB" w:rsidRPr="003829DB">
        <w:rPr>
          <w:rFonts w:ascii="Times New Roman" w:hAnsi="Times New Roman" w:cs="Times New Roman"/>
          <w:sz w:val="28"/>
          <w:szCs w:val="28"/>
        </w:rPr>
        <w:t>«,</w:t>
      </w:r>
      <w:r w:rsidR="003829DB" w:rsidRPr="003829DB">
        <w:rPr>
          <w:sz w:val="28"/>
          <w:szCs w:val="28"/>
          <w:shd w:val="clear" w:color="auto" w:fill="FFFFFF"/>
        </w:rPr>
        <w:t>обучающийся по образовательным программам высшего образования по специальностям и направлениям подготовки «Образование и педагогические науки» и успешно прошедший промежуточную аттестацию не менее чем за три года обучения, либо обучающийся по образовательным программам высшего образования по иным специальностям и направлениям подготовки и успешно прошедший не менее чем за три года обучения промежуточную аттестацию, в том числе по учебным предметам, дисциплинам (модулям) в области педагогической деятельности, допущенный к занятию педагогической деятельностью по основным общеобразовательным программам»</w:t>
      </w:r>
      <w:r>
        <w:rPr>
          <w:sz w:val="28"/>
          <w:szCs w:val="28"/>
          <w:shd w:val="clear" w:color="auto" w:fill="FFFFFF"/>
        </w:rPr>
        <w:t>;</w:t>
      </w:r>
    </w:p>
    <w:p w14:paraId="4603EF3B" w14:textId="57978799" w:rsidR="003829DB" w:rsidRPr="003829DB" w:rsidRDefault="00CA3098" w:rsidP="00FB04CC">
      <w:pPr>
        <w:widowControl w:val="0"/>
        <w:suppressAutoHyphens w:val="0"/>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003829DB">
        <w:rPr>
          <w:rFonts w:ascii="Times New Roman" w:hAnsi="Times New Roman" w:cs="Times New Roman"/>
          <w:sz w:val="28"/>
          <w:szCs w:val="28"/>
        </w:rPr>
        <w:t xml:space="preserve">в разделе 2 </w:t>
      </w:r>
      <w:r w:rsidR="00FB04CC">
        <w:rPr>
          <w:rFonts w:ascii="Times New Roman" w:hAnsi="Times New Roman" w:cs="Times New Roman"/>
          <w:sz w:val="28"/>
          <w:szCs w:val="28"/>
        </w:rPr>
        <w:t xml:space="preserve">«Перечень документов, необходимых для назначения социальной надбавки молодым специалистам» </w:t>
      </w:r>
      <w:r w:rsidR="003829DB">
        <w:rPr>
          <w:rFonts w:ascii="Times New Roman" w:hAnsi="Times New Roman" w:cs="Times New Roman"/>
          <w:sz w:val="28"/>
          <w:szCs w:val="28"/>
        </w:rPr>
        <w:t xml:space="preserve">после слов «копия диплома об окончании учреждения среднего или высшего профессионального образования» </w:t>
      </w:r>
      <w:r w:rsidR="004F28FA">
        <w:rPr>
          <w:rFonts w:ascii="Times New Roman" w:hAnsi="Times New Roman" w:cs="Times New Roman"/>
          <w:sz w:val="28"/>
          <w:szCs w:val="28"/>
        </w:rPr>
        <w:t>допол</w:t>
      </w:r>
      <w:r w:rsidR="004F28FA">
        <w:rPr>
          <w:rFonts w:ascii="Times New Roman" w:hAnsi="Times New Roman" w:cs="Times New Roman"/>
          <w:sz w:val="28"/>
          <w:szCs w:val="28"/>
        </w:rPr>
        <w:lastRenderedPageBreak/>
        <w:t xml:space="preserve">нить </w:t>
      </w:r>
      <w:r w:rsidR="003829DB">
        <w:rPr>
          <w:rFonts w:ascii="Times New Roman" w:hAnsi="Times New Roman" w:cs="Times New Roman"/>
          <w:sz w:val="28"/>
          <w:szCs w:val="28"/>
        </w:rPr>
        <w:t xml:space="preserve">словами </w:t>
      </w:r>
      <w:r w:rsidR="003829DB" w:rsidRPr="003829DB">
        <w:rPr>
          <w:rFonts w:ascii="Times New Roman" w:hAnsi="Times New Roman" w:cs="Times New Roman"/>
          <w:sz w:val="28"/>
          <w:szCs w:val="28"/>
        </w:rPr>
        <w:t xml:space="preserve">«либо справка из образовательной организации высшего образования, подтверждающая успешное прохождение промежуточной </w:t>
      </w:r>
      <w:r w:rsidR="003829DB" w:rsidRPr="003829DB">
        <w:rPr>
          <w:rFonts w:ascii="Times New Roman" w:hAnsi="Times New Roman" w:cs="Times New Roman"/>
          <w:sz w:val="28"/>
          <w:szCs w:val="28"/>
          <w:shd w:val="clear" w:color="auto" w:fill="FFFFFF"/>
        </w:rPr>
        <w:t>аттестации не менее чем за три года обучения».</w:t>
      </w:r>
    </w:p>
    <w:p w14:paraId="1FFD85EC" w14:textId="77777777" w:rsidR="003829DB" w:rsidRPr="000F0AE9" w:rsidRDefault="003829DB" w:rsidP="00CA3098">
      <w:pPr>
        <w:pStyle w:val="a3"/>
        <w:widowControl w:val="0"/>
        <w:shd w:val="clear" w:color="auto" w:fill="FFFFFF"/>
        <w:tabs>
          <w:tab w:val="left" w:pos="7339"/>
        </w:tabs>
        <w:suppressAutoHyphens w:val="0"/>
        <w:ind w:left="0" w:firstLine="709"/>
        <w:jc w:val="both"/>
        <w:rPr>
          <w:rFonts w:ascii="Times New Roman" w:eastAsia="Calibri" w:hAnsi="Times New Roman" w:cs="Times New Roman"/>
          <w:color w:val="000000" w:themeColor="text1"/>
          <w:sz w:val="28"/>
          <w:szCs w:val="28"/>
          <w:lang w:eastAsia="ru-RU"/>
        </w:rPr>
      </w:pPr>
      <w:r w:rsidRPr="000F0AE9">
        <w:rPr>
          <w:rFonts w:ascii="Times New Roman" w:eastAsia="Calibri" w:hAnsi="Times New Roman" w:cs="Times New Roman"/>
          <w:color w:val="000000" w:themeColor="text1"/>
          <w:sz w:val="28"/>
          <w:szCs w:val="28"/>
          <w:lang w:eastAsia="ru-RU"/>
        </w:rPr>
        <w:t>2. Отделу информационной политики и средств массовой информации администрации муниципального образования муниципальный округ город Горячий Ключ Краснодарского края (Севрюк А.В.) обеспечить опубликование настоящего постановления на официальном сайте администрации муниципального образования муниципальный округ город Горячий Ключ Краснодарского края в сети «Интернет».</w:t>
      </w:r>
    </w:p>
    <w:p w14:paraId="5C078041" w14:textId="77777777" w:rsidR="003829DB" w:rsidRPr="000F0AE9" w:rsidRDefault="003829DB" w:rsidP="00CA3098">
      <w:pPr>
        <w:widowControl w:val="0"/>
        <w:tabs>
          <w:tab w:val="left" w:pos="1080"/>
        </w:tabs>
        <w:suppressAutoHyphens w:val="0"/>
        <w:ind w:firstLine="709"/>
        <w:jc w:val="both"/>
        <w:rPr>
          <w:rFonts w:ascii="Times New Roman" w:hAnsi="Times New Roman" w:cs="Times New Roman"/>
        </w:rPr>
      </w:pPr>
      <w:r>
        <w:rPr>
          <w:rFonts w:ascii="Times New Roman" w:hAnsi="Times New Roman" w:cs="Times New Roman"/>
          <w:sz w:val="28"/>
          <w:szCs w:val="28"/>
        </w:rPr>
        <w:t xml:space="preserve">3. </w:t>
      </w:r>
      <w:r w:rsidRPr="000F0AE9">
        <w:rPr>
          <w:rFonts w:ascii="Times New Roman" w:hAnsi="Times New Roman" w:cs="Times New Roman"/>
          <w:sz w:val="28"/>
          <w:szCs w:val="28"/>
        </w:rPr>
        <w:t xml:space="preserve">Контроль за исполнением настоящего постановления возложить на заместителя главы </w:t>
      </w:r>
      <w:r>
        <w:rPr>
          <w:rFonts w:ascii="Times New Roman" w:hAnsi="Times New Roman" w:cs="Times New Roman"/>
          <w:sz w:val="28"/>
          <w:szCs w:val="28"/>
        </w:rPr>
        <w:t>города Горячий Ключ Барыше</w:t>
      </w:r>
      <w:r w:rsidRPr="000F0AE9">
        <w:rPr>
          <w:rFonts w:ascii="Times New Roman" w:hAnsi="Times New Roman" w:cs="Times New Roman"/>
          <w:sz w:val="28"/>
          <w:szCs w:val="28"/>
        </w:rPr>
        <w:t>ву Ю.В.</w:t>
      </w:r>
    </w:p>
    <w:p w14:paraId="26D02F6E" w14:textId="6499A7F1" w:rsidR="003829DB" w:rsidRPr="004F28FA" w:rsidRDefault="003829DB" w:rsidP="00CA3098">
      <w:pPr>
        <w:widowControl w:val="0"/>
        <w:tabs>
          <w:tab w:val="left" w:pos="1080"/>
        </w:tabs>
        <w:suppressAutoHyphens w:val="0"/>
        <w:ind w:firstLine="709"/>
        <w:jc w:val="both"/>
        <w:rPr>
          <w:rFonts w:ascii="Times New Roman" w:hAnsi="Times New Roman" w:cs="Times New Roman"/>
          <w:color w:val="000000" w:themeColor="text1"/>
        </w:rPr>
      </w:pPr>
      <w:r w:rsidRPr="004F28FA">
        <w:rPr>
          <w:rFonts w:ascii="Times New Roman" w:hAnsi="Times New Roman" w:cs="Times New Roman"/>
          <w:color w:val="000000" w:themeColor="text1"/>
          <w:sz w:val="28"/>
          <w:szCs w:val="28"/>
        </w:rPr>
        <w:t>4. Постановление вступает в силу на следующий день после его официального опубликования и распространяется на правоотношения, возникшие</w:t>
      </w:r>
      <w:r w:rsidR="004F28FA">
        <w:rPr>
          <w:rFonts w:ascii="Times New Roman" w:hAnsi="Times New Roman" w:cs="Times New Roman"/>
          <w:color w:val="000000" w:themeColor="text1"/>
          <w:sz w:val="28"/>
          <w:szCs w:val="28"/>
        </w:rPr>
        <w:t xml:space="preserve">       </w:t>
      </w:r>
      <w:r w:rsidR="00CA3098">
        <w:rPr>
          <w:rFonts w:ascii="Times New Roman" w:hAnsi="Times New Roman" w:cs="Times New Roman"/>
          <w:color w:val="000000" w:themeColor="text1"/>
          <w:sz w:val="28"/>
          <w:szCs w:val="28"/>
        </w:rPr>
        <w:t xml:space="preserve">           </w:t>
      </w:r>
      <w:r w:rsidRPr="004F28FA">
        <w:rPr>
          <w:rFonts w:ascii="Times New Roman" w:hAnsi="Times New Roman" w:cs="Times New Roman"/>
          <w:color w:val="000000" w:themeColor="text1"/>
          <w:sz w:val="28"/>
          <w:szCs w:val="28"/>
        </w:rPr>
        <w:t xml:space="preserve"> с 1 сентября 202</w:t>
      </w:r>
      <w:r w:rsidR="00AF513F" w:rsidRPr="004F28FA">
        <w:rPr>
          <w:rFonts w:ascii="Times New Roman" w:hAnsi="Times New Roman" w:cs="Times New Roman"/>
          <w:color w:val="000000" w:themeColor="text1"/>
          <w:sz w:val="28"/>
          <w:szCs w:val="28"/>
        </w:rPr>
        <w:t>6</w:t>
      </w:r>
      <w:r w:rsidRPr="004F28FA">
        <w:rPr>
          <w:rFonts w:ascii="Times New Roman" w:hAnsi="Times New Roman" w:cs="Times New Roman"/>
          <w:color w:val="000000" w:themeColor="text1"/>
          <w:sz w:val="28"/>
          <w:szCs w:val="28"/>
        </w:rPr>
        <w:t xml:space="preserve"> г.</w:t>
      </w:r>
    </w:p>
    <w:p w14:paraId="1BB8656E" w14:textId="77777777" w:rsidR="003829DB" w:rsidRPr="000F0AE9" w:rsidRDefault="003829DB" w:rsidP="00CA3098">
      <w:pPr>
        <w:widowControl w:val="0"/>
        <w:tabs>
          <w:tab w:val="left" w:pos="1080"/>
        </w:tabs>
        <w:suppressAutoHyphens w:val="0"/>
        <w:ind w:firstLine="709"/>
        <w:jc w:val="both"/>
        <w:rPr>
          <w:rFonts w:ascii="Times New Roman" w:hAnsi="Times New Roman" w:cs="Times New Roman"/>
          <w:sz w:val="28"/>
          <w:szCs w:val="28"/>
        </w:rPr>
      </w:pPr>
    </w:p>
    <w:p w14:paraId="0C17F7F8" w14:textId="77777777" w:rsidR="003829DB" w:rsidRPr="000F0AE9" w:rsidRDefault="003829DB" w:rsidP="00CA3098">
      <w:pPr>
        <w:widowControl w:val="0"/>
        <w:tabs>
          <w:tab w:val="left" w:pos="1080"/>
        </w:tabs>
        <w:suppressAutoHyphens w:val="0"/>
        <w:jc w:val="both"/>
        <w:rPr>
          <w:rFonts w:ascii="Times New Roman" w:hAnsi="Times New Roman" w:cs="Times New Roman"/>
          <w:sz w:val="28"/>
          <w:szCs w:val="28"/>
        </w:rPr>
      </w:pPr>
    </w:p>
    <w:p w14:paraId="0E9091C1" w14:textId="4B4001EC" w:rsidR="003829DB" w:rsidRPr="000F0AE9" w:rsidRDefault="003829DB" w:rsidP="00CA3098">
      <w:pPr>
        <w:widowControl w:val="0"/>
        <w:tabs>
          <w:tab w:val="left" w:pos="1080"/>
        </w:tabs>
        <w:suppressAutoHyphens w:val="0"/>
        <w:jc w:val="both"/>
        <w:rPr>
          <w:rFonts w:ascii="Times New Roman" w:hAnsi="Times New Roman" w:cs="Times New Roman"/>
          <w:sz w:val="28"/>
          <w:szCs w:val="28"/>
        </w:rPr>
      </w:pPr>
      <w:r w:rsidRPr="000F0AE9">
        <w:rPr>
          <w:rFonts w:ascii="Times New Roman" w:hAnsi="Times New Roman" w:cs="Times New Roman"/>
          <w:sz w:val="28"/>
          <w:szCs w:val="28"/>
        </w:rPr>
        <w:t xml:space="preserve">Глава города Горячий Ключ                      </w:t>
      </w:r>
      <w:r>
        <w:rPr>
          <w:rFonts w:ascii="Times New Roman" w:hAnsi="Times New Roman" w:cs="Times New Roman"/>
          <w:sz w:val="28"/>
          <w:szCs w:val="28"/>
        </w:rPr>
        <w:t xml:space="preserve">                            </w:t>
      </w:r>
      <w:r w:rsidRPr="000F0AE9">
        <w:rPr>
          <w:rFonts w:ascii="Times New Roman" w:hAnsi="Times New Roman" w:cs="Times New Roman"/>
          <w:sz w:val="28"/>
          <w:szCs w:val="28"/>
        </w:rPr>
        <w:t xml:space="preserve">   </w:t>
      </w:r>
      <w:r w:rsidR="00CA3098">
        <w:rPr>
          <w:rFonts w:ascii="Times New Roman" w:hAnsi="Times New Roman" w:cs="Times New Roman"/>
          <w:sz w:val="28"/>
          <w:szCs w:val="28"/>
        </w:rPr>
        <w:t xml:space="preserve">     </w:t>
      </w:r>
      <w:r w:rsidRPr="000F0AE9">
        <w:rPr>
          <w:rFonts w:ascii="Times New Roman" w:hAnsi="Times New Roman" w:cs="Times New Roman"/>
          <w:sz w:val="28"/>
          <w:szCs w:val="28"/>
        </w:rPr>
        <w:t>С.В. Белопольский</w:t>
      </w:r>
    </w:p>
    <w:p w14:paraId="5B34567A" w14:textId="77777777" w:rsidR="00414911" w:rsidRDefault="00414911" w:rsidP="00CA3098">
      <w:pPr>
        <w:widowControl w:val="0"/>
        <w:suppressAutoHyphens w:val="0"/>
      </w:pPr>
    </w:p>
    <w:sectPr w:rsidR="00414911" w:rsidSect="004F28FA">
      <w:headerReference w:type="default" r:id="rId6"/>
      <w:pgSz w:w="11906" w:h="16838"/>
      <w:pgMar w:top="1134" w:right="624" w:bottom="1134" w:left="164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8148B6" w14:textId="77777777" w:rsidR="00905881" w:rsidRDefault="00905881" w:rsidP="004F28FA">
      <w:r>
        <w:separator/>
      </w:r>
    </w:p>
  </w:endnote>
  <w:endnote w:type="continuationSeparator" w:id="0">
    <w:p w14:paraId="4E6D9D30" w14:textId="77777777" w:rsidR="00905881" w:rsidRDefault="00905881" w:rsidP="004F28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Liberation Serif">
    <w:altName w:val="Times New Roman"/>
    <w:charset w:val="CC"/>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7AEC03" w14:textId="77777777" w:rsidR="00905881" w:rsidRDefault="00905881" w:rsidP="004F28FA">
      <w:r>
        <w:separator/>
      </w:r>
    </w:p>
  </w:footnote>
  <w:footnote w:type="continuationSeparator" w:id="0">
    <w:p w14:paraId="4AFC557A" w14:textId="77777777" w:rsidR="00905881" w:rsidRDefault="00905881" w:rsidP="004F28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615616"/>
      <w:docPartObj>
        <w:docPartGallery w:val="Page Numbers (Top of Page)"/>
        <w:docPartUnique/>
      </w:docPartObj>
    </w:sdtPr>
    <w:sdtContent>
      <w:p w14:paraId="017322AA" w14:textId="217B78FE" w:rsidR="004F28FA" w:rsidRDefault="004F28FA">
        <w:pPr>
          <w:pStyle w:val="a4"/>
          <w:jc w:val="center"/>
        </w:pPr>
        <w:r>
          <w:fldChar w:fldCharType="begin"/>
        </w:r>
        <w:r>
          <w:instrText>PAGE   \* MERGEFORMAT</w:instrText>
        </w:r>
        <w:r>
          <w:fldChar w:fldCharType="separate"/>
        </w:r>
        <w:r>
          <w:t>2</w:t>
        </w:r>
        <w:r>
          <w:fldChar w:fldCharType="end"/>
        </w:r>
      </w:p>
    </w:sdtContent>
  </w:sdt>
  <w:p w14:paraId="76F9B3E8" w14:textId="77777777" w:rsidR="004F28FA" w:rsidRDefault="004F28FA">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29DB"/>
    <w:rsid w:val="0008196C"/>
    <w:rsid w:val="00184D84"/>
    <w:rsid w:val="001B6643"/>
    <w:rsid w:val="00217322"/>
    <w:rsid w:val="002344BB"/>
    <w:rsid w:val="0027681B"/>
    <w:rsid w:val="002C349D"/>
    <w:rsid w:val="00334E53"/>
    <w:rsid w:val="003829DB"/>
    <w:rsid w:val="003A1066"/>
    <w:rsid w:val="003A2002"/>
    <w:rsid w:val="003B65C5"/>
    <w:rsid w:val="00414911"/>
    <w:rsid w:val="004501D0"/>
    <w:rsid w:val="004B7CD7"/>
    <w:rsid w:val="004D7033"/>
    <w:rsid w:val="004F28FA"/>
    <w:rsid w:val="00550A58"/>
    <w:rsid w:val="005602C8"/>
    <w:rsid w:val="005B0858"/>
    <w:rsid w:val="005E6D46"/>
    <w:rsid w:val="00682816"/>
    <w:rsid w:val="00683611"/>
    <w:rsid w:val="00782C2D"/>
    <w:rsid w:val="0079733C"/>
    <w:rsid w:val="007F7167"/>
    <w:rsid w:val="008E71D2"/>
    <w:rsid w:val="009015FC"/>
    <w:rsid w:val="00905881"/>
    <w:rsid w:val="009223BB"/>
    <w:rsid w:val="009858E4"/>
    <w:rsid w:val="0099522C"/>
    <w:rsid w:val="00A23D97"/>
    <w:rsid w:val="00A97426"/>
    <w:rsid w:val="00AF513F"/>
    <w:rsid w:val="00B07E4A"/>
    <w:rsid w:val="00B15694"/>
    <w:rsid w:val="00B33FA4"/>
    <w:rsid w:val="00B5345C"/>
    <w:rsid w:val="00B77275"/>
    <w:rsid w:val="00BA17F9"/>
    <w:rsid w:val="00C974E0"/>
    <w:rsid w:val="00CA3098"/>
    <w:rsid w:val="00DB6B7F"/>
    <w:rsid w:val="00E60D80"/>
    <w:rsid w:val="00F14E2A"/>
    <w:rsid w:val="00F5078E"/>
    <w:rsid w:val="00FB04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26BAAF"/>
  <w15:docId w15:val="{4C04A9D7-DFCB-422A-8268-4BD837E3F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8"/>
        <w:szCs w:val="28"/>
        <w:lang w:val="ru-RU"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829DB"/>
    <w:pPr>
      <w:suppressAutoHyphens/>
      <w:jc w:val="left"/>
    </w:pPr>
    <w:rPr>
      <w:rFonts w:ascii="Liberation Serif" w:eastAsia="NSimSun" w:hAnsi="Liberation Serif" w:cs="Lucida Sans"/>
      <w:kern w:val="2"/>
      <w:sz w:val="24"/>
      <w:szCs w:val="24"/>
      <w:lang w:eastAsia="zh-C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829DB"/>
    <w:pPr>
      <w:ind w:left="720"/>
      <w:contextualSpacing/>
    </w:pPr>
    <w:rPr>
      <w:rFonts w:cs="Mangal"/>
      <w:szCs w:val="21"/>
    </w:rPr>
  </w:style>
  <w:style w:type="paragraph" w:styleId="a4">
    <w:name w:val="header"/>
    <w:basedOn w:val="a"/>
    <w:link w:val="a5"/>
    <w:uiPriority w:val="99"/>
    <w:unhideWhenUsed/>
    <w:rsid w:val="004F28FA"/>
    <w:pPr>
      <w:tabs>
        <w:tab w:val="center" w:pos="4677"/>
        <w:tab w:val="right" w:pos="9355"/>
      </w:tabs>
    </w:pPr>
    <w:rPr>
      <w:rFonts w:cs="Mangal"/>
      <w:szCs w:val="21"/>
    </w:rPr>
  </w:style>
  <w:style w:type="character" w:customStyle="1" w:styleId="a5">
    <w:name w:val="Верхний колонтитул Знак"/>
    <w:basedOn w:val="a0"/>
    <w:link w:val="a4"/>
    <w:uiPriority w:val="99"/>
    <w:rsid w:val="004F28FA"/>
    <w:rPr>
      <w:rFonts w:ascii="Liberation Serif" w:eastAsia="NSimSun" w:hAnsi="Liberation Serif" w:cs="Mangal"/>
      <w:kern w:val="2"/>
      <w:sz w:val="24"/>
      <w:szCs w:val="21"/>
      <w:lang w:eastAsia="zh-CN" w:bidi="hi-IN"/>
    </w:rPr>
  </w:style>
  <w:style w:type="paragraph" w:styleId="a6">
    <w:name w:val="footer"/>
    <w:basedOn w:val="a"/>
    <w:link w:val="a7"/>
    <w:uiPriority w:val="99"/>
    <w:unhideWhenUsed/>
    <w:rsid w:val="004F28FA"/>
    <w:pPr>
      <w:tabs>
        <w:tab w:val="center" w:pos="4677"/>
        <w:tab w:val="right" w:pos="9355"/>
      </w:tabs>
    </w:pPr>
    <w:rPr>
      <w:rFonts w:cs="Mangal"/>
      <w:szCs w:val="21"/>
    </w:rPr>
  </w:style>
  <w:style w:type="character" w:customStyle="1" w:styleId="a7">
    <w:name w:val="Нижний колонтитул Знак"/>
    <w:basedOn w:val="a0"/>
    <w:link w:val="a6"/>
    <w:uiPriority w:val="99"/>
    <w:rsid w:val="004F28FA"/>
    <w:rPr>
      <w:rFonts w:ascii="Liberation Serif" w:eastAsia="NSimSun" w:hAnsi="Liberation Serif" w:cs="Mangal"/>
      <w:kern w:val="2"/>
      <w:sz w:val="24"/>
      <w:szCs w:val="2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TotalTime>
  <Pages>2</Pages>
  <Words>470</Words>
  <Characters>2679</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СИВОЛАПОВА</dc:creator>
  <cp:lastModifiedBy>user</cp:lastModifiedBy>
  <cp:revision>4</cp:revision>
  <cp:lastPrinted>2026-07-21T05:43:00Z</cp:lastPrinted>
  <dcterms:created xsi:type="dcterms:W3CDTF">2026-06-03T06:18:00Z</dcterms:created>
  <dcterms:modified xsi:type="dcterms:W3CDTF">2026-07-21T05:43:00Z</dcterms:modified>
</cp:coreProperties>
</file>