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D90" w14:textId="0C86D561" w:rsidR="00B00A4D" w:rsidRPr="00C620DE" w:rsidRDefault="006F41ED" w:rsidP="000077D0">
      <w:pPr>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0077D0">
      <w:pPr>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0077D0">
      <w:pPr>
        <w:spacing w:after="0" w:line="240" w:lineRule="auto"/>
        <w:jc w:val="both"/>
        <w:rPr>
          <w:rFonts w:ascii="Times New Roman" w:eastAsia="Times New Roman" w:hAnsi="Times New Roman" w:cs="Times New Roman"/>
          <w:bCs/>
          <w:color w:val="000000"/>
          <w:sz w:val="28"/>
          <w:szCs w:val="28"/>
          <w:lang w:eastAsia="ru-RU"/>
        </w:rPr>
      </w:pPr>
    </w:p>
    <w:p w14:paraId="143CB311" w14:textId="769181AA" w:rsidR="008E0F53" w:rsidRDefault="00A83FD6"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B30A95">
        <w:rPr>
          <w:rFonts w:ascii="Times New Roman" w:eastAsia="Times New Roman" w:hAnsi="Times New Roman" w:cs="Times New Roman"/>
          <w:bCs/>
          <w:color w:val="000000"/>
          <w:sz w:val="28"/>
          <w:szCs w:val="28"/>
          <w:lang w:eastAsia="ru-RU"/>
        </w:rPr>
        <w:t>7</w:t>
      </w:r>
      <w:r w:rsidR="009638F9">
        <w:rPr>
          <w:rFonts w:ascii="Times New Roman" w:eastAsia="Times New Roman" w:hAnsi="Times New Roman" w:cs="Times New Roman"/>
          <w:bCs/>
          <w:color w:val="000000"/>
          <w:sz w:val="28"/>
          <w:szCs w:val="28"/>
          <w:lang w:eastAsia="ru-RU"/>
        </w:rPr>
        <w:t xml:space="preserve"> </w:t>
      </w:r>
      <w:r w:rsidR="00CA1E4B">
        <w:rPr>
          <w:rFonts w:ascii="Times New Roman" w:eastAsia="Times New Roman" w:hAnsi="Times New Roman" w:cs="Times New Roman"/>
          <w:bCs/>
          <w:color w:val="000000"/>
          <w:sz w:val="28"/>
          <w:szCs w:val="28"/>
          <w:lang w:eastAsia="ru-RU"/>
        </w:rPr>
        <w:t>апреля</w:t>
      </w:r>
      <w:r w:rsidR="008E0F53" w:rsidRPr="00BB26B6">
        <w:rPr>
          <w:rFonts w:ascii="Times New Roman" w:eastAsia="Times New Roman" w:hAnsi="Times New Roman" w:cs="Times New Roman"/>
          <w:bCs/>
          <w:color w:val="000000"/>
          <w:sz w:val="28"/>
          <w:szCs w:val="28"/>
          <w:lang w:eastAsia="ru-RU"/>
        </w:rPr>
        <w:t xml:space="preserve"> </w:t>
      </w:r>
      <w:r w:rsidR="00560697" w:rsidRPr="00BB26B6">
        <w:rPr>
          <w:rFonts w:ascii="Times New Roman" w:eastAsia="Times New Roman" w:hAnsi="Times New Roman" w:cs="Times New Roman"/>
          <w:bCs/>
          <w:color w:val="000000"/>
          <w:sz w:val="28"/>
          <w:szCs w:val="28"/>
          <w:lang w:eastAsia="ru-RU"/>
        </w:rPr>
        <w:t>по</w:t>
      </w:r>
      <w:r w:rsidR="008E0F53" w:rsidRPr="00BB26B6">
        <w:rPr>
          <w:rFonts w:ascii="Times New Roman" w:eastAsia="Times New Roman" w:hAnsi="Times New Roman" w:cs="Times New Roman"/>
          <w:bCs/>
          <w:color w:val="000000"/>
          <w:sz w:val="28"/>
          <w:szCs w:val="28"/>
          <w:lang w:eastAsia="ru-RU"/>
        </w:rPr>
        <w:t xml:space="preserve"> </w:t>
      </w:r>
      <w:r w:rsidR="00B30A95">
        <w:rPr>
          <w:rFonts w:ascii="Times New Roman" w:eastAsia="Times New Roman" w:hAnsi="Times New Roman" w:cs="Times New Roman"/>
          <w:bCs/>
          <w:color w:val="000000"/>
          <w:sz w:val="28"/>
          <w:szCs w:val="28"/>
          <w:lang w:eastAsia="ru-RU"/>
        </w:rPr>
        <w:t>6</w:t>
      </w:r>
      <w:r w:rsidR="009638F9">
        <w:rPr>
          <w:rFonts w:ascii="Times New Roman" w:eastAsia="Times New Roman" w:hAnsi="Times New Roman" w:cs="Times New Roman"/>
          <w:bCs/>
          <w:color w:val="000000"/>
          <w:sz w:val="28"/>
          <w:szCs w:val="28"/>
          <w:lang w:eastAsia="ru-RU"/>
        </w:rPr>
        <w:t xml:space="preserve"> мая 2022</w:t>
      </w:r>
      <w:r w:rsidR="008E0F53" w:rsidRPr="00BB26B6">
        <w:rPr>
          <w:rFonts w:ascii="Times New Roman" w:eastAsia="Times New Roman" w:hAnsi="Times New Roman" w:cs="Times New Roman"/>
          <w:bCs/>
          <w:color w:val="000000"/>
          <w:sz w:val="28"/>
          <w:szCs w:val="28"/>
          <w:lang w:eastAsia="ru-RU"/>
        </w:rPr>
        <w:t xml:space="preserve"> г.</w:t>
      </w:r>
      <w:r w:rsidR="00EB2B54" w:rsidRPr="00BB26B6">
        <w:rPr>
          <w:rFonts w:ascii="Times New Roman" w:eastAsia="Times New Roman" w:hAnsi="Times New Roman" w:cs="Times New Roman"/>
          <w:bCs/>
          <w:color w:val="000000"/>
          <w:sz w:val="28"/>
          <w:szCs w:val="28"/>
          <w:lang w:eastAsia="ru-RU"/>
        </w:rPr>
        <w:t>,</w:t>
      </w:r>
      <w:r w:rsidR="00EB2B54">
        <w:rPr>
          <w:rFonts w:ascii="Times New Roman" w:eastAsia="Times New Roman" w:hAnsi="Times New Roman" w:cs="Times New Roman"/>
          <w:bCs/>
          <w:color w:val="000000"/>
          <w:sz w:val="28"/>
          <w:szCs w:val="28"/>
          <w:lang w:eastAsia="ru-RU"/>
        </w:rPr>
        <w:t xml:space="preserve"> ежедневно с 8-00 до 17-00, перерыв с 12-00 до 12-48, пятница с 8-00 до 16-00, перерыв с 12-00 до 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субсидий за счет средств краевого бюджета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51E85112"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587B119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45E462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3) строительство теплиц для выращивания овощей защищенного грунта;</w:t>
      </w:r>
    </w:p>
    <w:p w14:paraId="2FB591B8"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63A413FD"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289FAA1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6) приобретение молодняка кроликов, гусей, индеек;</w:t>
      </w:r>
    </w:p>
    <w:p w14:paraId="104C7A97"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6107A49B" w14:textId="070C0654" w:rsid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03ABE1CD" w:rsidR="00EB1DED" w:rsidRPr="00EB1DED" w:rsidRDefault="00EB1DED"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B1DED">
        <w:rPr>
          <w:rFonts w:ascii="Times New Roman" w:eastAsia="Calibri" w:hAnsi="Times New Roman" w:cs="Times New Roman"/>
          <w:color w:val="000000"/>
          <w:sz w:val="28"/>
          <w:szCs w:val="28"/>
        </w:rPr>
        <w:t>Отборы</w:t>
      </w:r>
      <w:r w:rsidR="003969A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156CE3" w:rsidRPr="00156CE3">
        <w:rPr>
          <w:rFonts w:ascii="Times New Roman" w:eastAsia="Times New Roman" w:hAnsi="Times New Roman" w:cs="Times New Roman"/>
          <w:bCs/>
          <w:color w:val="000000"/>
          <w:sz w:val="28"/>
          <w:szCs w:val="28"/>
          <w:lang w:eastAsia="ru-RU"/>
        </w:rPr>
        <w:t xml:space="preserve"> </w:t>
      </w:r>
      <w:r w:rsidR="00156CE3" w:rsidRPr="00EB1DED">
        <w:rPr>
          <w:rFonts w:ascii="Times New Roman" w:eastAsia="Calibri" w:hAnsi="Times New Roman" w:cs="Times New Roman"/>
          <w:color w:val="000000"/>
          <w:sz w:val="28"/>
          <w:szCs w:val="28"/>
        </w:rPr>
        <w:t>объявляются</w:t>
      </w:r>
      <w:r w:rsidRPr="00EB1DE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администрацией</w:t>
      </w:r>
      <w:r w:rsidR="00EB2B54">
        <w:rPr>
          <w:rFonts w:ascii="Times New Roman" w:eastAsia="Calibri" w:hAnsi="Times New Roman" w:cs="Times New Roman"/>
          <w:color w:val="000000"/>
          <w:sz w:val="28"/>
          <w:szCs w:val="28"/>
        </w:rPr>
        <w:t xml:space="preserve"> муниципального образования город Горячий Ключ</w:t>
      </w:r>
      <w:r w:rsidRPr="00EB1DED">
        <w:rPr>
          <w:rFonts w:ascii="Times New Roman" w:eastAsia="Calibri" w:hAnsi="Times New Roman" w:cs="Times New Roman"/>
          <w:color w:val="000000"/>
          <w:sz w:val="28"/>
          <w:szCs w:val="28"/>
        </w:rPr>
        <w:t xml:space="preserve"> по мере необходимости в течение текущего финансового года</w:t>
      </w:r>
      <w:r w:rsidR="00DD7745">
        <w:rPr>
          <w:rFonts w:ascii="Times New Roman" w:eastAsia="Calibri" w:hAnsi="Times New Roman" w:cs="Times New Roman"/>
          <w:color w:val="000000"/>
          <w:sz w:val="28"/>
          <w:szCs w:val="28"/>
        </w:rPr>
        <w:t>.</w:t>
      </w:r>
    </w:p>
    <w:p w14:paraId="73C45E70" w14:textId="735C503E" w:rsidR="00A01ECA" w:rsidRPr="00A01ECA" w:rsidRDefault="00560697"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01ECA">
        <w:rPr>
          <w:rFonts w:ascii="Times New Roman" w:eastAsia="Times New Roman" w:hAnsi="Times New Roman" w:cs="Times New Roman"/>
          <w:bCs/>
          <w:color w:val="000000"/>
          <w:sz w:val="28"/>
          <w:szCs w:val="28"/>
          <w:lang w:eastAsia="ru-RU"/>
        </w:rPr>
        <w:t>Отбор</w:t>
      </w:r>
      <w:r w:rsidR="00156CE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3969A3" w:rsidRPr="00156CE3">
        <w:rPr>
          <w:rFonts w:ascii="Times New Roman" w:eastAsia="Times New Roman" w:hAnsi="Times New Roman" w:cs="Times New Roman"/>
          <w:bCs/>
          <w:color w:val="000000"/>
          <w:sz w:val="28"/>
          <w:szCs w:val="28"/>
          <w:lang w:eastAsia="ru-RU"/>
        </w:rPr>
        <w:t xml:space="preserve"> </w:t>
      </w:r>
      <w:r w:rsidR="00A01ECA">
        <w:rPr>
          <w:rFonts w:ascii="Times New Roman" w:eastAsia="Times New Roman" w:hAnsi="Times New Roman" w:cs="Times New Roman"/>
          <w:bCs/>
          <w:color w:val="000000"/>
          <w:sz w:val="28"/>
          <w:szCs w:val="28"/>
          <w:lang w:eastAsia="ru-RU"/>
        </w:rPr>
        <w:t xml:space="preserve">проводится </w:t>
      </w:r>
      <w:r w:rsidR="008E0F53" w:rsidRPr="00156CE3">
        <w:rPr>
          <w:rFonts w:ascii="Times New Roman" w:eastAsia="Times New Roman" w:hAnsi="Times New Roman" w:cs="Times New Roman"/>
          <w:bCs/>
          <w:color w:val="000000"/>
          <w:sz w:val="28"/>
          <w:szCs w:val="28"/>
          <w:lang w:eastAsia="ru-RU"/>
        </w:rPr>
        <w:t>администрацией</w:t>
      </w:r>
      <w:r w:rsidR="00A01ECA">
        <w:rPr>
          <w:rFonts w:ascii="Times New Roman" w:eastAsia="Times New Roman" w:hAnsi="Times New Roman" w:cs="Times New Roman"/>
          <w:bCs/>
          <w:color w:val="000000"/>
          <w:sz w:val="28"/>
          <w:szCs w:val="28"/>
          <w:lang w:eastAsia="ru-RU"/>
        </w:rPr>
        <w:t xml:space="preserve"> </w:t>
      </w:r>
      <w:r w:rsidR="00EB2B54">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Pr>
          <w:rFonts w:ascii="Times New Roman" w:eastAsia="Times New Roman" w:hAnsi="Times New Roman" w:cs="Times New Roman"/>
          <w:bCs/>
          <w:color w:val="000000"/>
          <w:sz w:val="28"/>
          <w:szCs w:val="28"/>
          <w:lang w:eastAsia="ru-RU"/>
        </w:rPr>
        <w:t>по адресу: 353290, Краснодарский край, г</w:t>
      </w:r>
      <w:r w:rsidR="008E0F53">
        <w:rPr>
          <w:rFonts w:ascii="Times New Roman" w:eastAsia="Times New Roman" w:hAnsi="Times New Roman" w:cs="Times New Roman"/>
          <w:bCs/>
          <w:color w:val="000000"/>
          <w:sz w:val="28"/>
          <w:szCs w:val="28"/>
          <w:lang w:eastAsia="ru-RU"/>
        </w:rPr>
        <w:t>ород</w:t>
      </w:r>
      <w:r w:rsidR="00A01ECA">
        <w:rPr>
          <w:rFonts w:ascii="Times New Roman" w:eastAsia="Times New Roman" w:hAnsi="Times New Roman" w:cs="Times New Roman"/>
          <w:bCs/>
          <w:color w:val="000000"/>
          <w:sz w:val="28"/>
          <w:szCs w:val="28"/>
          <w:lang w:eastAsia="ru-RU"/>
        </w:rPr>
        <w:t xml:space="preserve"> Горячий Ключ, ул</w:t>
      </w:r>
      <w:r w:rsidR="008E0F53">
        <w:rPr>
          <w:rFonts w:ascii="Times New Roman" w:eastAsia="Times New Roman" w:hAnsi="Times New Roman" w:cs="Times New Roman"/>
          <w:bCs/>
          <w:color w:val="000000"/>
          <w:sz w:val="28"/>
          <w:szCs w:val="28"/>
          <w:lang w:eastAsia="ru-RU"/>
        </w:rPr>
        <w:t>ица</w:t>
      </w:r>
      <w:r w:rsidR="00A01ECA">
        <w:rPr>
          <w:rFonts w:ascii="Times New Roman" w:eastAsia="Times New Roman" w:hAnsi="Times New Roman" w:cs="Times New Roman"/>
          <w:bCs/>
          <w:color w:val="000000"/>
          <w:sz w:val="28"/>
          <w:szCs w:val="28"/>
          <w:lang w:eastAsia="ru-RU"/>
        </w:rPr>
        <w:t xml:space="preserve"> Ленина, </w:t>
      </w:r>
      <w:r w:rsidR="003969A3">
        <w:rPr>
          <w:rFonts w:ascii="Times New Roman" w:eastAsia="Times New Roman" w:hAnsi="Times New Roman" w:cs="Times New Roman"/>
          <w:bCs/>
          <w:color w:val="000000"/>
          <w:sz w:val="28"/>
          <w:szCs w:val="28"/>
          <w:lang w:eastAsia="ru-RU"/>
        </w:rPr>
        <w:br/>
      </w:r>
      <w:r w:rsidR="00A01ECA">
        <w:rPr>
          <w:rFonts w:ascii="Times New Roman" w:eastAsia="Times New Roman" w:hAnsi="Times New Roman" w:cs="Times New Roman"/>
          <w:bCs/>
          <w:color w:val="000000"/>
          <w:sz w:val="28"/>
          <w:szCs w:val="28"/>
          <w:lang w:eastAsia="ru-RU"/>
        </w:rPr>
        <w:t>д</w:t>
      </w:r>
      <w:r w:rsidR="008E0F53">
        <w:rPr>
          <w:rFonts w:ascii="Times New Roman" w:eastAsia="Times New Roman" w:hAnsi="Times New Roman" w:cs="Times New Roman"/>
          <w:bCs/>
          <w:color w:val="000000"/>
          <w:sz w:val="28"/>
          <w:szCs w:val="28"/>
          <w:lang w:eastAsia="ru-RU"/>
        </w:rPr>
        <w:t>ом</w:t>
      </w:r>
      <w:r w:rsidR="00A01ECA">
        <w:rPr>
          <w:rFonts w:ascii="Times New Roman" w:eastAsia="Times New Roman" w:hAnsi="Times New Roman" w:cs="Times New Roman"/>
          <w:bCs/>
          <w:color w:val="000000"/>
          <w:sz w:val="28"/>
          <w:szCs w:val="28"/>
          <w:lang w:eastAsia="ru-RU"/>
        </w:rPr>
        <w:t xml:space="preserve"> 191.</w:t>
      </w:r>
      <w:r w:rsidR="003969A3">
        <w:rPr>
          <w:rFonts w:ascii="Times New Roman" w:eastAsia="Times New Roman" w:hAnsi="Times New Roman" w:cs="Times New Roman"/>
          <w:bCs/>
          <w:color w:val="000000"/>
          <w:sz w:val="28"/>
          <w:szCs w:val="28"/>
          <w:lang w:eastAsia="ru-RU"/>
        </w:rPr>
        <w:t xml:space="preserve"> </w:t>
      </w:r>
      <w:r w:rsidR="00A01ECA" w:rsidRPr="00A01ECA">
        <w:rPr>
          <w:rFonts w:ascii="Times New Roman" w:eastAsia="Calibri" w:hAnsi="Times New Roman" w:cs="Times New Roman"/>
          <w:color w:val="000000"/>
          <w:sz w:val="28"/>
          <w:szCs w:val="28"/>
        </w:rPr>
        <w:t xml:space="preserve">Адрес электронной почты: </w:t>
      </w:r>
      <w:hyperlink r:id="rId8" w:history="1">
        <w:r w:rsidR="00A01ECA" w:rsidRPr="00A01ECA">
          <w:rPr>
            <w:rFonts w:ascii="Times New Roman" w:eastAsia="Times New Roman" w:hAnsi="Times New Roman" w:cs="Times New Roman"/>
            <w:color w:val="000000"/>
            <w:sz w:val="28"/>
            <w:szCs w:val="24"/>
            <w:lang w:val="en-US" w:eastAsia="ru-RU"/>
          </w:rPr>
          <w:t>gor</w:t>
        </w:r>
        <w:r w:rsidR="00A01ECA" w:rsidRPr="00A01ECA">
          <w:rPr>
            <w:rFonts w:ascii="Times New Roman" w:eastAsia="Times New Roman" w:hAnsi="Times New Roman" w:cs="Times New Roman"/>
            <w:color w:val="000000"/>
            <w:sz w:val="28"/>
            <w:szCs w:val="24"/>
            <w:lang w:eastAsia="ru-RU"/>
          </w:rPr>
          <w:t>_</w:t>
        </w:r>
        <w:r w:rsidR="00A01ECA" w:rsidRPr="00A01ECA">
          <w:rPr>
            <w:rFonts w:ascii="Times New Roman" w:eastAsia="Times New Roman" w:hAnsi="Times New Roman" w:cs="Times New Roman"/>
            <w:color w:val="000000"/>
            <w:sz w:val="28"/>
            <w:szCs w:val="24"/>
            <w:lang w:val="en-US" w:eastAsia="ru-RU"/>
          </w:rPr>
          <w:t>kluch</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mo</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krasnodar</w:t>
        </w:r>
        <w:r w:rsidR="00A01ECA" w:rsidRPr="00A01ECA">
          <w:rPr>
            <w:rFonts w:ascii="Times New Roman" w:eastAsia="Times New Roman" w:hAnsi="Times New Roman" w:cs="Times New Roman"/>
            <w:color w:val="000000"/>
            <w:sz w:val="28"/>
            <w:szCs w:val="24"/>
            <w:lang w:eastAsia="ru-RU"/>
          </w:rPr>
          <w:t>.</w:t>
        </w:r>
        <w:proofErr w:type="spellStart"/>
        <w:r w:rsidR="00A01ECA" w:rsidRPr="00A01ECA">
          <w:rPr>
            <w:rFonts w:ascii="Times New Roman" w:eastAsia="Times New Roman" w:hAnsi="Times New Roman" w:cs="Times New Roman"/>
            <w:color w:val="000000"/>
            <w:sz w:val="28"/>
            <w:szCs w:val="24"/>
            <w:lang w:val="en-US" w:eastAsia="ru-RU"/>
          </w:rPr>
          <w:t>ru</w:t>
        </w:r>
        <w:proofErr w:type="spellEnd"/>
      </w:hyperlink>
      <w:r w:rsidR="00A01ECA" w:rsidRPr="00A01ECA">
        <w:rPr>
          <w:rFonts w:ascii="Times New Roman" w:eastAsia="Times New Roman" w:hAnsi="Times New Roman" w:cs="Times New Roman"/>
          <w:color w:val="000000"/>
          <w:sz w:val="28"/>
          <w:szCs w:val="24"/>
          <w:lang w:eastAsia="ru-RU"/>
        </w:rPr>
        <w:t>.</w:t>
      </w:r>
    </w:p>
    <w:p w14:paraId="2F7F6F6D" w14:textId="360443F5" w:rsidR="0090390E" w:rsidRDefault="0090390E"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2B01">
        <w:rPr>
          <w:rFonts w:ascii="Times New Roman" w:eastAsia="Times New Roman" w:hAnsi="Times New Roman" w:cs="Times New Roman"/>
          <w:sz w:val="28"/>
          <w:szCs w:val="28"/>
        </w:rPr>
        <w:t xml:space="preserve">3. Результатом предоставления субсидии, который должен быть </w:t>
      </w:r>
      <w:r w:rsidR="00C92B01">
        <w:rPr>
          <w:rFonts w:ascii="Times New Roman" w:eastAsia="Times New Roman" w:hAnsi="Times New Roman" w:cs="Times New Roman"/>
          <w:sz w:val="28"/>
          <w:szCs w:val="28"/>
        </w:rPr>
        <w:t>достигнут</w:t>
      </w:r>
      <w:r w:rsidRPr="00C92B01">
        <w:rPr>
          <w:rFonts w:ascii="Times New Roman" w:eastAsia="Times New Roman" w:hAnsi="Times New Roman" w:cs="Times New Roman"/>
          <w:sz w:val="28"/>
          <w:szCs w:val="28"/>
        </w:rPr>
        <w:t xml:space="preserve"> в установленный в </w:t>
      </w:r>
      <w:r w:rsidR="00C92B01">
        <w:rPr>
          <w:rFonts w:ascii="Times New Roman" w:eastAsia="Times New Roman" w:hAnsi="Times New Roman" w:cs="Times New Roman"/>
          <w:sz w:val="28"/>
          <w:szCs w:val="28"/>
        </w:rPr>
        <w:t>С</w:t>
      </w:r>
      <w:r w:rsidRPr="00C92B01">
        <w:rPr>
          <w:rFonts w:ascii="Times New Roman" w:eastAsia="Times New Roman" w:hAnsi="Times New Roman" w:cs="Times New Roman"/>
          <w:sz w:val="28"/>
          <w:szCs w:val="28"/>
        </w:rPr>
        <w:t>оглашении период, должен соответствовать конкретным видам понесенных заявителями затрат на развитие сельскохозяйственного производства, является:</w:t>
      </w:r>
    </w:p>
    <w:p w14:paraId="7D7F3679"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sz w:val="28"/>
          <w:szCs w:val="28"/>
        </w:rPr>
        <w:t>реализация продукции</w:t>
      </w:r>
      <w:r w:rsidRPr="008E0F53">
        <w:rPr>
          <w:rFonts w:ascii="Times New Roman" w:eastAsia="Times New Roman" w:hAnsi="Times New Roman" w:cs="Times New Roman"/>
          <w:color w:val="000000"/>
          <w:sz w:val="28"/>
          <w:szCs w:val="28"/>
        </w:rPr>
        <w:t xml:space="preserve"> растениеводства (за исключением семенного и посадочного материала сельскохозяйственных культур) на территории Российской </w:t>
      </w:r>
      <w:r w:rsidRPr="008E0F53">
        <w:rPr>
          <w:rFonts w:ascii="Times New Roman" w:eastAsia="Times New Roman" w:hAnsi="Times New Roman" w:cs="Times New Roman"/>
          <w:color w:val="000000"/>
          <w:sz w:val="28"/>
          <w:szCs w:val="28"/>
        </w:rPr>
        <w:lastRenderedPageBreak/>
        <w:t>Федерации в году, предшествующем получению субсидий, по направлениям, обеспечивающим развитие растениеводства (кроме ЛПХ);</w:t>
      </w:r>
    </w:p>
    <w:p w14:paraId="1459CA47"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8E0F53">
        <w:rPr>
          <w:rFonts w:ascii="Times New Roman" w:eastAsia="Times New Roman" w:hAnsi="Times New Roman" w:cs="Times New Roman"/>
          <w:color w:val="000000"/>
          <w:sz w:val="28"/>
          <w:szCs w:val="28"/>
        </w:rPr>
        <w:t>козоматок</w:t>
      </w:r>
      <w:proofErr w:type="spellEnd"/>
      <w:r w:rsidRPr="008E0F53">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53B1C542"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65E9490B"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41A4238E"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50F4E264"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14:paraId="5D9DEE11"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0EC2F6EB" w14:textId="51543351" w:rsid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 xml:space="preserve">иные условия, предусмотренные нормативными правовыми актами </w:t>
      </w:r>
      <w:r w:rsidR="0090390E">
        <w:rPr>
          <w:rFonts w:ascii="Times New Roman" w:eastAsia="Times New Roman" w:hAnsi="Times New Roman" w:cs="Times New Roman"/>
          <w:color w:val="000000"/>
          <w:sz w:val="28"/>
          <w:szCs w:val="28"/>
        </w:rPr>
        <w:t>администрации</w:t>
      </w:r>
      <w:r w:rsidR="00C92B01">
        <w:rPr>
          <w:rFonts w:ascii="Times New Roman" w:eastAsia="Times New Roman" w:hAnsi="Times New Roman" w:cs="Times New Roman"/>
          <w:color w:val="000000"/>
          <w:sz w:val="28"/>
          <w:szCs w:val="28"/>
        </w:rPr>
        <w:t xml:space="preserve"> муниципального образования город Горячий Ключ</w:t>
      </w:r>
      <w:r w:rsidRPr="008E0F53">
        <w:rPr>
          <w:rFonts w:ascii="Times New Roman" w:eastAsia="Times New Roman" w:hAnsi="Times New Roman" w:cs="Times New Roman"/>
          <w:color w:val="000000"/>
          <w:sz w:val="28"/>
          <w:szCs w:val="28"/>
        </w:rPr>
        <w:t>.</w:t>
      </w:r>
    </w:p>
    <w:p w14:paraId="542D8FAA" w14:textId="7745BCF2"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Times New Roman" w:hAnsi="Times New Roman" w:cs="Times New Roman"/>
          <w:bCs/>
          <w:color w:val="000000"/>
          <w:sz w:val="28"/>
          <w:szCs w:val="28"/>
          <w:lang w:eastAsia="ru-RU"/>
        </w:rPr>
        <w:t>4. Адрес официального сайта администрации</w:t>
      </w:r>
      <w:r w:rsidR="00C92B01">
        <w:rPr>
          <w:rFonts w:ascii="Times New Roman" w:eastAsia="Times New Roman" w:hAnsi="Times New Roman" w:cs="Times New Roman"/>
          <w:bCs/>
          <w:color w:val="000000"/>
          <w:sz w:val="28"/>
          <w:szCs w:val="28"/>
          <w:lang w:eastAsia="ru-RU"/>
        </w:rPr>
        <w:t xml:space="preserve"> муниципального образования город Горячий Ключ</w:t>
      </w:r>
      <w:r>
        <w:rPr>
          <w:rFonts w:ascii="Times New Roman" w:eastAsia="Times New Roman" w:hAnsi="Times New Roman" w:cs="Times New Roman"/>
          <w:bCs/>
          <w:color w:val="000000"/>
          <w:sz w:val="28"/>
          <w:szCs w:val="28"/>
          <w:lang w:eastAsia="ru-RU"/>
        </w:rPr>
        <w:t xml:space="preserve">: </w:t>
      </w:r>
      <w:r w:rsidRPr="003F0A2C">
        <w:rPr>
          <w:rFonts w:ascii="Times New Roman" w:eastAsia="Calibri" w:hAnsi="Times New Roman" w:cs="Times New Roman"/>
          <w:color w:val="000000"/>
          <w:sz w:val="28"/>
          <w:szCs w:val="28"/>
        </w:rPr>
        <w:t>http://www.gorkluch.ru/.</w:t>
      </w:r>
    </w:p>
    <w:p w14:paraId="7F5BC276" w14:textId="60627078" w:rsidR="00A01ECA" w:rsidRDefault="003F0A2C"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Требования, предъявляемые к заявителям:</w:t>
      </w:r>
    </w:p>
    <w:p w14:paraId="4B199DAA" w14:textId="4402C29F"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0A2C">
        <w:rPr>
          <w:rFonts w:ascii="Times New Roman" w:eastAsia="Calibri" w:hAnsi="Times New Roman" w:cs="Times New Roman"/>
          <w:sz w:val="28"/>
          <w:szCs w:val="28"/>
        </w:rPr>
        <w:t xml:space="preserve">1) заявители должны являться сельскохозяйственными товаропроизводителями (признаваемые таковыми в соответствии с Федеральным законом </w:t>
      </w:r>
      <w:r w:rsidR="00BE67F4">
        <w:rPr>
          <w:rFonts w:ascii="Times New Roman" w:eastAsia="Calibri" w:hAnsi="Times New Roman" w:cs="Times New Roman"/>
          <w:sz w:val="28"/>
          <w:szCs w:val="28"/>
        </w:rPr>
        <w:br/>
      </w:r>
      <w:r w:rsidRPr="003F0A2C">
        <w:rPr>
          <w:rFonts w:ascii="Times New Roman" w:eastAsia="Calibri" w:hAnsi="Times New Roman" w:cs="Times New Roman"/>
          <w:sz w:val="28"/>
          <w:szCs w:val="28"/>
        </w:rPr>
        <w:lastRenderedPageBreak/>
        <w:t>от 29 декабря 2006 г. № 264-ФЗ «О развитии сельского хозяйства»), на 1 января текущего года;</w:t>
      </w:r>
    </w:p>
    <w:p w14:paraId="30C253C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14:paraId="2A13FA84"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5B7E66E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и собственности муниципального образования город Горячий Ключ, на первое число месяца, в котором подана заявка;</w:t>
      </w:r>
    </w:p>
    <w:p w14:paraId="1B3E9AAA"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4BC03111" w14:textId="14C2E50E"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6) </w:t>
      </w:r>
      <w:r w:rsidR="00BE67F4">
        <w:rPr>
          <w:rFonts w:ascii="Times New Roman" w:eastAsia="Calibri" w:hAnsi="Times New Roman" w:cs="Times New Roman"/>
          <w:color w:val="000000"/>
          <w:sz w:val="28"/>
          <w:szCs w:val="28"/>
        </w:rPr>
        <w:t>з</w:t>
      </w:r>
      <w:r w:rsidRPr="003F0A2C">
        <w:rPr>
          <w:rFonts w:ascii="Times New Roman" w:eastAsia="Calibri" w:hAnsi="Times New Roman" w:cs="Times New Roman"/>
          <w:color w:val="000000"/>
          <w:sz w:val="28"/>
          <w:szCs w:val="28"/>
        </w:rPr>
        <w:t xml:space="preserve">аявитель не должен являться иностранным юридическим лицом, </w:t>
      </w:r>
      <w:r w:rsidRPr="003F0A2C">
        <w:rPr>
          <w:rFonts w:ascii="Times New Roman" w:eastAsia="Calibri" w:hAnsi="Times New Roman" w:cs="Times New Roman"/>
          <w:color w:val="000000"/>
          <w:sz w:val="28"/>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272733B1"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25F6D0F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8) осуществление производственной деятельности на территории муниципального образования город Горячий Ключ на первое число месяца, в котором подана заявка (кроме – ЛПХ);</w:t>
      </w:r>
    </w:p>
    <w:p w14:paraId="08BB4809"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13C72C8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5B032348"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11) заявители должны иметь государственную регистрацию в Федеральной налоговой службе России (далее – ФНС России) (кроме – ЛПХ, не перешедших на специальный налоговый режим «налог на профессиональный доход»);</w:t>
      </w:r>
    </w:p>
    <w:p w14:paraId="226D79DE" w14:textId="77777777"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lastRenderedPageBreak/>
        <w:t>12) заявитель не должен использовать труд иностранных работников, за исключением случаев:</w:t>
      </w:r>
    </w:p>
    <w:p w14:paraId="5CE90506"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7272AD0A"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34654E1F"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9" w:history="1">
        <w:r w:rsidRPr="003F0A2C">
          <w:rPr>
            <w:rFonts w:ascii="Times New Roman" w:eastAsia="Calibri" w:hAnsi="Times New Roman" w:cs="Times New Roman"/>
            <w:color w:val="000000"/>
            <w:sz w:val="28"/>
            <w:szCs w:val="28"/>
          </w:rPr>
          <w:t>законом</w:t>
        </w:r>
      </w:hyperlink>
      <w:r w:rsidRPr="003F0A2C">
        <w:rPr>
          <w:rFonts w:ascii="Times New Roman" w:eastAsia="Calibri" w:hAnsi="Times New Roman" w:cs="Times New Roman"/>
          <w:color w:val="000000"/>
          <w:sz w:val="28"/>
          <w:szCs w:val="28"/>
        </w:rPr>
        <w:t xml:space="preserve"> от 25 июля 2002 г. № 115-ФЗ </w:t>
      </w:r>
      <w:r w:rsidRPr="003F0A2C">
        <w:rPr>
          <w:rFonts w:ascii="Times New Roman" w:eastAsia="Calibri" w:hAnsi="Times New Roman" w:cs="Times New Roman"/>
          <w:color w:val="000000"/>
          <w:sz w:val="28"/>
          <w:szCs w:val="28"/>
        </w:rPr>
        <w:br/>
        <w:t>«О правовом положении иностранных граждан в Российской Федерации»;</w:t>
      </w:r>
    </w:p>
    <w:p w14:paraId="2D72CDE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14:paraId="2852248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13) ведение личного подсобного хозяйства без использования труда наемных работников;</w:t>
      </w:r>
    </w:p>
    <w:p w14:paraId="72505AC8" w14:textId="3DBAB100" w:rsid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14) соблюдение предельных максимальных размеров земельных участков, предназначенных для ведения личного подсобного хозяйства.</w:t>
      </w:r>
    </w:p>
    <w:p w14:paraId="45CC2083" w14:textId="1D590229" w:rsidR="004A5852" w:rsidRDefault="004A5852"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Порядок подачи заявок на участие в отборе</w:t>
      </w:r>
      <w:r w:rsidR="000C7439">
        <w:rPr>
          <w:rFonts w:ascii="Times New Roman" w:eastAsia="Calibri" w:hAnsi="Times New Roman" w:cs="Times New Roman"/>
          <w:sz w:val="28"/>
          <w:szCs w:val="28"/>
        </w:rPr>
        <w:t>.</w:t>
      </w:r>
    </w:p>
    <w:p w14:paraId="5DE53C8F" w14:textId="4A4AB8A1"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bCs/>
          <w:color w:val="000000"/>
          <w:sz w:val="28"/>
          <w:szCs w:val="28"/>
          <w:lang w:eastAsia="ru-RU"/>
        </w:rPr>
        <w:t>З</w:t>
      </w:r>
      <w:r w:rsidRPr="007D2FE8">
        <w:rPr>
          <w:rFonts w:ascii="Times New Roman" w:eastAsia="Calibri" w:hAnsi="Times New Roman" w:cs="Times New Roman"/>
          <w:color w:val="000000"/>
          <w:sz w:val="28"/>
          <w:szCs w:val="28"/>
        </w:rPr>
        <w:t>аявители в срок проведения отбора, представляют в</w:t>
      </w:r>
      <w:r w:rsidR="00B42AF2">
        <w:rPr>
          <w:rFonts w:ascii="Times New Roman" w:eastAsia="Calibri" w:hAnsi="Times New Roman" w:cs="Times New Roman"/>
          <w:color w:val="000000"/>
          <w:sz w:val="28"/>
          <w:szCs w:val="28"/>
        </w:rPr>
        <w:t xml:space="preserve"> администрацию</w:t>
      </w:r>
      <w:r w:rsidR="00BE67F4">
        <w:rPr>
          <w:rFonts w:ascii="Times New Roman" w:eastAsia="Calibri" w:hAnsi="Times New Roman" w:cs="Times New Roman"/>
          <w:color w:val="000000"/>
          <w:sz w:val="28"/>
          <w:szCs w:val="28"/>
        </w:rPr>
        <w:t xml:space="preserve"> муниципального образования город Горячий Ключ</w:t>
      </w:r>
      <w:r w:rsidR="00B42AF2">
        <w:rPr>
          <w:rFonts w:ascii="Times New Roman" w:eastAsia="Calibri" w:hAnsi="Times New Roman" w:cs="Times New Roman"/>
          <w:color w:val="000000"/>
          <w:sz w:val="28"/>
          <w:szCs w:val="28"/>
        </w:rPr>
        <w:t xml:space="preserve"> </w:t>
      </w:r>
      <w:r w:rsidRPr="007D2FE8">
        <w:rPr>
          <w:rFonts w:ascii="Times New Roman" w:eastAsia="Calibri" w:hAnsi="Times New Roman" w:cs="Times New Roman"/>
          <w:color w:val="000000"/>
          <w:sz w:val="28"/>
          <w:szCs w:val="28"/>
        </w:rPr>
        <w:t>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3E511D01"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sz w:val="28"/>
          <w:szCs w:val="28"/>
        </w:rPr>
      </w:pPr>
      <w:r w:rsidRPr="007D2FE8">
        <w:rPr>
          <w:rFonts w:ascii="Times New Roman" w:eastAsia="Calibri" w:hAnsi="Times New Roman" w:cs="Arial"/>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48D28E26" w14:textId="4F97DE0C" w:rsidR="007D2FE8" w:rsidRPr="00E8643E" w:rsidRDefault="007D2FE8"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643E">
        <w:rPr>
          <w:rFonts w:ascii="Times New Roman" w:eastAsia="Calibri" w:hAnsi="Times New Roman" w:cs="Arial"/>
          <w:sz w:val="28"/>
          <w:szCs w:val="28"/>
        </w:rPr>
        <w:t xml:space="preserve">заявка, </w:t>
      </w:r>
      <w:r w:rsidRPr="00E8643E">
        <w:rPr>
          <w:rFonts w:ascii="Times New Roman" w:eastAsia="Calibri" w:hAnsi="Times New Roman" w:cs="Times New Roman"/>
          <w:sz w:val="28"/>
          <w:szCs w:val="28"/>
        </w:rPr>
        <w:t>согласно приложению 3 к Порядку</w:t>
      </w:r>
      <w:r w:rsidR="00E8643E" w:rsidRPr="00E8643E">
        <w:rPr>
          <w:rFonts w:ascii="Times New Roman" w:eastAsia="Calibri" w:hAnsi="Times New Roman" w:cs="Times New Roman"/>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Горячий Ключ</w:t>
      </w:r>
      <w:r w:rsidR="00E8643E">
        <w:rPr>
          <w:rFonts w:ascii="Times New Roman" w:eastAsia="Calibri" w:hAnsi="Times New Roman" w:cs="Times New Roman"/>
          <w:sz w:val="28"/>
          <w:szCs w:val="28"/>
        </w:rPr>
        <w:t>, утвержденного постановлением администрации муниципального образования город Горячий Ключ Краснодарского края от 17 августа 2021 г. № 1648</w:t>
      </w:r>
      <w:r w:rsidR="00E8643E" w:rsidRPr="00E8643E">
        <w:rPr>
          <w:rFonts w:ascii="Times New Roman" w:eastAsia="Calibri" w:hAnsi="Times New Roman" w:cs="Times New Roman"/>
          <w:sz w:val="28"/>
          <w:szCs w:val="28"/>
        </w:rPr>
        <w:t xml:space="preserve"> (далее – Порядок)</w:t>
      </w:r>
      <w:r w:rsidRPr="00E8643E">
        <w:rPr>
          <w:rFonts w:ascii="Times New Roman" w:eastAsia="Calibri" w:hAnsi="Times New Roman" w:cs="Times New Roman"/>
          <w:sz w:val="28"/>
          <w:szCs w:val="28"/>
        </w:rPr>
        <w:t>, содержащая:</w:t>
      </w:r>
    </w:p>
    <w:p w14:paraId="50A41907"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w:t>
      </w:r>
      <w:r w:rsidRPr="007D2FE8">
        <w:rPr>
          <w:rFonts w:ascii="Times New Roman" w:eastAsia="Calibri" w:hAnsi="Times New Roman" w:cs="Arial"/>
          <w:color w:val="000000"/>
          <w:sz w:val="28"/>
          <w:szCs w:val="28"/>
        </w:rPr>
        <w:lastRenderedPageBreak/>
        <w:t>данных» и иным законодательством Российской Федерации и Законодательством Краснодарского края;</w:t>
      </w:r>
    </w:p>
    <w:p w14:paraId="4260F77C"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заявители, являющиеся индивидуальными предпринимателями, дополнительно представляют согласие на обработку персональных данных (</w:t>
      </w:r>
      <w:r w:rsidRPr="007D2FE8">
        <w:rPr>
          <w:rFonts w:ascii="Times New Roman" w:eastAsia="Calibri" w:hAnsi="Times New Roman" w:cs="Times New Roman"/>
          <w:color w:val="000000"/>
          <w:sz w:val="28"/>
          <w:szCs w:val="28"/>
        </w:rPr>
        <w:t>приложение к заявке на участие в отборе на предоставление субсидии)</w:t>
      </w:r>
      <w:r w:rsidRPr="007D2FE8">
        <w:rPr>
          <w:rFonts w:ascii="Times New Roman" w:eastAsia="Calibri" w:hAnsi="Times New Roman" w:cs="Arial"/>
          <w:color w:val="000000"/>
          <w:sz w:val="28"/>
          <w:szCs w:val="28"/>
        </w:rPr>
        <w:t>;</w:t>
      </w:r>
    </w:p>
    <w:p w14:paraId="1D033700"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bookmarkStart w:id="1" w:name="_Hlk75527528"/>
      <w:r w:rsidRPr="007D2FE8">
        <w:rPr>
          <w:rFonts w:ascii="Times New Roman" w:eastAsia="Times New Roman" w:hAnsi="Times New Roman" w:cs="Arial"/>
          <w:color w:val="000000"/>
          <w:sz w:val="28"/>
          <w:szCs w:val="28"/>
        </w:rPr>
        <w:t xml:space="preserve">согласие на публикацию (размещение) на едином портале и </w:t>
      </w:r>
      <w:r w:rsidRPr="007D2FE8">
        <w:rPr>
          <w:rFonts w:ascii="Times New Roman" w:eastAsia="Times New Roman" w:hAnsi="Times New Roman" w:cs="Arial"/>
          <w:sz w:val="28"/>
          <w:szCs w:val="28"/>
        </w:rPr>
        <w:t>на официальном сайте администрации муниципального образования город Горячий Ключ</w:t>
      </w:r>
      <w:r w:rsidRPr="007D2FE8">
        <w:rPr>
          <w:rFonts w:ascii="Times New Roman" w:eastAsia="Times New Roman" w:hAnsi="Times New Roman" w:cs="Arial"/>
          <w:color w:val="000000"/>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D2FE8">
        <w:rPr>
          <w:rFonts w:ascii="Times New Roman" w:eastAsia="Calibri" w:hAnsi="Times New Roman" w:cs="Arial"/>
          <w:color w:val="000000"/>
          <w:sz w:val="28"/>
          <w:szCs w:val="28"/>
        </w:rPr>
        <w:t>;</w:t>
      </w:r>
    </w:p>
    <w:bookmarkEnd w:id="1"/>
    <w:p w14:paraId="1F61C48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подтверждение о том, что:</w:t>
      </w:r>
    </w:p>
    <w:p w14:paraId="04BC69F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4B3A3884"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14:paraId="13970F9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253E2CC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осуществляет производственную деятельность на территории муниципального образования город Горячий Ключ, на первое число месяца, в котором подана заявка;</w:t>
      </w:r>
    </w:p>
    <w:p w14:paraId="5D48EA71"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Arial"/>
          <w:color w:val="000000"/>
          <w:sz w:val="28"/>
          <w:szCs w:val="28"/>
        </w:rPr>
        <w:t xml:space="preserve">заявитель выполняет условие по привлечению </w:t>
      </w:r>
      <w:r w:rsidRPr="007D2FE8">
        <w:rPr>
          <w:rFonts w:ascii="Times New Roman" w:eastAsia="Times New Roman" w:hAnsi="Times New Roman" w:cs="Times New Roman"/>
          <w:color w:val="000000"/>
          <w:sz w:val="28"/>
          <w:szCs w:val="28"/>
          <w:lang w:eastAsia="ru-RU"/>
        </w:rPr>
        <w:t>и использованию труда иностранных работников;</w:t>
      </w:r>
    </w:p>
    <w:p w14:paraId="5156DF9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D2FE8">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0CCBBAC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7ECA57B5"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Times New Roman" w:hAnsi="Times New Roman" w:cs="Times New Roman"/>
          <w:color w:val="000000"/>
          <w:sz w:val="28"/>
          <w:szCs w:val="28"/>
          <w:lang w:eastAsia="ru-RU"/>
        </w:rPr>
        <w:t>к заявке также прилагаются:</w:t>
      </w:r>
    </w:p>
    <w:p w14:paraId="3393CA05"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удостоверяющего личность заявителя;</w:t>
      </w:r>
    </w:p>
    <w:p w14:paraId="47B9E0AE"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40ED5C43" w14:textId="102E5139"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lastRenderedPageBreak/>
        <w:t>справки-расчеты сумм субсидий по соответствующим формам согласно приложениям 4 - 12 к Порядку;</w:t>
      </w:r>
    </w:p>
    <w:p w14:paraId="6CF9432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31919CE3" w14:textId="6DEABE9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13 к Порядку (кроме крестьянских (фермерских) хозяйств, созданных в соответствии с Федеральным законом от </w:t>
      </w:r>
      <w:r w:rsidR="00E8643E">
        <w:rPr>
          <w:rFonts w:ascii="Times New Roman" w:eastAsia="Calibri" w:hAnsi="Times New Roman" w:cs="Arial"/>
          <w:sz w:val="28"/>
          <w:szCs w:val="28"/>
        </w:rPr>
        <w:br/>
      </w:r>
      <w:r w:rsidRPr="007D2FE8">
        <w:rPr>
          <w:rFonts w:ascii="Times New Roman" w:eastAsia="Calibri" w:hAnsi="Times New Roman" w:cs="Arial"/>
          <w:sz w:val="28"/>
          <w:szCs w:val="28"/>
        </w:rPr>
        <w:t>11 июня 2003 г. № 74-ФЗ «О крестьянском (фермерском) хозяйстве»);</w:t>
      </w:r>
    </w:p>
    <w:p w14:paraId="3A3C7E0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2) гражданами, ведущими личное подсобное хозяйство, представляются:</w:t>
      </w:r>
    </w:p>
    <w:p w14:paraId="3DBB3938" w14:textId="619E8E2E"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заявка, согласно приложению 3 к Порядку, содержащая:</w:t>
      </w:r>
    </w:p>
    <w:p w14:paraId="528EE40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4ECF7DD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публикацию (размещение) на едином портале и на официальном сайте администрации муниципального образования город Горячий Ключ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091CA1DE"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подтверждение о том, что:</w:t>
      </w:r>
    </w:p>
    <w:p w14:paraId="2A7A6A90"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3556D088"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ведет личное подсобное хозяйство без привлечения труда наемных работников;</w:t>
      </w:r>
    </w:p>
    <w:p w14:paraId="5E8AD06A"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14:paraId="0E6A58A3"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 заявке также прилагаются:</w:t>
      </w:r>
    </w:p>
    <w:p w14:paraId="20D72EC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удостоверяющего личность заявителя;</w:t>
      </w:r>
    </w:p>
    <w:p w14:paraId="7A2B09D1" w14:textId="1AC16723"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14 к Порядку), или справка о наличии личного подсобного хозяйства, заверенная администрацией муниципального образования;</w:t>
      </w:r>
    </w:p>
    <w:p w14:paraId="6024A297"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lastRenderedPageBreak/>
        <w:t>документ с указанием банковских реквизитов и номера счета заявителя для перечисления средств на возмещение части затрат;</w:t>
      </w:r>
    </w:p>
    <w:p w14:paraId="787E6ADF" w14:textId="430821CC" w:rsid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справки-расчеты сумм субсидии по соответствующим формам согласно приложениям 15 – 20 к Порядку.</w:t>
      </w:r>
    </w:p>
    <w:p w14:paraId="5F64E129"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3C1EC194"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60 месяцев при субсидировании строительства теплиц;</w:t>
      </w:r>
    </w:p>
    <w:p w14:paraId="02F522E3"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36 месяцев при субсидировании приобретения животных;</w:t>
      </w:r>
    </w:p>
    <w:p w14:paraId="114802F5"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12 месяцев по иным направлениям субсидирования.</w:t>
      </w:r>
    </w:p>
    <w:p w14:paraId="30551282"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Кроме того заявителями:</w:t>
      </w:r>
    </w:p>
    <w:p w14:paraId="66C1334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1CD8C91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43A6535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5ED7F2F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 (для обозрения) и копия ветеринарного свидетельства (форма </w:t>
      </w:r>
      <w:r w:rsidRPr="00B42AF2">
        <w:rPr>
          <w:rFonts w:ascii="Times New Roman" w:eastAsia="Calibri" w:hAnsi="Times New Roman" w:cs="Arial"/>
          <w:sz w:val="28"/>
          <w:szCs w:val="28"/>
        </w:rPr>
        <w:br/>
        <w:t>№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14:paraId="1D91D19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7E21729A" w14:textId="3D759D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выписка из похозяйственной книги с указанием движения поголовья животных в период приобретения их хозяйством (предоставляется личным </w:t>
      </w:r>
      <w:r w:rsidRPr="00B42AF2">
        <w:rPr>
          <w:rFonts w:ascii="Times New Roman" w:eastAsia="Calibri" w:hAnsi="Times New Roman" w:cs="Arial"/>
          <w:sz w:val="28"/>
          <w:szCs w:val="28"/>
        </w:rPr>
        <w:lastRenderedPageBreak/>
        <w:t>подсобным хозяйством), информация о поголовье сельскохозяйственных животных по форме согласно приложению 21 к Порядку (представляется крестьянскими (фермерскими) хозяйствами и индивидуальными предпринимателями).</w:t>
      </w:r>
    </w:p>
    <w:p w14:paraId="6436705C"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781615A" w14:textId="6426BCA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информация о поголовье сельскохозяйственных животных по форме согласно приложению 21 к Порядку (представляется КФХ и ИП);</w:t>
      </w:r>
    </w:p>
    <w:p w14:paraId="59806AB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14:paraId="2E8A26ED" w14:textId="3D1FB45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B42AF2">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B42AF2">
        <w:rPr>
          <w:rFonts w:ascii="Times New Roman" w:eastAsia="Calibri" w:hAnsi="Times New Roman" w:cs="Arial"/>
          <w:sz w:val="28"/>
          <w:szCs w:val="28"/>
        </w:rPr>
        <w:t xml:space="preserve"> (представляется КФХ и ИП при субсидировании затрат на реализованное молоко) по форме согласно приложению 22 к Порядку;</w:t>
      </w:r>
    </w:p>
    <w:p w14:paraId="05041A08" w14:textId="0455985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23 к Порядку;</w:t>
      </w:r>
    </w:p>
    <w:p w14:paraId="096766C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5EDE607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1426B6D4"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14:paraId="2C40AC72" w14:textId="62C20052"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24 к Порядку;</w:t>
      </w:r>
    </w:p>
    <w:p w14:paraId="48246B8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383EEDC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14:paraId="61346778" w14:textId="479324E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25 к Порядку;</w:t>
      </w:r>
    </w:p>
    <w:p w14:paraId="32725CAF"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685A633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акт обследования теплицы комиссией муниципального образования город Горячий Ключ по обследованию теплиц, систем капельного орошения, </w:t>
      </w:r>
      <w:r w:rsidRPr="00B42AF2">
        <w:rPr>
          <w:rFonts w:ascii="Times New Roman" w:eastAsia="Calibri" w:hAnsi="Times New Roman" w:cs="Arial"/>
          <w:sz w:val="28"/>
          <w:szCs w:val="28"/>
        </w:rPr>
        <w:lastRenderedPageBreak/>
        <w:t>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6E9E07C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14:paraId="3F9E52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37C4BC8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комиссией муниципального образования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1180875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0AD5E7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4B13AFB9"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муниципального образования, заверенный заместителем главы муниципального образования город Горячий Ключ.</w:t>
      </w:r>
    </w:p>
    <w:p w14:paraId="4D493362" w14:textId="72FB86F5"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21 к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6833C293" w14:textId="1DA51C84" w:rsidR="003F0A2C" w:rsidRDefault="00B42AF2" w:rsidP="000077D0">
      <w:pPr>
        <w:spacing w:after="0" w:line="240" w:lineRule="auto"/>
        <w:ind w:firstLine="709"/>
        <w:jc w:val="both"/>
        <w:rPr>
          <w:rFonts w:ascii="Times New Roman" w:eastAsia="Calibri" w:hAnsi="Times New Roman" w:cs="Times New Roman"/>
          <w:sz w:val="28"/>
          <w:szCs w:val="28"/>
        </w:rPr>
      </w:pPr>
      <w:r w:rsidRPr="00B42AF2">
        <w:rPr>
          <w:rFonts w:ascii="Times New Roman" w:eastAsia="Calibri" w:hAnsi="Times New Roman" w:cs="Times New Roman"/>
          <w:sz w:val="28"/>
          <w:szCs w:val="28"/>
        </w:rPr>
        <w:t xml:space="preserve">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13 к Порядку (кроме крестьянских (фермерских) </w:t>
      </w:r>
      <w:r w:rsidRPr="00B42AF2">
        <w:rPr>
          <w:rFonts w:ascii="Times New Roman" w:eastAsia="Calibri" w:hAnsi="Times New Roman" w:cs="Times New Roman"/>
          <w:sz w:val="28"/>
          <w:szCs w:val="28"/>
        </w:rPr>
        <w:lastRenderedPageBreak/>
        <w:t>хозяйств, созданных в соответствии с Федеральным законом от 11 июня 2003 г. № 74-ФЗ «О крестьянском (фермерском) хозяйстве»).</w:t>
      </w:r>
    </w:p>
    <w:p w14:paraId="6361B7AD" w14:textId="312A9E5C" w:rsidR="0032746E" w:rsidRPr="0032746E" w:rsidRDefault="0032746E" w:rsidP="003274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Порядка, с помощью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с использованием усиленной квалифицированной электронной подписи.</w:t>
      </w:r>
    </w:p>
    <w:p w14:paraId="36D04F1A" w14:textId="1716EFA6" w:rsidR="0032746E" w:rsidRPr="0032746E" w:rsidRDefault="0032746E" w:rsidP="003274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При поступлении заявки и прилагаемых документов в электронной форме посредством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xml:space="preserve">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14:paraId="70775775" w14:textId="7D709123" w:rsidR="0032746E" w:rsidRPr="0032746E" w:rsidRDefault="0032746E" w:rsidP="0032746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46E">
        <w:rPr>
          <w:rFonts w:ascii="Times New Roman" w:eastAsia="Calibri" w:hAnsi="Times New Roman" w:cs="Times New Roman"/>
          <w:color w:val="000000"/>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3D04BE89" w14:textId="7C1D733B" w:rsidR="000C7439" w:rsidRPr="000C7439" w:rsidRDefault="00D56403"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C7439" w:rsidRPr="000C7439">
        <w:rPr>
          <w:rFonts w:ascii="Times New Roman" w:eastAsia="Calibri" w:hAnsi="Times New Roman" w:cs="Times New Roman"/>
          <w:sz w:val="28"/>
          <w:szCs w:val="28"/>
        </w:rPr>
        <w:t xml:space="preserve"> </w:t>
      </w:r>
      <w:r w:rsidR="000C7439">
        <w:rPr>
          <w:rFonts w:ascii="Times New Roman" w:eastAsia="Calibri" w:hAnsi="Times New Roman" w:cs="Times New Roman"/>
          <w:sz w:val="28"/>
          <w:szCs w:val="28"/>
        </w:rPr>
        <w:t>Порядок отзыва заявок участников отбора.</w:t>
      </w:r>
    </w:p>
    <w:p w14:paraId="325CF700" w14:textId="6584C547" w:rsidR="000C7439" w:rsidRP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w:t>
      </w:r>
      <w:r w:rsidR="007E7D88">
        <w:rPr>
          <w:rFonts w:ascii="Times New Roman" w:eastAsia="Calibri" w:hAnsi="Times New Roman" w:cs="Times New Roman"/>
          <w:color w:val="000000"/>
          <w:sz w:val="28"/>
          <w:szCs w:val="28"/>
        </w:rPr>
        <w:t>администрации муниципального образования город Горячий Ключ</w:t>
      </w:r>
      <w:r w:rsidRPr="000C7439">
        <w:rPr>
          <w:rFonts w:ascii="Times New Roman" w:eastAsia="Calibri" w:hAnsi="Times New Roman" w:cs="Times New Roman"/>
          <w:color w:val="000000"/>
          <w:sz w:val="28"/>
          <w:szCs w:val="28"/>
        </w:rPr>
        <w:t xml:space="preserve"> в информационно-телекоммуникационной сети «Интернет».</w:t>
      </w:r>
    </w:p>
    <w:p w14:paraId="337C76CB" w14:textId="4BE0DB6A" w:rsidR="000C7439" w:rsidRPr="000C7439" w:rsidRDefault="000C7439" w:rsidP="000077D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Отзыв заявки не препятствует повторному обращению заявителя в </w:t>
      </w:r>
      <w:r w:rsidR="007E7D88">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48E621A3" w14:textId="77777777" w:rsidR="000C7439" w:rsidRPr="000C7439" w:rsidRDefault="000C7439"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14:paraId="0E9C4357" w14:textId="43AB0864" w:rsidR="00BF26EF" w:rsidRPr="00BF26EF" w:rsidRDefault="007E7D8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8.</w:t>
      </w:r>
      <w:r w:rsidR="00BF26EF">
        <w:rPr>
          <w:rFonts w:ascii="Times New Roman" w:eastAsia="Calibri" w:hAnsi="Times New Roman" w:cs="Times New Roman"/>
          <w:sz w:val="28"/>
          <w:szCs w:val="28"/>
        </w:rPr>
        <w:t xml:space="preserve"> </w:t>
      </w:r>
      <w:r w:rsidR="00BF26EF" w:rsidRPr="00BF26EF">
        <w:rPr>
          <w:rFonts w:ascii="Times New Roman" w:eastAsia="Calibri" w:hAnsi="Times New Roman" w:cs="Times New Roman"/>
          <w:color w:val="000000"/>
          <w:sz w:val="28"/>
          <w:szCs w:val="28"/>
        </w:rPr>
        <w:t>Рассмотрение заявок осуществляется в течение 23 рабочих дней со дня, следующего за днем регистрации заявки.</w:t>
      </w:r>
    </w:p>
    <w:p w14:paraId="1BD01C07" w14:textId="1A16FF9D" w:rsidR="00BF26EF" w:rsidRP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Уполномоченный сотрудник:</w:t>
      </w:r>
    </w:p>
    <w:p w14:paraId="19CFED98"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BF26EF">
        <w:rPr>
          <w:rFonts w:ascii="Times New Roman" w:eastAsia="Calibri" w:hAnsi="Times New Roman" w:cs="Times New Roman"/>
          <w:color w:val="000000"/>
          <w:sz w:val="28"/>
          <w:szCs w:val="28"/>
        </w:rPr>
        <w:t>;</w:t>
      </w:r>
    </w:p>
    <w:p w14:paraId="58DAAAC5" w14:textId="7F58D903"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F26EF">
        <w:rPr>
          <w:rFonts w:ascii="Times New Roman" w:eastAsia="Times New Roman" w:hAnsi="Times New Roman" w:cs="Times New Roman"/>
          <w:color w:val="000000"/>
          <w:sz w:val="28"/>
          <w:szCs w:val="28"/>
        </w:rPr>
        <w:br/>
        <w:t xml:space="preserve">взаимодействия, документы и сведения в отношении заявителя в соответствии с пунктом 2.13 раздела 2 «Порядок проведения отбора получателей субсидий для </w:t>
      </w:r>
      <w:r w:rsidRPr="00BF26EF">
        <w:rPr>
          <w:rFonts w:ascii="Times New Roman" w:eastAsia="Times New Roman" w:hAnsi="Times New Roman" w:cs="Times New Roman"/>
          <w:color w:val="000000"/>
          <w:sz w:val="28"/>
          <w:szCs w:val="28"/>
        </w:rPr>
        <w:lastRenderedPageBreak/>
        <w:t>предоставления субсидий» Порядка.</w:t>
      </w:r>
    </w:p>
    <w:p w14:paraId="57D63D81"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sz w:val="28"/>
          <w:szCs w:val="28"/>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14:paraId="510253F5"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После получения сведений уполномоченный сотрудник осуществляет проверку на предмет:</w:t>
      </w:r>
    </w:p>
    <w:p w14:paraId="615BAC87"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F26EF">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 xml:space="preserve">в </w:t>
      </w:r>
      <w:r w:rsidRPr="00BF26EF">
        <w:rPr>
          <w:rFonts w:ascii="Times New Roman" w:eastAsia="Calibri" w:hAnsi="Times New Roman" w:cs="Times New Roman"/>
          <w:color w:val="000000"/>
          <w:sz w:val="28"/>
          <w:szCs w:val="28"/>
        </w:rPr>
        <w:t>ФНС России</w:t>
      </w:r>
      <w:r w:rsidRPr="00BF26EF">
        <w:rPr>
          <w:rFonts w:ascii="Times New Roman" w:eastAsia="Calibri" w:hAnsi="Times New Roman" w:cs="Times New Roman"/>
          <w:color w:val="FF0000"/>
          <w:sz w:val="28"/>
          <w:szCs w:val="28"/>
        </w:rPr>
        <w:t xml:space="preserve"> </w:t>
      </w:r>
      <w:r w:rsidRPr="00BF26EF">
        <w:rPr>
          <w:rFonts w:ascii="Times New Roman" w:eastAsia="Calibri" w:hAnsi="Times New Roman" w:cs="Times New Roman"/>
          <w:color w:val="000000"/>
          <w:sz w:val="28"/>
          <w:szCs w:val="28"/>
        </w:rPr>
        <w:t>(кроме – ЛПХ, не перешедших на специальный налоговый режим «налог на профессиональный доход»);</w:t>
      </w:r>
    </w:p>
    <w:p w14:paraId="14F69EAC"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полноты заполнения заявителем заявки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и справки-расчета причитающихся сумм субсидии;</w:t>
      </w:r>
    </w:p>
    <w:p w14:paraId="5431E7FA"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199D4434"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14:paraId="414E4553"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72C65119" w14:textId="2E91056C" w:rsid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приложению 29 к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w:t>
      </w:r>
      <w:r w:rsidR="0036237D">
        <w:rPr>
          <w:rFonts w:ascii="Times New Roman" w:eastAsia="Calibri" w:hAnsi="Times New Roman" w:cs="Times New Roman"/>
          <w:sz w:val="28"/>
          <w:szCs w:val="28"/>
        </w:rPr>
        <w:t>администрации муниципального образования город Горячий Ключ</w:t>
      </w:r>
      <w:r w:rsidRPr="00BF26EF">
        <w:rPr>
          <w:rFonts w:ascii="Times New Roman" w:eastAsia="Calibri" w:hAnsi="Times New Roman" w:cs="Times New Roman"/>
          <w:sz w:val="28"/>
          <w:szCs w:val="28"/>
        </w:rPr>
        <w:t xml:space="preserve"> в информационно-телекоммуникационной сети «Интернет» в соответствии с абзацами 5, 6, 8, 9 подпункта «ж» пункта 4 общих требований к нормативным правовым актам.</w:t>
      </w:r>
    </w:p>
    <w:p w14:paraId="00D9393F" w14:textId="7200D8D1" w:rsidR="0036237D" w:rsidRDefault="0036237D"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9. </w:t>
      </w:r>
      <w:r w:rsidRPr="0036237D">
        <w:rPr>
          <w:rFonts w:ascii="Times New Roman" w:eastAsia="Calibri" w:hAnsi="Times New Roman" w:cs="Times New Roman"/>
          <w:color w:val="000000"/>
          <w:sz w:val="28"/>
          <w:szCs w:val="28"/>
        </w:rPr>
        <w:t xml:space="preserve">Заявители вправе обратиться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36237D">
        <w:rPr>
          <w:rFonts w:ascii="Times New Roman" w:eastAsia="Calibri" w:hAnsi="Times New Roman" w:cs="Times New Roman"/>
          <w:color w:val="00000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0CE8C8C1" w14:textId="77777777"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10. У</w:t>
      </w:r>
      <w:r w:rsidRPr="006A5D49">
        <w:rPr>
          <w:rFonts w:ascii="Times New Roman" w:eastAsia="Times New Roman" w:hAnsi="Times New Roman" w:cs="Times New Roman"/>
          <w:color w:val="000000"/>
          <w:sz w:val="28"/>
          <w:szCs w:val="28"/>
        </w:rPr>
        <w:t>полномоченный сотрудник определяет значение результата предоставления субсидии в соответствии с пунктом 3.6 раздела 3 «</w:t>
      </w:r>
      <w:r w:rsidRPr="006A5D49">
        <w:rPr>
          <w:rFonts w:ascii="Times New Roman" w:eastAsia="Calibri" w:hAnsi="Times New Roman" w:cs="Times New Roman"/>
          <w:color w:val="000000"/>
          <w:sz w:val="28"/>
          <w:szCs w:val="28"/>
        </w:rPr>
        <w:t xml:space="preserve">Условия и порядок предоставления субсидий» </w:t>
      </w:r>
      <w:r w:rsidRPr="006A5D49">
        <w:rPr>
          <w:rFonts w:ascii="Times New Roman" w:eastAsia="Times New Roman" w:hAnsi="Times New Roman" w:cs="Times New Roman"/>
          <w:color w:val="000000"/>
          <w:sz w:val="28"/>
          <w:szCs w:val="28"/>
        </w:rPr>
        <w:t xml:space="preserve">Порядка </w:t>
      </w:r>
      <w:r w:rsidRPr="006A5D49">
        <w:rPr>
          <w:rFonts w:ascii="Times New Roman" w:eastAsia="Times New Roman" w:hAnsi="Times New Roman" w:cs="Times New Roman"/>
          <w:color w:val="000000"/>
          <w:sz w:val="28"/>
          <w:szCs w:val="20"/>
        </w:rPr>
        <w:t>для внесения в Соглашение</w:t>
      </w:r>
      <w:r>
        <w:rPr>
          <w:rFonts w:ascii="Times New Roman" w:eastAsia="Times New Roman" w:hAnsi="Times New Roman" w:cs="Times New Roman"/>
          <w:color w:val="000000"/>
          <w:sz w:val="28"/>
          <w:szCs w:val="28"/>
        </w:rPr>
        <w:t>.</w:t>
      </w:r>
    </w:p>
    <w:p w14:paraId="319EE575" w14:textId="24CCA1C0"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A5D49">
        <w:rPr>
          <w:rFonts w:ascii="Times New Roman" w:eastAsia="Times New Roman" w:hAnsi="Times New Roman" w:cs="Times New Roman"/>
          <w:color w:val="000000"/>
          <w:sz w:val="28"/>
          <w:szCs w:val="28"/>
        </w:rPr>
        <w:t>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r>
        <w:rPr>
          <w:rFonts w:ascii="Times New Roman" w:eastAsia="Times New Roman" w:hAnsi="Times New Roman" w:cs="Times New Roman"/>
          <w:color w:val="000000"/>
          <w:sz w:val="28"/>
          <w:szCs w:val="28"/>
        </w:rPr>
        <w:t>.</w:t>
      </w:r>
    </w:p>
    <w:p w14:paraId="37D596A4" w14:textId="40C0A29C"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6A5D49">
        <w:rPr>
          <w:rFonts w:ascii="Times New Roman" w:eastAsia="Times New Roman" w:hAnsi="Times New Roman" w:cs="Times New Roman"/>
          <w:color w:val="000000"/>
          <w:sz w:val="28"/>
          <w:szCs w:val="28"/>
        </w:rPr>
        <w:t xml:space="preserve">аявитель, прошедший отбор, подписывает и направляет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Соглашение в течение двух рабочих дней со дня его получения</w:t>
      </w:r>
      <w:r>
        <w:rPr>
          <w:rFonts w:ascii="Times New Roman" w:eastAsia="Times New Roman" w:hAnsi="Times New Roman" w:cs="Times New Roman"/>
          <w:color w:val="000000"/>
          <w:sz w:val="28"/>
          <w:szCs w:val="28"/>
        </w:rPr>
        <w:t>.</w:t>
      </w:r>
    </w:p>
    <w:p w14:paraId="1800E2F4" w14:textId="596603A3"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Pr="006A5D49">
        <w:rPr>
          <w:rFonts w:ascii="Times New Roman" w:eastAsia="Times New Roman" w:hAnsi="Times New Roman" w:cs="Times New Roman"/>
          <w:color w:val="000000"/>
          <w:sz w:val="28"/>
          <w:szCs w:val="28"/>
        </w:rPr>
        <w:t>полномоченный сотрудник после получения подписанного заявителем Соглашения производит регистрацию заключенного Соглашения.</w:t>
      </w:r>
    </w:p>
    <w:p w14:paraId="1BCAD7F8" w14:textId="77777777"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6A5D49">
        <w:rPr>
          <w:rFonts w:ascii="Times New Roman" w:eastAsia="Times New Roman" w:hAnsi="Times New Roman" w:cs="Times New Roman"/>
          <w:color w:val="000000"/>
          <w:sz w:val="28"/>
          <w:szCs w:val="28"/>
        </w:rPr>
        <w:t>Заявитель, прошедший отбор, признается уклонившимся от заключения Соглашения в случае:</w:t>
      </w:r>
    </w:p>
    <w:p w14:paraId="4FCBFC9D" w14:textId="242FB051"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A5D49">
        <w:rPr>
          <w:rFonts w:ascii="Times New Roman" w:eastAsia="Times New Roman" w:hAnsi="Times New Roman" w:cs="Times New Roman"/>
          <w:color w:val="000000"/>
          <w:sz w:val="28"/>
          <w:szCs w:val="28"/>
        </w:rPr>
        <w:t xml:space="preserve">поступления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письменного заявления заявителя об отказе от подписания Соглашения;</w:t>
      </w:r>
    </w:p>
    <w:p w14:paraId="5FA703BA" w14:textId="548BD224"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roofErr w:type="spellStart"/>
      <w:r w:rsidRPr="006A5D49">
        <w:rPr>
          <w:rFonts w:ascii="Times New Roman" w:eastAsia="Times New Roman" w:hAnsi="Times New Roman" w:cs="Times New Roman"/>
          <w:color w:val="000000"/>
          <w:sz w:val="28"/>
          <w:szCs w:val="28"/>
        </w:rPr>
        <w:t>неподписания</w:t>
      </w:r>
      <w:proofErr w:type="spellEnd"/>
      <w:r w:rsidRPr="006A5D49">
        <w:rPr>
          <w:rFonts w:ascii="Times New Roman" w:eastAsia="Times New Roman" w:hAnsi="Times New Roman" w:cs="Times New Roman"/>
          <w:color w:val="000000"/>
          <w:sz w:val="28"/>
          <w:szCs w:val="28"/>
        </w:rPr>
        <w:t xml:space="preserve"> заявителем Соглашения в течение двух рабочих дней, следующих за днем получения Соглашения.</w:t>
      </w:r>
    </w:p>
    <w:p w14:paraId="63689486" w14:textId="3E16D3CA"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CC7B092" w14:textId="63CD8FC1"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6A7E343"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сельского хозяйства </w:t>
      </w:r>
    </w:p>
    <w:p w14:paraId="5E7FE998"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4398C82F" w:rsidR="006A5D49" w:rsidRP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город Горячий Ключ                                                                                 </w:t>
      </w:r>
      <w:r w:rsidR="00723E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П.П. Тищенко</w:t>
      </w:r>
    </w:p>
    <w:p w14:paraId="39A66998" w14:textId="2546D79B"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58AC09D" w14:textId="750F6827" w:rsidR="006A5D49" w:rsidRPr="0036237D" w:rsidRDefault="006A5D49"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
    <w:p w14:paraId="61BB3549" w14:textId="2875D7A2" w:rsidR="0036237D" w:rsidRPr="00BF26EF" w:rsidRDefault="0036237D"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AB6FCF" w14:textId="3D222504" w:rsid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88869" w14:textId="77777777" w:rsidR="00F2716C" w:rsidRDefault="00F2716C"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E7AF02F"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254FC18"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1418F04D"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4F42897B"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B236444"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A014782"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E49F3B0"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5B456236"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sectPr w:rsidR="00F67952" w:rsidSect="00C62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B1FD" w14:textId="77777777" w:rsidR="00853447" w:rsidRDefault="00853447" w:rsidP="00C620DE">
      <w:pPr>
        <w:spacing w:after="0" w:line="240" w:lineRule="auto"/>
      </w:pPr>
      <w:r>
        <w:separator/>
      </w:r>
    </w:p>
  </w:endnote>
  <w:endnote w:type="continuationSeparator" w:id="0">
    <w:p w14:paraId="13719E51" w14:textId="77777777" w:rsidR="00853447" w:rsidRDefault="00853447"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786E" w14:textId="77777777" w:rsidR="00853447" w:rsidRDefault="00853447" w:rsidP="00C620DE">
      <w:pPr>
        <w:spacing w:after="0" w:line="240" w:lineRule="auto"/>
      </w:pPr>
      <w:r>
        <w:separator/>
      </w:r>
    </w:p>
  </w:footnote>
  <w:footnote w:type="continuationSeparator" w:id="0">
    <w:p w14:paraId="30021E8C" w14:textId="77777777" w:rsidR="00853447" w:rsidRDefault="00853447" w:rsidP="00C6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C620DE" w:rsidRPr="00C620DE" w:rsidRDefault="00C620DE">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Pr="00C620DE">
          <w:rPr>
            <w:rFonts w:ascii="Times New Roman" w:hAnsi="Times New Roman" w:cs="Times New Roman"/>
            <w:sz w:val="28"/>
            <w:szCs w:val="28"/>
          </w:rPr>
          <w:t>2</w:t>
        </w:r>
        <w:r w:rsidRPr="00C620DE">
          <w:rPr>
            <w:rFonts w:ascii="Times New Roman" w:hAnsi="Times New Roman" w:cs="Times New Roman"/>
            <w:sz w:val="28"/>
            <w:szCs w:val="28"/>
          </w:rPr>
          <w:fldChar w:fldCharType="end"/>
        </w:r>
      </w:p>
    </w:sdtContent>
  </w:sdt>
  <w:p w14:paraId="31E25AF8" w14:textId="77777777" w:rsidR="00C620DE" w:rsidRDefault="00C620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D"/>
    <w:rsid w:val="000077D0"/>
    <w:rsid w:val="0009719F"/>
    <w:rsid w:val="000C7439"/>
    <w:rsid w:val="00156CE3"/>
    <w:rsid w:val="001951C5"/>
    <w:rsid w:val="001A3BF4"/>
    <w:rsid w:val="001C5447"/>
    <w:rsid w:val="002E14DC"/>
    <w:rsid w:val="00305206"/>
    <w:rsid w:val="0032746E"/>
    <w:rsid w:val="0036237D"/>
    <w:rsid w:val="003969A3"/>
    <w:rsid w:val="003A4A5F"/>
    <w:rsid w:val="003F0A2C"/>
    <w:rsid w:val="0041787A"/>
    <w:rsid w:val="00471242"/>
    <w:rsid w:val="00486B07"/>
    <w:rsid w:val="004A1F1F"/>
    <w:rsid w:val="004A5852"/>
    <w:rsid w:val="00517392"/>
    <w:rsid w:val="00560697"/>
    <w:rsid w:val="00591A58"/>
    <w:rsid w:val="00623A8C"/>
    <w:rsid w:val="006458AA"/>
    <w:rsid w:val="006A5D49"/>
    <w:rsid w:val="006F41ED"/>
    <w:rsid w:val="00723E61"/>
    <w:rsid w:val="00730365"/>
    <w:rsid w:val="007D2FE8"/>
    <w:rsid w:val="007E7D88"/>
    <w:rsid w:val="00853447"/>
    <w:rsid w:val="00871132"/>
    <w:rsid w:val="00874969"/>
    <w:rsid w:val="008E0F53"/>
    <w:rsid w:val="008F1355"/>
    <w:rsid w:val="0090390E"/>
    <w:rsid w:val="009638F9"/>
    <w:rsid w:val="00A01ECA"/>
    <w:rsid w:val="00A83FD6"/>
    <w:rsid w:val="00AA6E21"/>
    <w:rsid w:val="00AD382C"/>
    <w:rsid w:val="00B00A4D"/>
    <w:rsid w:val="00B30A95"/>
    <w:rsid w:val="00B42AF2"/>
    <w:rsid w:val="00BB26B6"/>
    <w:rsid w:val="00BE67F4"/>
    <w:rsid w:val="00BF26EF"/>
    <w:rsid w:val="00C620DE"/>
    <w:rsid w:val="00C84C0C"/>
    <w:rsid w:val="00C92B01"/>
    <w:rsid w:val="00CA1E4B"/>
    <w:rsid w:val="00CF23D6"/>
    <w:rsid w:val="00D43990"/>
    <w:rsid w:val="00D56403"/>
    <w:rsid w:val="00D80784"/>
    <w:rsid w:val="00DD6E68"/>
    <w:rsid w:val="00DD7745"/>
    <w:rsid w:val="00DF5F88"/>
    <w:rsid w:val="00E01D74"/>
    <w:rsid w:val="00E76DFF"/>
    <w:rsid w:val="00E8643E"/>
    <w:rsid w:val="00EB1DED"/>
    <w:rsid w:val="00EB2B54"/>
    <w:rsid w:val="00F2716C"/>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B81-C6CD-40AD-B96B-F50F03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4628</Words>
  <Characters>26383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Буланая Елена Олеговна</cp:lastModifiedBy>
  <cp:revision>25</cp:revision>
  <cp:lastPrinted>2022-04-01T10:21:00Z</cp:lastPrinted>
  <dcterms:created xsi:type="dcterms:W3CDTF">2021-08-16T08:02:00Z</dcterms:created>
  <dcterms:modified xsi:type="dcterms:W3CDTF">2022-04-01T10:21:00Z</dcterms:modified>
</cp:coreProperties>
</file>