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8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CC1C78" w:rsidRPr="005C5CD5" w14:paraId="1B9CC813" w14:textId="77777777" w:rsidTr="00F92316">
        <w:trPr>
          <w:jc w:val="right"/>
        </w:trPr>
        <w:tc>
          <w:tcPr>
            <w:tcW w:w="4253" w:type="dxa"/>
            <w:vAlign w:val="center"/>
          </w:tcPr>
          <w:p w14:paraId="1EB4DD5C" w14:textId="77777777" w:rsidR="00CC1C78" w:rsidRPr="005C5CD5" w:rsidRDefault="00CC1C78" w:rsidP="00CC1C7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C5CD5">
              <w:rPr>
                <w:rFonts w:ascii="Times New Roman" w:hAnsi="Times New Roman" w:cs="Times New Roman"/>
                <w:sz w:val="28"/>
                <w:szCs w:val="28"/>
              </w:rPr>
              <w:t>УТВЕРЖДЁН</w:t>
            </w:r>
          </w:p>
        </w:tc>
      </w:tr>
      <w:tr w:rsidR="00CC1C78" w:rsidRPr="005C5CD5" w14:paraId="2ABDA739" w14:textId="77777777" w:rsidTr="00F92316">
        <w:trPr>
          <w:jc w:val="right"/>
        </w:trPr>
        <w:tc>
          <w:tcPr>
            <w:tcW w:w="4253" w:type="dxa"/>
            <w:vAlign w:val="center"/>
            <w:hideMark/>
          </w:tcPr>
          <w:p w14:paraId="68B43679" w14:textId="77777777" w:rsidR="00CC1C78" w:rsidRPr="005C5CD5" w:rsidRDefault="00CC1C78" w:rsidP="00CC1C7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C5CD5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</w:t>
            </w:r>
          </w:p>
          <w:p w14:paraId="649ABB49" w14:textId="77777777" w:rsidR="00CC1C78" w:rsidRPr="005C5CD5" w:rsidRDefault="00CC1C78" w:rsidP="00CC1C7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C5CD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</w:p>
          <w:p w14:paraId="1F0FDEFA" w14:textId="77777777" w:rsidR="00CC1C78" w:rsidRPr="005C5CD5" w:rsidRDefault="00CC1C78" w:rsidP="00CC1C7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C5CD5">
              <w:rPr>
                <w:rFonts w:ascii="Times New Roman" w:hAnsi="Times New Roman" w:cs="Times New Roman"/>
                <w:sz w:val="28"/>
                <w:szCs w:val="28"/>
              </w:rPr>
              <w:t>город Горячий Ключ</w:t>
            </w:r>
          </w:p>
          <w:p w14:paraId="3EE9CF2C" w14:textId="77777777" w:rsidR="00CC1C78" w:rsidRPr="005C5CD5" w:rsidRDefault="00CC1C78" w:rsidP="00CC1C7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C5CD5"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</w:p>
        </w:tc>
      </w:tr>
      <w:tr w:rsidR="00CC1C78" w:rsidRPr="005C5CD5" w14:paraId="48A4FA0B" w14:textId="77777777" w:rsidTr="00F923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right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8C5002F" w14:textId="43E53E58" w:rsidR="00CC1C78" w:rsidRPr="005C5CD5" w:rsidRDefault="00CC1C78" w:rsidP="00CC1C7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</w:rPr>
            </w:pPr>
            <w:r w:rsidRPr="005C5CD5">
              <w:rPr>
                <w:rFonts w:ascii="Times New Roman" w:hAnsi="Times New Roman" w:cs="Times New Roman"/>
                <w:sz w:val="28"/>
              </w:rPr>
              <w:t xml:space="preserve">от </w:t>
            </w:r>
            <w:r w:rsidR="00F33D61" w:rsidRPr="00F33D61">
              <w:rPr>
                <w:rFonts w:ascii="Times New Roman" w:hAnsi="Times New Roman" w:cs="Times New Roman"/>
                <w:sz w:val="28"/>
              </w:rPr>
              <w:t>1 апреля 2010 г. № 758</w:t>
            </w:r>
          </w:p>
        </w:tc>
      </w:tr>
      <w:tr w:rsidR="00CC1C78" w:rsidRPr="005C5CD5" w14:paraId="661AB703" w14:textId="77777777" w:rsidTr="00F923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right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7C195235" w14:textId="6C81078B" w:rsidR="00CC1C78" w:rsidRPr="005C5CD5" w:rsidRDefault="00CC1C78" w:rsidP="00CC1C7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C5CD5">
              <w:rPr>
                <w:rFonts w:ascii="Times New Roman" w:hAnsi="Times New Roman" w:cs="Times New Roman"/>
                <w:sz w:val="28"/>
              </w:rPr>
              <w:t xml:space="preserve">(в редакции </w:t>
            </w:r>
            <w:r w:rsidRPr="005C5CD5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 w:rsidR="005C5C79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  <w:p w14:paraId="7273AFC4" w14:textId="77777777" w:rsidR="00CC1C78" w:rsidRPr="005C5CD5" w:rsidRDefault="00CC1C78" w:rsidP="00CC1C7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C5CD5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образования город Горячий Ключ</w:t>
            </w:r>
          </w:p>
          <w:p w14:paraId="5B2ADD6D" w14:textId="77777777" w:rsidR="00CC1C78" w:rsidRPr="005C5CD5" w:rsidRDefault="00CC1C78" w:rsidP="00CC1C7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C5CD5"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</w:p>
          <w:p w14:paraId="6F935B93" w14:textId="77777777" w:rsidR="005C5C79" w:rsidRDefault="00CC1C78" w:rsidP="00CC1C7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</w:rPr>
            </w:pPr>
            <w:r w:rsidRPr="005C5CD5">
              <w:rPr>
                <w:rFonts w:ascii="Times New Roman" w:hAnsi="Times New Roman" w:cs="Times New Roman"/>
                <w:sz w:val="28"/>
              </w:rPr>
              <w:t xml:space="preserve">от </w:t>
            </w:r>
            <w:r w:rsidR="005C5C79">
              <w:rPr>
                <w:rFonts w:ascii="Times New Roman" w:hAnsi="Times New Roman" w:cs="Times New Roman"/>
                <w:sz w:val="28"/>
              </w:rPr>
              <w:t>2 ноября 2024 г. № 2244,</w:t>
            </w:r>
          </w:p>
          <w:p w14:paraId="163C8F90" w14:textId="77777777" w:rsidR="00070437" w:rsidRDefault="005C5C79" w:rsidP="00CC1C7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 6 ноября 2024 г. № 2256</w:t>
            </w:r>
            <w:r w:rsidR="00070437">
              <w:rPr>
                <w:rFonts w:ascii="Times New Roman" w:hAnsi="Times New Roman" w:cs="Times New Roman"/>
                <w:sz w:val="28"/>
              </w:rPr>
              <w:t>,</w:t>
            </w:r>
          </w:p>
          <w:p w14:paraId="57F101B1" w14:textId="77777777" w:rsidR="00ED7AB3" w:rsidRDefault="00070437" w:rsidP="00CC1C7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 20 мая 2025 г. № 937</w:t>
            </w:r>
            <w:r w:rsidR="00ED7AB3">
              <w:rPr>
                <w:rFonts w:ascii="Times New Roman" w:hAnsi="Times New Roman" w:cs="Times New Roman"/>
                <w:sz w:val="28"/>
              </w:rPr>
              <w:t>,</w:t>
            </w:r>
          </w:p>
          <w:p w14:paraId="167D75BE" w14:textId="658E5959" w:rsidR="00CC1C78" w:rsidRPr="005C5CD5" w:rsidRDefault="00ED7AB3" w:rsidP="00ED7AB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 8 июля 2026 г. № 1532</w:t>
            </w:r>
            <w:r w:rsidR="005C5C79">
              <w:rPr>
                <w:rFonts w:ascii="Times New Roman" w:hAnsi="Times New Roman" w:cs="Times New Roman"/>
                <w:sz w:val="28"/>
              </w:rPr>
              <w:t>)</w:t>
            </w:r>
          </w:p>
        </w:tc>
      </w:tr>
    </w:tbl>
    <w:p w14:paraId="29EBE8C0" w14:textId="77777777" w:rsidR="00CC1C78" w:rsidRDefault="00CC1C78" w:rsidP="00CC1C7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6279E73C" w14:textId="77777777" w:rsidR="00F33D61" w:rsidRPr="005C5CD5" w:rsidRDefault="00F33D61" w:rsidP="00CC1C7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F33D61" w:rsidRPr="00D04EBB" w14:paraId="3008EE59" w14:textId="77777777" w:rsidTr="00F33D61">
        <w:tc>
          <w:tcPr>
            <w:tcW w:w="14570" w:type="dxa"/>
          </w:tcPr>
          <w:p w14:paraId="45B79CD8" w14:textId="77777777" w:rsidR="00F33D61" w:rsidRPr="00D04EBB" w:rsidRDefault="00F33D61" w:rsidP="00621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04EBB">
              <w:rPr>
                <w:rFonts w:ascii="Times New Roman" w:hAnsi="Times New Roman"/>
                <w:b/>
                <w:sz w:val="28"/>
                <w:szCs w:val="28"/>
              </w:rPr>
              <w:t>ПЕРЕЧЕНЬ</w:t>
            </w:r>
          </w:p>
        </w:tc>
      </w:tr>
      <w:tr w:rsidR="00F33D61" w:rsidRPr="00D04EBB" w14:paraId="7D0337A3" w14:textId="77777777" w:rsidTr="00F33D61">
        <w:tc>
          <w:tcPr>
            <w:tcW w:w="14570" w:type="dxa"/>
          </w:tcPr>
          <w:p w14:paraId="1FA3F210" w14:textId="77777777" w:rsidR="00F33D61" w:rsidRDefault="00F33D61" w:rsidP="00621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3D61">
              <w:rPr>
                <w:rFonts w:ascii="Times New Roman" w:hAnsi="Times New Roman"/>
                <w:b/>
                <w:sz w:val="28"/>
                <w:szCs w:val="28"/>
              </w:rPr>
              <w:t>имущества муниципального образования муниципальный округ город Горячий Ключ Краснодарского края, предназначенного для передачи во владение и (или) в пользование субъектам малого и среднего</w:t>
            </w:r>
          </w:p>
          <w:p w14:paraId="6AE86A71" w14:textId="77777777" w:rsidR="00F33D61" w:rsidRDefault="00F33D61" w:rsidP="00621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3D61">
              <w:rPr>
                <w:rFonts w:ascii="Times New Roman" w:hAnsi="Times New Roman"/>
                <w:b/>
                <w:sz w:val="28"/>
                <w:szCs w:val="28"/>
              </w:rPr>
              <w:t>предпринимательства, физическим лицам, не являющимся индивидуальными предпринимателями и</w:t>
            </w:r>
          </w:p>
          <w:p w14:paraId="2148CAAB" w14:textId="77777777" w:rsidR="00F33D61" w:rsidRDefault="00F33D61" w:rsidP="00621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3D61">
              <w:rPr>
                <w:rFonts w:ascii="Times New Roman" w:hAnsi="Times New Roman"/>
                <w:b/>
                <w:sz w:val="28"/>
                <w:szCs w:val="28"/>
              </w:rPr>
              <w:t>применяющим специальный налоговый режим «Налог на профессиональный доход», и организациям,</w:t>
            </w:r>
          </w:p>
          <w:p w14:paraId="53C66450" w14:textId="59580871" w:rsidR="00F33D61" w:rsidRPr="00D04EBB" w:rsidRDefault="00F33D61" w:rsidP="00621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3D61">
              <w:rPr>
                <w:rFonts w:ascii="Times New Roman" w:hAnsi="Times New Roman"/>
                <w:b/>
                <w:sz w:val="28"/>
                <w:szCs w:val="28"/>
              </w:rPr>
              <w:t>образующим инфраструктуру поддержки субъектов малого и среднего предпринимательства</w:t>
            </w:r>
          </w:p>
        </w:tc>
      </w:tr>
    </w:tbl>
    <w:p w14:paraId="7F7A5B9A" w14:textId="77777777" w:rsidR="00F33D61" w:rsidRDefault="00F33D61" w:rsidP="00F33D61">
      <w:pPr>
        <w:spacing w:after="0" w:line="240" w:lineRule="auto"/>
        <w:jc w:val="center"/>
        <w:rPr>
          <w:rFonts w:ascii="Times New Roman" w:hAnsi="Times New Roman"/>
          <w:sz w:val="34"/>
          <w:szCs w:val="34"/>
        </w:rPr>
      </w:pPr>
    </w:p>
    <w:tbl>
      <w:tblPr>
        <w:tblStyle w:val="af8"/>
        <w:tblW w:w="14688" w:type="dxa"/>
        <w:tblBorders>
          <w:bottom w:val="none" w:sz="0" w:space="0" w:color="auto"/>
        </w:tblBorders>
        <w:tblLook w:val="01E0" w:firstRow="1" w:lastRow="1" w:firstColumn="1" w:lastColumn="1" w:noHBand="0" w:noVBand="0"/>
      </w:tblPr>
      <w:tblGrid>
        <w:gridCol w:w="680"/>
        <w:gridCol w:w="3388"/>
        <w:gridCol w:w="2160"/>
        <w:gridCol w:w="2756"/>
        <w:gridCol w:w="2160"/>
        <w:gridCol w:w="3544"/>
      </w:tblGrid>
      <w:tr w:rsidR="00F33D61" w:rsidRPr="00D04EBB" w14:paraId="410D2FA3" w14:textId="77777777" w:rsidTr="00621977">
        <w:tc>
          <w:tcPr>
            <w:tcW w:w="680" w:type="dxa"/>
            <w:vAlign w:val="center"/>
          </w:tcPr>
          <w:p w14:paraId="21D3CCA9" w14:textId="77777777" w:rsidR="00F33D61" w:rsidRPr="00D04EBB" w:rsidRDefault="00F33D61" w:rsidP="00621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4EB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555F2AE3" w14:textId="77777777" w:rsidR="00F33D61" w:rsidRPr="00D04EBB" w:rsidRDefault="00F33D61" w:rsidP="00621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4EBB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388" w:type="dxa"/>
            <w:vAlign w:val="center"/>
          </w:tcPr>
          <w:p w14:paraId="3EFD28D9" w14:textId="77777777" w:rsidR="00F33D61" w:rsidRPr="00D04EBB" w:rsidRDefault="00F33D61" w:rsidP="00621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4EBB">
              <w:rPr>
                <w:rFonts w:ascii="Times New Roman" w:hAnsi="Times New Roman"/>
                <w:b/>
                <w:sz w:val="24"/>
                <w:szCs w:val="24"/>
              </w:rPr>
              <w:t xml:space="preserve">Балансодержатель </w:t>
            </w:r>
          </w:p>
          <w:p w14:paraId="1114D345" w14:textId="77777777" w:rsidR="00F33D61" w:rsidRDefault="00F33D61" w:rsidP="00621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4EBB">
              <w:rPr>
                <w:rFonts w:ascii="Times New Roman" w:hAnsi="Times New Roman"/>
                <w:b/>
                <w:sz w:val="24"/>
                <w:szCs w:val="24"/>
              </w:rPr>
              <w:t>недвижимого имущества,</w:t>
            </w:r>
          </w:p>
          <w:p w14:paraId="66F9A7A6" w14:textId="77777777" w:rsidR="00F33D61" w:rsidRPr="00D04EBB" w:rsidRDefault="00F33D61" w:rsidP="00621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4EBB">
              <w:rPr>
                <w:rFonts w:ascii="Times New Roman" w:hAnsi="Times New Roman"/>
                <w:b/>
                <w:sz w:val="24"/>
                <w:szCs w:val="24"/>
              </w:rPr>
              <w:t>адрес, телефон</w:t>
            </w:r>
          </w:p>
        </w:tc>
        <w:tc>
          <w:tcPr>
            <w:tcW w:w="2160" w:type="dxa"/>
            <w:vAlign w:val="center"/>
          </w:tcPr>
          <w:p w14:paraId="12A1843E" w14:textId="77777777" w:rsidR="00F33D61" w:rsidRPr="00D04EBB" w:rsidRDefault="00F33D61" w:rsidP="00621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4EBB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  <w:p w14:paraId="11F9F08E" w14:textId="133B70AC" w:rsidR="00F33D61" w:rsidRPr="00D04EBB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имущества</w:t>
            </w:r>
          </w:p>
        </w:tc>
        <w:tc>
          <w:tcPr>
            <w:tcW w:w="2756" w:type="dxa"/>
            <w:vAlign w:val="center"/>
          </w:tcPr>
          <w:p w14:paraId="3C8E2179" w14:textId="77777777" w:rsidR="00F33D61" w:rsidRPr="00D04EBB" w:rsidRDefault="00F33D61" w:rsidP="00621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4EBB">
              <w:rPr>
                <w:rFonts w:ascii="Times New Roman" w:hAnsi="Times New Roman"/>
                <w:b/>
                <w:sz w:val="24"/>
                <w:szCs w:val="24"/>
              </w:rPr>
              <w:t xml:space="preserve">Местонахождение </w:t>
            </w:r>
          </w:p>
          <w:p w14:paraId="33A6E70A" w14:textId="6A5E3785" w:rsidR="00F33D61" w:rsidRPr="00D04EBB" w:rsidRDefault="00F33D61" w:rsidP="00621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4EBB">
              <w:rPr>
                <w:rFonts w:ascii="Times New Roman" w:hAnsi="Times New Roman"/>
                <w:b/>
                <w:sz w:val="24"/>
                <w:szCs w:val="24"/>
              </w:rPr>
              <w:t>имущества</w:t>
            </w:r>
          </w:p>
        </w:tc>
        <w:tc>
          <w:tcPr>
            <w:tcW w:w="2160" w:type="dxa"/>
            <w:vAlign w:val="center"/>
          </w:tcPr>
          <w:p w14:paraId="2EA078F6" w14:textId="538ED065" w:rsidR="00F33D61" w:rsidRPr="00D04EBB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D04EBB">
              <w:rPr>
                <w:rFonts w:ascii="Times New Roman" w:hAnsi="Times New Roman"/>
                <w:b/>
                <w:sz w:val="24"/>
                <w:szCs w:val="24"/>
              </w:rPr>
              <w:t xml:space="preserve">Площадь,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3544" w:type="dxa"/>
            <w:vAlign w:val="center"/>
          </w:tcPr>
          <w:p w14:paraId="5D4D3787" w14:textId="77777777" w:rsidR="00F33D61" w:rsidRDefault="00F33D61" w:rsidP="00621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4EBB">
              <w:rPr>
                <w:rFonts w:ascii="Times New Roman" w:hAnsi="Times New Roman"/>
                <w:b/>
                <w:sz w:val="24"/>
                <w:szCs w:val="24"/>
              </w:rPr>
              <w:t>Арендаторы, наименование и категории предприятий</w:t>
            </w:r>
          </w:p>
          <w:p w14:paraId="76581ECA" w14:textId="77777777" w:rsidR="00F33D61" w:rsidRPr="00D04EBB" w:rsidRDefault="00F33D61" w:rsidP="00621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4EBB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 w:rsidRPr="00D04EBB">
              <w:rPr>
                <w:rFonts w:ascii="Times New Roman" w:hAnsi="Times New Roman"/>
                <w:b/>
                <w:sz w:val="24"/>
                <w:szCs w:val="24"/>
              </w:rPr>
              <w:t>микропредприятия</w:t>
            </w:r>
            <w:proofErr w:type="spellEnd"/>
            <w:r w:rsidRPr="00D04EBB">
              <w:rPr>
                <w:rFonts w:ascii="Times New Roman" w:hAnsi="Times New Roman"/>
                <w:b/>
                <w:sz w:val="24"/>
                <w:szCs w:val="24"/>
              </w:rPr>
              <w:t xml:space="preserve">, малые предприятия, средние </w:t>
            </w:r>
          </w:p>
          <w:p w14:paraId="2DA2290A" w14:textId="77777777" w:rsidR="00F33D61" w:rsidRPr="00D04EBB" w:rsidRDefault="00F33D61" w:rsidP="00621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4EBB">
              <w:rPr>
                <w:rFonts w:ascii="Times New Roman" w:hAnsi="Times New Roman"/>
                <w:b/>
                <w:sz w:val="24"/>
                <w:szCs w:val="24"/>
              </w:rPr>
              <w:t>предприятия)</w:t>
            </w:r>
          </w:p>
        </w:tc>
      </w:tr>
    </w:tbl>
    <w:p w14:paraId="31E9533D" w14:textId="77777777" w:rsidR="00F33D61" w:rsidRPr="00E4246B" w:rsidRDefault="00F33D61" w:rsidP="00F33D61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tbl>
      <w:tblPr>
        <w:tblStyle w:val="af8"/>
        <w:tblW w:w="14688" w:type="dxa"/>
        <w:tblLook w:val="01E0" w:firstRow="1" w:lastRow="1" w:firstColumn="1" w:lastColumn="1" w:noHBand="0" w:noVBand="0"/>
      </w:tblPr>
      <w:tblGrid>
        <w:gridCol w:w="680"/>
        <w:gridCol w:w="3388"/>
        <w:gridCol w:w="2160"/>
        <w:gridCol w:w="2756"/>
        <w:gridCol w:w="2160"/>
        <w:gridCol w:w="3544"/>
      </w:tblGrid>
      <w:tr w:rsidR="00F33D61" w:rsidRPr="00D04EBB" w14:paraId="0B4C7618" w14:textId="77777777" w:rsidTr="00621977">
        <w:trPr>
          <w:tblHeader/>
        </w:trPr>
        <w:tc>
          <w:tcPr>
            <w:tcW w:w="680" w:type="dxa"/>
            <w:vAlign w:val="center"/>
          </w:tcPr>
          <w:p w14:paraId="5F2B0886" w14:textId="77777777" w:rsidR="00F33D61" w:rsidRPr="00D04EBB" w:rsidRDefault="00F33D61" w:rsidP="00621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4EB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88" w:type="dxa"/>
            <w:vAlign w:val="center"/>
          </w:tcPr>
          <w:p w14:paraId="10F2F3D2" w14:textId="77777777" w:rsidR="00F33D61" w:rsidRPr="00D04EBB" w:rsidRDefault="00F33D61" w:rsidP="00621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4EB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60" w:type="dxa"/>
            <w:vAlign w:val="center"/>
          </w:tcPr>
          <w:p w14:paraId="53806B6C" w14:textId="77777777" w:rsidR="00F33D61" w:rsidRPr="00D04EBB" w:rsidRDefault="00F33D61" w:rsidP="00621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4EB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756" w:type="dxa"/>
            <w:vAlign w:val="center"/>
          </w:tcPr>
          <w:p w14:paraId="00A5E78E" w14:textId="77777777" w:rsidR="00F33D61" w:rsidRPr="00D04EBB" w:rsidRDefault="00F33D61" w:rsidP="00621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4EB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60" w:type="dxa"/>
            <w:vAlign w:val="center"/>
          </w:tcPr>
          <w:p w14:paraId="77B0D37A" w14:textId="77777777" w:rsidR="00F33D61" w:rsidRPr="00D04EBB" w:rsidRDefault="00F33D61" w:rsidP="00621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4EB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544" w:type="dxa"/>
            <w:vAlign w:val="center"/>
          </w:tcPr>
          <w:p w14:paraId="55ADE58F" w14:textId="77777777" w:rsidR="00F33D61" w:rsidRPr="00D04EBB" w:rsidRDefault="00F33D61" w:rsidP="00621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4EB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F33D61" w:rsidRPr="00D04EBB" w14:paraId="366AA037" w14:textId="77777777" w:rsidTr="00621977">
        <w:tc>
          <w:tcPr>
            <w:tcW w:w="680" w:type="dxa"/>
            <w:vAlign w:val="center"/>
          </w:tcPr>
          <w:p w14:paraId="530CDCF1" w14:textId="77777777" w:rsidR="00F33D61" w:rsidRPr="00D04EBB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388" w:type="dxa"/>
            <w:vAlign w:val="center"/>
          </w:tcPr>
          <w:p w14:paraId="79E63E58" w14:textId="77777777" w:rsidR="00F33D61" w:rsidRPr="00E4246B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46B">
              <w:rPr>
                <w:rFonts w:ascii="Times New Roman" w:hAnsi="Times New Roman"/>
                <w:sz w:val="24"/>
                <w:szCs w:val="24"/>
              </w:rPr>
              <w:t>Казна муниципального</w:t>
            </w:r>
          </w:p>
          <w:p w14:paraId="2F84D947" w14:textId="10F2AEAE" w:rsidR="00F33D61" w:rsidRPr="000F08A8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46B">
              <w:rPr>
                <w:rFonts w:ascii="Times New Roman" w:hAnsi="Times New Roman"/>
                <w:sz w:val="24"/>
                <w:szCs w:val="24"/>
              </w:rPr>
              <w:t xml:space="preserve">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муниципальный округ </w:t>
            </w:r>
            <w:r w:rsidRPr="00E4246B">
              <w:rPr>
                <w:rFonts w:ascii="Times New Roman" w:hAnsi="Times New Roman"/>
                <w:sz w:val="24"/>
                <w:szCs w:val="24"/>
              </w:rPr>
              <w:t>город Горячий Ключ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246B">
              <w:rPr>
                <w:rFonts w:ascii="Times New Roman" w:hAnsi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2160" w:type="dxa"/>
            <w:vAlign w:val="center"/>
          </w:tcPr>
          <w:p w14:paraId="16903676" w14:textId="4E29926B" w:rsidR="00F33D61" w:rsidRPr="00E4246B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Здание</w:t>
            </w:r>
          </w:p>
        </w:tc>
        <w:tc>
          <w:tcPr>
            <w:tcW w:w="2756" w:type="dxa"/>
            <w:vAlign w:val="center"/>
          </w:tcPr>
          <w:p w14:paraId="2BE2FDCC" w14:textId="77777777" w:rsidR="00F33D61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FA17F1">
              <w:rPr>
                <w:rFonts w:ascii="Times New Roman" w:hAnsi="Times New Roman"/>
                <w:sz w:val="24"/>
                <w:szCs w:val="28"/>
              </w:rPr>
              <w:t>г</w:t>
            </w:r>
            <w:r>
              <w:rPr>
                <w:rFonts w:ascii="Times New Roman" w:hAnsi="Times New Roman"/>
                <w:sz w:val="24"/>
                <w:szCs w:val="28"/>
              </w:rPr>
              <w:t>.</w:t>
            </w:r>
            <w:r w:rsidRPr="00FA17F1">
              <w:rPr>
                <w:rFonts w:ascii="Times New Roman" w:hAnsi="Times New Roman"/>
                <w:sz w:val="24"/>
                <w:szCs w:val="28"/>
              </w:rPr>
              <w:t>о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>.</w:t>
            </w:r>
            <w:r w:rsidRPr="00FA17F1">
              <w:rPr>
                <w:rFonts w:ascii="Times New Roman" w:hAnsi="Times New Roman"/>
                <w:sz w:val="24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8"/>
              </w:rPr>
              <w:t>.</w:t>
            </w:r>
            <w:r w:rsidRPr="00FA17F1">
              <w:rPr>
                <w:rFonts w:ascii="Times New Roman" w:hAnsi="Times New Roman"/>
                <w:sz w:val="24"/>
                <w:szCs w:val="28"/>
              </w:rPr>
              <w:t xml:space="preserve"> Горячий Ключ,</w:t>
            </w:r>
          </w:p>
          <w:p w14:paraId="3E2F364E" w14:textId="77777777" w:rsidR="00F33D61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FA17F1">
              <w:rPr>
                <w:rFonts w:ascii="Times New Roman" w:hAnsi="Times New Roman"/>
                <w:sz w:val="24"/>
                <w:szCs w:val="28"/>
              </w:rPr>
              <w:t>ст</w:t>
            </w:r>
            <w:r>
              <w:rPr>
                <w:rFonts w:ascii="Times New Roman" w:hAnsi="Times New Roman"/>
                <w:sz w:val="24"/>
                <w:szCs w:val="28"/>
              </w:rPr>
              <w:t>-</w:t>
            </w:r>
            <w:r w:rsidRPr="00FA17F1">
              <w:rPr>
                <w:rFonts w:ascii="Times New Roman" w:hAnsi="Times New Roman"/>
                <w:sz w:val="24"/>
                <w:szCs w:val="28"/>
              </w:rPr>
              <w:t>ца</w:t>
            </w:r>
            <w:proofErr w:type="spellEnd"/>
            <w:r w:rsidRPr="00FA17F1">
              <w:rPr>
                <w:rFonts w:ascii="Times New Roman" w:hAnsi="Times New Roman"/>
                <w:sz w:val="24"/>
                <w:szCs w:val="28"/>
              </w:rPr>
              <w:t xml:space="preserve"> Бакинская,</w:t>
            </w:r>
          </w:p>
          <w:p w14:paraId="35861327" w14:textId="344314D8" w:rsidR="00F33D61" w:rsidRPr="00607355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7F1">
              <w:rPr>
                <w:rFonts w:ascii="Times New Roman" w:hAnsi="Times New Roman"/>
                <w:sz w:val="24"/>
                <w:szCs w:val="28"/>
              </w:rPr>
              <w:t>ул</w:t>
            </w:r>
            <w:r>
              <w:rPr>
                <w:rFonts w:ascii="Times New Roman" w:hAnsi="Times New Roman"/>
                <w:sz w:val="24"/>
                <w:szCs w:val="28"/>
              </w:rPr>
              <w:t>.</w:t>
            </w:r>
            <w:r w:rsidRPr="00FA17F1">
              <w:rPr>
                <w:rFonts w:ascii="Times New Roman" w:hAnsi="Times New Roman"/>
                <w:sz w:val="24"/>
                <w:szCs w:val="28"/>
              </w:rPr>
              <w:t xml:space="preserve"> Горбунова, д</w:t>
            </w:r>
            <w:r>
              <w:rPr>
                <w:rFonts w:ascii="Times New Roman" w:hAnsi="Times New Roman"/>
                <w:sz w:val="24"/>
                <w:szCs w:val="28"/>
              </w:rPr>
              <w:t>.</w:t>
            </w:r>
            <w:r w:rsidRPr="00FA17F1">
              <w:rPr>
                <w:rFonts w:ascii="Times New Roman" w:hAnsi="Times New Roman"/>
                <w:sz w:val="24"/>
                <w:szCs w:val="28"/>
              </w:rPr>
              <w:t xml:space="preserve"> 1/1</w:t>
            </w:r>
          </w:p>
        </w:tc>
        <w:tc>
          <w:tcPr>
            <w:tcW w:w="2160" w:type="dxa"/>
            <w:vAlign w:val="center"/>
          </w:tcPr>
          <w:p w14:paraId="7399812D" w14:textId="0C837964" w:rsidR="00F33D61" w:rsidRPr="00E4246B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225,6</w:t>
            </w:r>
          </w:p>
        </w:tc>
        <w:tc>
          <w:tcPr>
            <w:tcW w:w="3544" w:type="dxa"/>
            <w:vAlign w:val="center"/>
          </w:tcPr>
          <w:p w14:paraId="2AD4996B" w14:textId="77777777" w:rsidR="00F33D61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r w:rsidRPr="00437706">
              <w:rPr>
                <w:rFonts w:ascii="Times New Roman" w:hAnsi="Times New Roman"/>
                <w:sz w:val="24"/>
                <w:szCs w:val="24"/>
              </w:rPr>
              <w:t>Макаров В.О.</w:t>
            </w:r>
          </w:p>
          <w:p w14:paraId="62FD9C86" w14:textId="390E582B" w:rsidR="00F33D61" w:rsidRPr="00E4246B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микропредприятие</w:t>
            </w:r>
            <w:proofErr w:type="spellEnd"/>
          </w:p>
        </w:tc>
      </w:tr>
      <w:tr w:rsidR="00F33D61" w:rsidRPr="00D04EBB" w14:paraId="2DC06180" w14:textId="77777777" w:rsidTr="00621977">
        <w:tc>
          <w:tcPr>
            <w:tcW w:w="680" w:type="dxa"/>
            <w:vAlign w:val="center"/>
          </w:tcPr>
          <w:p w14:paraId="33912829" w14:textId="77777777" w:rsidR="00F33D61" w:rsidRPr="00D04EBB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388" w:type="dxa"/>
            <w:vAlign w:val="center"/>
          </w:tcPr>
          <w:p w14:paraId="0839943B" w14:textId="77777777" w:rsidR="00F33D61" w:rsidRPr="00E4246B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46B">
              <w:rPr>
                <w:rFonts w:ascii="Times New Roman" w:hAnsi="Times New Roman"/>
                <w:sz w:val="24"/>
                <w:szCs w:val="24"/>
              </w:rPr>
              <w:t>Казна муниципального</w:t>
            </w:r>
          </w:p>
          <w:p w14:paraId="4140F79C" w14:textId="23F84013" w:rsidR="00F33D61" w:rsidRPr="000F08A8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46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муниципальный округ </w:t>
            </w:r>
            <w:r w:rsidRPr="00E4246B">
              <w:rPr>
                <w:rFonts w:ascii="Times New Roman" w:hAnsi="Times New Roman"/>
                <w:sz w:val="24"/>
                <w:szCs w:val="24"/>
              </w:rPr>
              <w:t>город Горячий Ключ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246B">
              <w:rPr>
                <w:rFonts w:ascii="Times New Roman" w:hAnsi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2160" w:type="dxa"/>
            <w:vAlign w:val="center"/>
          </w:tcPr>
          <w:p w14:paraId="077DDCCB" w14:textId="77777777" w:rsidR="00F33D61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Земельный</w:t>
            </w:r>
          </w:p>
          <w:p w14:paraId="51488B06" w14:textId="028C15F1" w:rsidR="00F33D61" w:rsidRPr="00E4246B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участок</w:t>
            </w:r>
          </w:p>
        </w:tc>
        <w:tc>
          <w:tcPr>
            <w:tcW w:w="2756" w:type="dxa"/>
            <w:vAlign w:val="center"/>
          </w:tcPr>
          <w:p w14:paraId="533268E2" w14:textId="77777777" w:rsidR="00F33D61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FA17F1">
              <w:rPr>
                <w:rFonts w:ascii="Times New Roman" w:hAnsi="Times New Roman"/>
                <w:sz w:val="24"/>
                <w:szCs w:val="28"/>
              </w:rPr>
              <w:lastRenderedPageBreak/>
              <w:t>г</w:t>
            </w:r>
            <w:r>
              <w:rPr>
                <w:rFonts w:ascii="Times New Roman" w:hAnsi="Times New Roman"/>
                <w:sz w:val="24"/>
                <w:szCs w:val="28"/>
              </w:rPr>
              <w:t>.</w:t>
            </w:r>
            <w:r w:rsidRPr="00FA17F1">
              <w:rPr>
                <w:rFonts w:ascii="Times New Roman" w:hAnsi="Times New Roman"/>
                <w:sz w:val="24"/>
                <w:szCs w:val="28"/>
              </w:rPr>
              <w:t>о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>.</w:t>
            </w:r>
            <w:r w:rsidRPr="00FA17F1">
              <w:rPr>
                <w:rFonts w:ascii="Times New Roman" w:hAnsi="Times New Roman"/>
                <w:sz w:val="24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8"/>
              </w:rPr>
              <w:t>.</w:t>
            </w:r>
            <w:r w:rsidRPr="00FA17F1">
              <w:rPr>
                <w:rFonts w:ascii="Times New Roman" w:hAnsi="Times New Roman"/>
                <w:sz w:val="24"/>
                <w:szCs w:val="28"/>
              </w:rPr>
              <w:t xml:space="preserve"> Горячий Ключ,</w:t>
            </w:r>
          </w:p>
          <w:p w14:paraId="4FEE97FF" w14:textId="77777777" w:rsidR="00F33D61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FA17F1">
              <w:rPr>
                <w:rFonts w:ascii="Times New Roman" w:hAnsi="Times New Roman"/>
                <w:sz w:val="24"/>
                <w:szCs w:val="28"/>
              </w:rPr>
              <w:lastRenderedPageBreak/>
              <w:t>ст</w:t>
            </w:r>
            <w:r>
              <w:rPr>
                <w:rFonts w:ascii="Times New Roman" w:hAnsi="Times New Roman"/>
                <w:sz w:val="24"/>
                <w:szCs w:val="28"/>
              </w:rPr>
              <w:t>-</w:t>
            </w:r>
            <w:r w:rsidRPr="00FA17F1">
              <w:rPr>
                <w:rFonts w:ascii="Times New Roman" w:hAnsi="Times New Roman"/>
                <w:sz w:val="24"/>
                <w:szCs w:val="28"/>
              </w:rPr>
              <w:t>ца</w:t>
            </w:r>
            <w:proofErr w:type="spellEnd"/>
            <w:r w:rsidRPr="00FA17F1">
              <w:rPr>
                <w:rFonts w:ascii="Times New Roman" w:hAnsi="Times New Roman"/>
                <w:sz w:val="24"/>
                <w:szCs w:val="28"/>
              </w:rPr>
              <w:t xml:space="preserve"> Бакинская,</w:t>
            </w:r>
          </w:p>
          <w:p w14:paraId="0E8AFB37" w14:textId="0F49DFB7" w:rsidR="00F33D61" w:rsidRPr="00607355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7F1">
              <w:rPr>
                <w:rFonts w:ascii="Times New Roman" w:hAnsi="Times New Roman"/>
                <w:sz w:val="24"/>
                <w:szCs w:val="28"/>
              </w:rPr>
              <w:t>ул</w:t>
            </w:r>
            <w:r>
              <w:rPr>
                <w:rFonts w:ascii="Times New Roman" w:hAnsi="Times New Roman"/>
                <w:sz w:val="24"/>
                <w:szCs w:val="28"/>
              </w:rPr>
              <w:t>.</w:t>
            </w:r>
            <w:r w:rsidRPr="00FA17F1">
              <w:rPr>
                <w:rFonts w:ascii="Times New Roman" w:hAnsi="Times New Roman"/>
                <w:sz w:val="24"/>
                <w:szCs w:val="28"/>
              </w:rPr>
              <w:t xml:space="preserve"> Горбунова, </w:t>
            </w:r>
            <w:r>
              <w:rPr>
                <w:rFonts w:ascii="Times New Roman" w:hAnsi="Times New Roman"/>
                <w:sz w:val="24"/>
                <w:szCs w:val="28"/>
              </w:rPr>
              <w:t>з/у</w:t>
            </w:r>
            <w:r w:rsidRPr="00FA17F1">
              <w:rPr>
                <w:rFonts w:ascii="Times New Roman" w:hAnsi="Times New Roman"/>
                <w:sz w:val="24"/>
                <w:szCs w:val="28"/>
              </w:rPr>
              <w:t xml:space="preserve"> 1/1</w:t>
            </w:r>
          </w:p>
        </w:tc>
        <w:tc>
          <w:tcPr>
            <w:tcW w:w="2160" w:type="dxa"/>
            <w:vAlign w:val="center"/>
          </w:tcPr>
          <w:p w14:paraId="04D4367D" w14:textId="20182D4C" w:rsidR="00F33D61" w:rsidRPr="00E4246B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1334</w:t>
            </w:r>
          </w:p>
        </w:tc>
        <w:tc>
          <w:tcPr>
            <w:tcW w:w="3544" w:type="dxa"/>
            <w:vAlign w:val="center"/>
          </w:tcPr>
          <w:p w14:paraId="5A8E90D4" w14:textId="77777777" w:rsidR="00F33D61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r w:rsidRPr="00437706">
              <w:rPr>
                <w:rFonts w:ascii="Times New Roman" w:hAnsi="Times New Roman"/>
                <w:sz w:val="24"/>
                <w:szCs w:val="24"/>
              </w:rPr>
              <w:t>Макаров В.О.</w:t>
            </w:r>
          </w:p>
          <w:p w14:paraId="61810597" w14:textId="2A56F526" w:rsidR="00F33D61" w:rsidRPr="00E4246B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микропредприятие</w:t>
            </w:r>
            <w:proofErr w:type="spellEnd"/>
          </w:p>
        </w:tc>
      </w:tr>
      <w:tr w:rsidR="00F33D61" w:rsidRPr="00D04EBB" w14:paraId="7C70B569" w14:textId="77777777" w:rsidTr="00621977">
        <w:tc>
          <w:tcPr>
            <w:tcW w:w="680" w:type="dxa"/>
            <w:vAlign w:val="center"/>
          </w:tcPr>
          <w:p w14:paraId="486937B4" w14:textId="77777777" w:rsidR="00F33D61" w:rsidRPr="00D04EBB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388" w:type="dxa"/>
            <w:vAlign w:val="center"/>
          </w:tcPr>
          <w:p w14:paraId="086DA078" w14:textId="77777777" w:rsidR="00F33D61" w:rsidRPr="00E4246B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46B">
              <w:rPr>
                <w:rFonts w:ascii="Times New Roman" w:hAnsi="Times New Roman"/>
                <w:sz w:val="24"/>
                <w:szCs w:val="24"/>
              </w:rPr>
              <w:t>Казна муниципального</w:t>
            </w:r>
          </w:p>
          <w:p w14:paraId="078AC3D2" w14:textId="70B1C600" w:rsidR="00F33D61" w:rsidRPr="000F08A8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46B">
              <w:rPr>
                <w:rFonts w:ascii="Times New Roman" w:hAnsi="Times New Roman"/>
                <w:sz w:val="24"/>
                <w:szCs w:val="24"/>
              </w:rPr>
              <w:t xml:space="preserve">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муниципальный округ </w:t>
            </w:r>
            <w:r w:rsidRPr="00E4246B">
              <w:rPr>
                <w:rFonts w:ascii="Times New Roman" w:hAnsi="Times New Roman"/>
                <w:sz w:val="24"/>
                <w:szCs w:val="24"/>
              </w:rPr>
              <w:t>город Горячий Ключ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246B">
              <w:rPr>
                <w:rFonts w:ascii="Times New Roman" w:hAnsi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2160" w:type="dxa"/>
            <w:vAlign w:val="center"/>
          </w:tcPr>
          <w:p w14:paraId="3EB22CDC" w14:textId="77777777" w:rsidR="00F33D61" w:rsidRPr="00BF508A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>Нежилое</w:t>
            </w:r>
          </w:p>
          <w:p w14:paraId="7186F114" w14:textId="546FD866" w:rsidR="00F33D61" w:rsidRPr="00E4246B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>помещение</w:t>
            </w:r>
          </w:p>
        </w:tc>
        <w:tc>
          <w:tcPr>
            <w:tcW w:w="2756" w:type="dxa"/>
            <w:vAlign w:val="center"/>
          </w:tcPr>
          <w:p w14:paraId="61CDB125" w14:textId="77777777" w:rsidR="00F33D61" w:rsidRPr="00BF508A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>г. Горячий Ключ,</w:t>
            </w:r>
          </w:p>
          <w:p w14:paraId="2B11CE74" w14:textId="77777777" w:rsidR="00F33D61" w:rsidRPr="00BF508A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>ул. Ярославского,</w:t>
            </w:r>
          </w:p>
          <w:p w14:paraId="60DB8965" w14:textId="652A1533" w:rsidR="00F33D61" w:rsidRPr="00607355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>д. 100-Б, пом. 45</w:t>
            </w:r>
          </w:p>
        </w:tc>
        <w:tc>
          <w:tcPr>
            <w:tcW w:w="2160" w:type="dxa"/>
            <w:vAlign w:val="center"/>
          </w:tcPr>
          <w:p w14:paraId="6132CEB7" w14:textId="1A7C364C" w:rsidR="00F33D61" w:rsidRPr="00E4246B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 xml:space="preserve">18,1 </w:t>
            </w:r>
          </w:p>
        </w:tc>
        <w:tc>
          <w:tcPr>
            <w:tcW w:w="3544" w:type="dxa"/>
            <w:vAlign w:val="center"/>
          </w:tcPr>
          <w:p w14:paraId="75313950" w14:textId="77777777" w:rsidR="00F33D61" w:rsidRPr="004E3E28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F33D61" w:rsidRPr="00D04EBB" w14:paraId="1660A562" w14:textId="77777777" w:rsidTr="00621977">
        <w:tc>
          <w:tcPr>
            <w:tcW w:w="680" w:type="dxa"/>
            <w:vAlign w:val="center"/>
          </w:tcPr>
          <w:p w14:paraId="77E62FEB" w14:textId="77777777" w:rsidR="00F33D61" w:rsidRPr="00D04EBB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388" w:type="dxa"/>
            <w:vAlign w:val="center"/>
          </w:tcPr>
          <w:p w14:paraId="370B1677" w14:textId="77777777" w:rsidR="00F33D61" w:rsidRPr="00E4246B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46B">
              <w:rPr>
                <w:rFonts w:ascii="Times New Roman" w:hAnsi="Times New Roman"/>
                <w:sz w:val="24"/>
                <w:szCs w:val="24"/>
              </w:rPr>
              <w:t>Казна муниципального</w:t>
            </w:r>
          </w:p>
          <w:p w14:paraId="54C93884" w14:textId="3F699458" w:rsidR="00F33D61" w:rsidRPr="000F08A8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46B">
              <w:rPr>
                <w:rFonts w:ascii="Times New Roman" w:hAnsi="Times New Roman"/>
                <w:sz w:val="24"/>
                <w:szCs w:val="24"/>
              </w:rPr>
              <w:t xml:space="preserve">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муниципальный округ </w:t>
            </w:r>
            <w:r w:rsidRPr="00E4246B">
              <w:rPr>
                <w:rFonts w:ascii="Times New Roman" w:hAnsi="Times New Roman"/>
                <w:sz w:val="24"/>
                <w:szCs w:val="24"/>
              </w:rPr>
              <w:t>город Горячий Ключ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246B">
              <w:rPr>
                <w:rFonts w:ascii="Times New Roman" w:hAnsi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2160" w:type="dxa"/>
            <w:vAlign w:val="center"/>
          </w:tcPr>
          <w:p w14:paraId="627F7FF0" w14:textId="77777777" w:rsidR="00F33D61" w:rsidRPr="00BF508A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>Нежилое</w:t>
            </w:r>
          </w:p>
          <w:p w14:paraId="4689FA64" w14:textId="505C052F" w:rsidR="00F33D61" w:rsidRPr="00E4246B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>помещение</w:t>
            </w:r>
          </w:p>
        </w:tc>
        <w:tc>
          <w:tcPr>
            <w:tcW w:w="2756" w:type="dxa"/>
            <w:vAlign w:val="center"/>
          </w:tcPr>
          <w:p w14:paraId="753FC499" w14:textId="77777777" w:rsidR="00F33D61" w:rsidRPr="00BF508A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>г. Горячий Ключ,</w:t>
            </w:r>
          </w:p>
          <w:p w14:paraId="2A660A55" w14:textId="77777777" w:rsidR="00F33D61" w:rsidRPr="00BF508A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>ул. Ярославского,</w:t>
            </w:r>
          </w:p>
          <w:p w14:paraId="3657B162" w14:textId="36DF10B5" w:rsidR="00F33D61" w:rsidRPr="00607355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 xml:space="preserve">д. 100-Б, пом. </w:t>
            </w:r>
            <w:r>
              <w:rPr>
                <w:rFonts w:ascii="Times New Roman" w:hAnsi="Times New Roman"/>
                <w:sz w:val="24"/>
                <w:szCs w:val="28"/>
              </w:rPr>
              <w:t>33</w:t>
            </w:r>
          </w:p>
        </w:tc>
        <w:tc>
          <w:tcPr>
            <w:tcW w:w="2160" w:type="dxa"/>
            <w:vAlign w:val="center"/>
          </w:tcPr>
          <w:p w14:paraId="5D3CDB62" w14:textId="2732FEF6" w:rsidR="00F33D61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13,7</w:t>
            </w:r>
          </w:p>
        </w:tc>
        <w:tc>
          <w:tcPr>
            <w:tcW w:w="3544" w:type="dxa"/>
            <w:vAlign w:val="center"/>
          </w:tcPr>
          <w:p w14:paraId="02B93631" w14:textId="77777777" w:rsidR="00F33D61" w:rsidRPr="00D04EBB" w:rsidRDefault="00F33D61" w:rsidP="00F33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0437" w:rsidRPr="00D04EBB" w14:paraId="4AEA71E2" w14:textId="77777777" w:rsidTr="00621977">
        <w:tc>
          <w:tcPr>
            <w:tcW w:w="680" w:type="dxa"/>
            <w:vAlign w:val="center"/>
          </w:tcPr>
          <w:p w14:paraId="5C59A6EE" w14:textId="6CFBBD7C" w:rsidR="00070437" w:rsidRDefault="00070437" w:rsidP="00070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 </w:t>
            </w:r>
          </w:p>
        </w:tc>
        <w:tc>
          <w:tcPr>
            <w:tcW w:w="3388" w:type="dxa"/>
            <w:vAlign w:val="center"/>
          </w:tcPr>
          <w:p w14:paraId="450BC375" w14:textId="77777777" w:rsidR="00070437" w:rsidRPr="00E4246B" w:rsidRDefault="00070437" w:rsidP="000704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46B">
              <w:rPr>
                <w:rFonts w:ascii="Times New Roman" w:hAnsi="Times New Roman"/>
                <w:sz w:val="24"/>
                <w:szCs w:val="24"/>
              </w:rPr>
              <w:t>Казна муниципального</w:t>
            </w:r>
          </w:p>
          <w:p w14:paraId="7665DDD6" w14:textId="6F562F86" w:rsidR="00070437" w:rsidRPr="00E4246B" w:rsidRDefault="00070437" w:rsidP="00070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46B">
              <w:rPr>
                <w:rFonts w:ascii="Times New Roman" w:hAnsi="Times New Roman"/>
                <w:sz w:val="24"/>
                <w:szCs w:val="24"/>
              </w:rPr>
              <w:t xml:space="preserve">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муниципальный округ </w:t>
            </w:r>
            <w:r w:rsidRPr="00E4246B">
              <w:rPr>
                <w:rFonts w:ascii="Times New Roman" w:hAnsi="Times New Roman"/>
                <w:sz w:val="24"/>
                <w:szCs w:val="24"/>
              </w:rPr>
              <w:t>город Горячий Ключ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246B">
              <w:rPr>
                <w:rFonts w:ascii="Times New Roman" w:hAnsi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2160" w:type="dxa"/>
            <w:vAlign w:val="center"/>
          </w:tcPr>
          <w:p w14:paraId="3CFC51BB" w14:textId="586A2795" w:rsidR="00070437" w:rsidRPr="00BF508A" w:rsidRDefault="00070437" w:rsidP="00070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bookmarkStart w:id="0" w:name="_Hlk198122155"/>
            <w:r>
              <w:rPr>
                <w:rFonts w:ascii="Times New Roman" w:hAnsi="Times New Roman" w:cs="Times New Roman"/>
                <w:sz w:val="24"/>
                <w:szCs w:val="24"/>
              </w:rPr>
              <w:t>роизводственное помещение № 10</w:t>
            </w:r>
            <w:bookmarkEnd w:id="0"/>
          </w:p>
        </w:tc>
        <w:tc>
          <w:tcPr>
            <w:tcW w:w="2756" w:type="dxa"/>
            <w:vAlign w:val="center"/>
          </w:tcPr>
          <w:p w14:paraId="7B7D5B5D" w14:textId="77777777" w:rsidR="00070437" w:rsidRPr="00BF508A" w:rsidRDefault="00070437" w:rsidP="000704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>г. Горячий Ключ,</w:t>
            </w:r>
          </w:p>
          <w:p w14:paraId="1326EFA1" w14:textId="77777777" w:rsidR="00070437" w:rsidRPr="00BF508A" w:rsidRDefault="00070437" w:rsidP="000704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>ул. Ярославского,</w:t>
            </w:r>
          </w:p>
          <w:p w14:paraId="36D8377E" w14:textId="57C3BC3E" w:rsidR="00070437" w:rsidRPr="00BF508A" w:rsidRDefault="00070437" w:rsidP="00070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>д. 10</w:t>
            </w: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2160" w:type="dxa"/>
            <w:vAlign w:val="center"/>
          </w:tcPr>
          <w:p w14:paraId="1FD5BE55" w14:textId="0B197EAD" w:rsidR="00070437" w:rsidRDefault="00070437" w:rsidP="00070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16,1</w:t>
            </w:r>
          </w:p>
        </w:tc>
        <w:tc>
          <w:tcPr>
            <w:tcW w:w="3544" w:type="dxa"/>
            <w:vAlign w:val="center"/>
          </w:tcPr>
          <w:p w14:paraId="65F38962" w14:textId="77777777" w:rsidR="00070437" w:rsidRPr="00D04EBB" w:rsidRDefault="00070437" w:rsidP="00070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FAFE51B" w14:textId="51B26E09" w:rsidR="00F33D61" w:rsidRDefault="00F33D61" w:rsidP="005C5C79">
      <w:pPr>
        <w:tabs>
          <w:tab w:val="left" w:pos="2235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14:paraId="76AB213B" w14:textId="77777777" w:rsidR="00590F45" w:rsidRPr="00A97B8C" w:rsidRDefault="00590F45" w:rsidP="00590F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о невостребованных объектах муниципальной собственности, включенных в перечни муниципального имущества, утвержденные в соответствии с частью 4 статьи 18 Федерального закона от 24.07.2007 № 209-ФЗ</w:t>
      </w:r>
    </w:p>
    <w:p w14:paraId="1E26C222" w14:textId="77777777" w:rsidR="00590F45" w:rsidRPr="00A97B8C" w:rsidRDefault="00590F45" w:rsidP="00590F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1"/>
        <w:gridCol w:w="3573"/>
        <w:gridCol w:w="4215"/>
        <w:gridCol w:w="1378"/>
        <w:gridCol w:w="4567"/>
      </w:tblGrid>
      <w:tr w:rsidR="00590F45" w:rsidRPr="00A97B8C" w14:paraId="460BD603" w14:textId="77777777" w:rsidTr="007820F4">
        <w:trPr>
          <w:tblCellSpacing w:w="0" w:type="dxa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242D4" w14:textId="77777777" w:rsidR="00590F45" w:rsidRPr="00A97B8C" w:rsidRDefault="00590F45" w:rsidP="007820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п/п 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FAACDD" w14:textId="77777777" w:rsidR="00590F45" w:rsidRPr="00A97B8C" w:rsidRDefault="00590F45" w:rsidP="007820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невостребованного объекта, включенного в перечень муниципального имущества </w:t>
            </w:r>
          </w:p>
        </w:tc>
        <w:tc>
          <w:tcPr>
            <w:tcW w:w="4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C658B2" w14:textId="77777777" w:rsidR="00590F45" w:rsidRPr="00A97B8C" w:rsidRDefault="00590F45" w:rsidP="007820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невостребованного объекта недвижимости, включенного в перечень муниципального имущества </w:t>
            </w:r>
          </w:p>
        </w:tc>
        <w:tc>
          <w:tcPr>
            <w:tcW w:w="1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45B0A2" w14:textId="77777777" w:rsidR="00590F45" w:rsidRPr="00A97B8C" w:rsidRDefault="00590F45" w:rsidP="007820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Площадь, </w:t>
            </w:r>
            <w:proofErr w:type="spellStart"/>
            <w:r w:rsidRPr="00A9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A9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4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95F604" w14:textId="77777777" w:rsidR="00590F45" w:rsidRPr="00A97B8C" w:rsidRDefault="00590F45" w:rsidP="007820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Данные контрактного лица, осуществляющего консультации по аренде невостребованного объекта, включенного в перечень муниципального имущества (Ф.И.О., контактный телефон) </w:t>
            </w:r>
          </w:p>
        </w:tc>
      </w:tr>
      <w:tr w:rsidR="00590F45" w:rsidRPr="00A97B8C" w14:paraId="6719B24C" w14:textId="77777777" w:rsidTr="002073C5">
        <w:trPr>
          <w:tblCellSpacing w:w="0" w:type="dxa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1E13C5" w14:textId="77777777" w:rsidR="00590F45" w:rsidRPr="00A97B8C" w:rsidRDefault="00590F45" w:rsidP="00590F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788621" w14:textId="77777777" w:rsidR="00590F45" w:rsidRPr="00BF508A" w:rsidRDefault="00590F45" w:rsidP="00590F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>Нежилое</w:t>
            </w:r>
          </w:p>
          <w:p w14:paraId="4FE94EDF" w14:textId="07BE5EB5" w:rsidR="00590F45" w:rsidRPr="00A97B8C" w:rsidRDefault="00590F45" w:rsidP="0059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>помещение</w:t>
            </w:r>
          </w:p>
        </w:tc>
        <w:tc>
          <w:tcPr>
            <w:tcW w:w="4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853BC2" w14:textId="77777777" w:rsidR="00590F45" w:rsidRPr="00BF508A" w:rsidRDefault="00590F45" w:rsidP="00590F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>г. Горячий Ключ,</w:t>
            </w:r>
          </w:p>
          <w:p w14:paraId="17525746" w14:textId="77777777" w:rsidR="00590F45" w:rsidRPr="00BF508A" w:rsidRDefault="00590F45" w:rsidP="00590F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>ул. Ярославского,</w:t>
            </w:r>
          </w:p>
          <w:p w14:paraId="4483A6D7" w14:textId="4CEACB15" w:rsidR="00590F45" w:rsidRPr="00A97B8C" w:rsidRDefault="00590F45" w:rsidP="0059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>д. 100-Б, пом. 45</w:t>
            </w:r>
          </w:p>
        </w:tc>
        <w:tc>
          <w:tcPr>
            <w:tcW w:w="1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A45A2E" w14:textId="3B01143B" w:rsidR="00590F45" w:rsidRPr="00A97B8C" w:rsidRDefault="00590F45" w:rsidP="00590F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 xml:space="preserve">18,1 </w:t>
            </w:r>
          </w:p>
        </w:tc>
        <w:tc>
          <w:tcPr>
            <w:tcW w:w="456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02EBB572" w14:textId="77777777" w:rsidR="00590F45" w:rsidRDefault="00590F45" w:rsidP="00590F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Буторин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Дмитриевич- начальник отдела по имущественной поддержке управления имущественных и земельных отношений</w:t>
            </w:r>
            <w:r w:rsidRPr="00590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124428C" w14:textId="7C2537DA" w:rsidR="00590F45" w:rsidRPr="00590F45" w:rsidRDefault="00590F45" w:rsidP="00ED7A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86159 3-</w:t>
            </w:r>
            <w:r w:rsidR="00ED7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ED7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(доб. 257)</w:t>
            </w:r>
          </w:p>
        </w:tc>
      </w:tr>
      <w:tr w:rsidR="00590F45" w:rsidRPr="00A97B8C" w14:paraId="3A2D8785" w14:textId="77777777" w:rsidTr="002073C5">
        <w:trPr>
          <w:tblCellSpacing w:w="0" w:type="dxa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61CBF2" w14:textId="32195623" w:rsidR="00590F45" w:rsidRDefault="00ED7AB3" w:rsidP="00590F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9F0F7C" w14:textId="77777777" w:rsidR="00590F45" w:rsidRPr="00BF508A" w:rsidRDefault="00590F45" w:rsidP="00590F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>Нежилое</w:t>
            </w:r>
          </w:p>
          <w:p w14:paraId="0FD9C6E1" w14:textId="5A22036A" w:rsidR="00590F45" w:rsidRPr="00B027BB" w:rsidRDefault="00590F45" w:rsidP="0059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>помещение</w:t>
            </w:r>
          </w:p>
        </w:tc>
        <w:tc>
          <w:tcPr>
            <w:tcW w:w="4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BF617D" w14:textId="77777777" w:rsidR="00590F45" w:rsidRPr="00BF508A" w:rsidRDefault="00590F45" w:rsidP="00590F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>г. Горячий Ключ,</w:t>
            </w:r>
          </w:p>
          <w:p w14:paraId="600BB8EC" w14:textId="77777777" w:rsidR="00590F45" w:rsidRPr="00BF508A" w:rsidRDefault="00590F45" w:rsidP="00590F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>ул. Ярославского,</w:t>
            </w:r>
          </w:p>
          <w:p w14:paraId="30AF4F8D" w14:textId="3CC21EA2" w:rsidR="00590F45" w:rsidRPr="00B027BB" w:rsidRDefault="00590F45" w:rsidP="0059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 xml:space="preserve">д. 100-Б, пом. </w:t>
            </w:r>
            <w:r>
              <w:rPr>
                <w:rFonts w:ascii="Times New Roman" w:hAnsi="Times New Roman"/>
                <w:sz w:val="24"/>
                <w:szCs w:val="28"/>
              </w:rPr>
              <w:t>33</w:t>
            </w:r>
          </w:p>
        </w:tc>
        <w:tc>
          <w:tcPr>
            <w:tcW w:w="1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8B9556" w14:textId="04AE46B9" w:rsidR="00590F45" w:rsidRPr="00B027BB" w:rsidRDefault="00590F45" w:rsidP="00590F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13,7</w:t>
            </w:r>
          </w:p>
        </w:tc>
        <w:tc>
          <w:tcPr>
            <w:tcW w:w="456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15ECD82A" w14:textId="77777777" w:rsidR="00590F45" w:rsidRPr="00A97B8C" w:rsidRDefault="00590F45" w:rsidP="00590F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0F45" w:rsidRPr="00A97B8C" w14:paraId="12744FFC" w14:textId="77777777" w:rsidTr="002073C5">
        <w:trPr>
          <w:tblCellSpacing w:w="0" w:type="dxa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AB7E47" w14:textId="2ED5C8B1" w:rsidR="00590F45" w:rsidRDefault="00ED7AB3" w:rsidP="00590F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B6C41F" w14:textId="77777777" w:rsidR="008253B5" w:rsidRDefault="00590F45" w:rsidP="0059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Производственное помещение</w:t>
            </w:r>
          </w:p>
          <w:p w14:paraId="0B186282" w14:textId="02183BB2" w:rsidR="00590F45" w:rsidRPr="00B027BB" w:rsidRDefault="00590F45" w:rsidP="0059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10</w:t>
            </w:r>
          </w:p>
        </w:tc>
        <w:tc>
          <w:tcPr>
            <w:tcW w:w="4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E1214" w14:textId="77777777" w:rsidR="00590F45" w:rsidRPr="00BF508A" w:rsidRDefault="00590F45" w:rsidP="00590F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>г. Горячий Ключ,</w:t>
            </w:r>
          </w:p>
          <w:p w14:paraId="62A87250" w14:textId="77777777" w:rsidR="00590F45" w:rsidRPr="00BF508A" w:rsidRDefault="00590F45" w:rsidP="00590F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>ул. Ярославского,</w:t>
            </w:r>
          </w:p>
          <w:p w14:paraId="4187BA3E" w14:textId="73365A60" w:rsidR="00590F45" w:rsidRPr="00B027BB" w:rsidRDefault="00590F45" w:rsidP="0059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08A">
              <w:rPr>
                <w:rFonts w:ascii="Times New Roman" w:hAnsi="Times New Roman"/>
                <w:sz w:val="24"/>
                <w:szCs w:val="28"/>
              </w:rPr>
              <w:t>д. 10</w:t>
            </w: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1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00AC07" w14:textId="2CDBEC38" w:rsidR="00590F45" w:rsidRPr="00B027BB" w:rsidRDefault="00590F45" w:rsidP="00590F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16,1</w:t>
            </w:r>
          </w:p>
        </w:tc>
        <w:tc>
          <w:tcPr>
            <w:tcW w:w="456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27D4314E" w14:textId="77777777" w:rsidR="00590F45" w:rsidRPr="00A97B8C" w:rsidRDefault="00590F45" w:rsidP="00590F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FDA0BB7" w14:textId="77777777" w:rsidR="00590F45" w:rsidRDefault="00590F45" w:rsidP="00590F45"/>
    <w:p w14:paraId="45343E9D" w14:textId="77777777" w:rsidR="00590F45" w:rsidRDefault="00590F45" w:rsidP="005C5C79">
      <w:pPr>
        <w:tabs>
          <w:tab w:val="left" w:pos="2235"/>
        </w:tabs>
        <w:spacing w:after="0" w:line="240" w:lineRule="auto"/>
        <w:rPr>
          <w:rFonts w:ascii="Times New Roman" w:hAnsi="Times New Roman" w:cs="Times New Roman"/>
          <w:sz w:val="28"/>
        </w:rPr>
      </w:pPr>
    </w:p>
    <w:sectPr w:rsidR="00590F45" w:rsidSect="008253B5">
      <w:headerReference w:type="default" r:id="rId7"/>
      <w:pgSz w:w="16838" w:h="11906" w:orient="landscape"/>
      <w:pgMar w:top="567" w:right="1134" w:bottom="567" w:left="1134" w:header="624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729364" w14:textId="77777777" w:rsidR="00EE3D66" w:rsidRDefault="00EE3D66">
      <w:pPr>
        <w:spacing w:after="0" w:line="240" w:lineRule="auto"/>
      </w:pPr>
      <w:r>
        <w:separator/>
      </w:r>
    </w:p>
  </w:endnote>
  <w:endnote w:type="continuationSeparator" w:id="0">
    <w:p w14:paraId="01061C8C" w14:textId="77777777" w:rsidR="00EE3D66" w:rsidRDefault="00EE3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E51C59" w14:textId="77777777" w:rsidR="00EE3D66" w:rsidRDefault="00EE3D66">
      <w:pPr>
        <w:spacing w:after="0" w:line="240" w:lineRule="auto"/>
      </w:pPr>
      <w:r>
        <w:separator/>
      </w:r>
    </w:p>
  </w:footnote>
  <w:footnote w:type="continuationSeparator" w:id="0">
    <w:p w14:paraId="43FDF8E4" w14:textId="77777777" w:rsidR="00EE3D66" w:rsidRDefault="00EE3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9938913"/>
      <w:docPartObj>
        <w:docPartGallery w:val="Page Numbers (Top of Page)"/>
        <w:docPartUnique/>
      </w:docPartObj>
    </w:sdtPr>
    <w:sdtEndPr/>
    <w:sdtContent>
      <w:p w14:paraId="22C2B383" w14:textId="6DD7B189" w:rsidR="00096B33" w:rsidRDefault="0097793A">
        <w:pPr>
          <w:pStyle w:val="af2"/>
          <w:jc w:val="center"/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>PAGE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 w:rsidR="00ED7AB3">
          <w:rPr>
            <w:rFonts w:ascii="Times New Roman" w:hAnsi="Times New Roman" w:cs="Times New Roman"/>
            <w:noProof/>
            <w:sz w:val="24"/>
          </w:rPr>
          <w:t>3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226D71B9" w14:textId="77777777" w:rsidR="00096B33" w:rsidRDefault="00096B33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B33"/>
    <w:rsid w:val="00024B17"/>
    <w:rsid w:val="000274BC"/>
    <w:rsid w:val="00070437"/>
    <w:rsid w:val="00096B33"/>
    <w:rsid w:val="000B2995"/>
    <w:rsid w:val="000F76C5"/>
    <w:rsid w:val="00245D26"/>
    <w:rsid w:val="00257AC7"/>
    <w:rsid w:val="002718D8"/>
    <w:rsid w:val="002D1064"/>
    <w:rsid w:val="002F525C"/>
    <w:rsid w:val="003138AB"/>
    <w:rsid w:val="003947F2"/>
    <w:rsid w:val="003D5E1D"/>
    <w:rsid w:val="00402D83"/>
    <w:rsid w:val="00407859"/>
    <w:rsid w:val="00413E34"/>
    <w:rsid w:val="00467710"/>
    <w:rsid w:val="0047394F"/>
    <w:rsid w:val="00495FAD"/>
    <w:rsid w:val="004E12EC"/>
    <w:rsid w:val="00583C3A"/>
    <w:rsid w:val="00590F45"/>
    <w:rsid w:val="005C5C79"/>
    <w:rsid w:val="005F0343"/>
    <w:rsid w:val="006B32A8"/>
    <w:rsid w:val="006E774F"/>
    <w:rsid w:val="0071167F"/>
    <w:rsid w:val="008142CE"/>
    <w:rsid w:val="0082352F"/>
    <w:rsid w:val="008253B5"/>
    <w:rsid w:val="00831DEF"/>
    <w:rsid w:val="0087283A"/>
    <w:rsid w:val="008D7EE6"/>
    <w:rsid w:val="008F0EE3"/>
    <w:rsid w:val="00900021"/>
    <w:rsid w:val="00902711"/>
    <w:rsid w:val="00934839"/>
    <w:rsid w:val="00945709"/>
    <w:rsid w:val="00977220"/>
    <w:rsid w:val="0097793A"/>
    <w:rsid w:val="009C5595"/>
    <w:rsid w:val="009D05BF"/>
    <w:rsid w:val="00AA2F2E"/>
    <w:rsid w:val="00AF797D"/>
    <w:rsid w:val="00B46217"/>
    <w:rsid w:val="00C13E3D"/>
    <w:rsid w:val="00C258B5"/>
    <w:rsid w:val="00C32EA8"/>
    <w:rsid w:val="00C77723"/>
    <w:rsid w:val="00CC1C78"/>
    <w:rsid w:val="00CC21FF"/>
    <w:rsid w:val="00CC2419"/>
    <w:rsid w:val="00CF3CAD"/>
    <w:rsid w:val="00CF5EE8"/>
    <w:rsid w:val="00D243A9"/>
    <w:rsid w:val="00D5523E"/>
    <w:rsid w:val="00DA1725"/>
    <w:rsid w:val="00DC45E0"/>
    <w:rsid w:val="00EA0904"/>
    <w:rsid w:val="00ED0132"/>
    <w:rsid w:val="00ED7AB3"/>
    <w:rsid w:val="00EE3D66"/>
    <w:rsid w:val="00F33D61"/>
    <w:rsid w:val="00F52D5D"/>
    <w:rsid w:val="00F8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A7137"/>
  <w15:docId w15:val="{CEE94F24-60BB-49AF-A52C-D9BBEEA6C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qFormat/>
    <w:rsid w:val="002A1BD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0C09EB"/>
  </w:style>
  <w:style w:type="character" w:customStyle="1" w:styleId="a5">
    <w:name w:val="Нижний колонтитул Знак"/>
    <w:basedOn w:val="a0"/>
    <w:uiPriority w:val="99"/>
    <w:qFormat/>
    <w:rsid w:val="000C09EB"/>
  </w:style>
  <w:style w:type="character" w:customStyle="1" w:styleId="a6">
    <w:name w:val="Текст сноски Знак"/>
    <w:basedOn w:val="a0"/>
    <w:uiPriority w:val="99"/>
    <w:semiHidden/>
    <w:qFormat/>
    <w:rsid w:val="001C466E"/>
    <w:rPr>
      <w:sz w:val="20"/>
      <w:szCs w:val="20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1C466E"/>
    <w:rPr>
      <w:vertAlign w:val="superscript"/>
    </w:rPr>
  </w:style>
  <w:style w:type="character" w:customStyle="1" w:styleId="a8">
    <w:name w:val="Текст концевой сноски Знак"/>
    <w:basedOn w:val="a0"/>
    <w:uiPriority w:val="99"/>
    <w:semiHidden/>
    <w:qFormat/>
    <w:rsid w:val="003B2F8D"/>
    <w:rPr>
      <w:sz w:val="20"/>
      <w:szCs w:val="20"/>
    </w:rPr>
  </w:style>
  <w:style w:type="character" w:customStyle="1" w:styleId="a9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3B2F8D"/>
    <w:rPr>
      <w:vertAlign w:val="superscript"/>
    </w:rPr>
  </w:style>
  <w:style w:type="character" w:customStyle="1" w:styleId="aa">
    <w:name w:val="Текст выноски Знак"/>
    <w:basedOn w:val="a0"/>
    <w:uiPriority w:val="99"/>
    <w:semiHidden/>
    <w:qFormat/>
    <w:rsid w:val="001C17B6"/>
    <w:rPr>
      <w:rFonts w:ascii="Segoe UI" w:hAnsi="Segoe UI" w:cs="Segoe UI"/>
      <w:sz w:val="18"/>
      <w:szCs w:val="18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c">
    <w:name w:val="Body Text"/>
    <w:basedOn w:val="a"/>
    <w:rsid w:val="002A1BD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List"/>
    <w:basedOn w:val="ac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Lucida Sans"/>
    </w:rPr>
  </w:style>
  <w:style w:type="paragraph" w:styleId="af0">
    <w:name w:val="List Paragraph"/>
    <w:basedOn w:val="a"/>
    <w:uiPriority w:val="34"/>
    <w:qFormat/>
    <w:rsid w:val="005838D8"/>
    <w:pPr>
      <w:ind w:left="720"/>
      <w:contextualSpacing/>
    </w:p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unhideWhenUsed/>
    <w:rsid w:val="000C09EB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footer"/>
    <w:basedOn w:val="a"/>
    <w:uiPriority w:val="99"/>
    <w:unhideWhenUsed/>
    <w:rsid w:val="000C09EB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4">
    <w:name w:val="Таблицы (моноширинный)"/>
    <w:basedOn w:val="a"/>
    <w:next w:val="a"/>
    <w:uiPriority w:val="99"/>
    <w:qFormat/>
    <w:rsid w:val="00586BBE"/>
    <w:pPr>
      <w:widowControl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footnote text"/>
    <w:basedOn w:val="a"/>
    <w:uiPriority w:val="99"/>
    <w:semiHidden/>
    <w:unhideWhenUsed/>
    <w:rsid w:val="001C466E"/>
    <w:pPr>
      <w:spacing w:after="0" w:line="240" w:lineRule="auto"/>
    </w:pPr>
    <w:rPr>
      <w:sz w:val="20"/>
      <w:szCs w:val="20"/>
    </w:rPr>
  </w:style>
  <w:style w:type="paragraph" w:styleId="af6">
    <w:name w:val="endnote text"/>
    <w:basedOn w:val="a"/>
    <w:uiPriority w:val="99"/>
    <w:semiHidden/>
    <w:unhideWhenUsed/>
    <w:rsid w:val="003B2F8D"/>
    <w:pPr>
      <w:spacing w:after="0" w:line="240" w:lineRule="auto"/>
    </w:pPr>
    <w:rPr>
      <w:sz w:val="20"/>
      <w:szCs w:val="20"/>
    </w:rPr>
  </w:style>
  <w:style w:type="paragraph" w:styleId="af7">
    <w:name w:val="Balloon Text"/>
    <w:basedOn w:val="a"/>
    <w:uiPriority w:val="99"/>
    <w:semiHidden/>
    <w:unhideWhenUsed/>
    <w:qFormat/>
    <w:rsid w:val="001C17B6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f8">
    <w:name w:val="Table Grid"/>
    <w:basedOn w:val="a1"/>
    <w:uiPriority w:val="59"/>
    <w:rsid w:val="002A1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basedOn w:val="a0"/>
    <w:uiPriority w:val="99"/>
    <w:semiHidden/>
    <w:unhideWhenUsed/>
    <w:rsid w:val="009027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3E432-7265-470E-B3A7-040463B1B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Сердюкова Татьяна Анатольевна</cp:lastModifiedBy>
  <cp:revision>3</cp:revision>
  <cp:lastPrinted>2024-06-03T09:47:00Z</cp:lastPrinted>
  <dcterms:created xsi:type="dcterms:W3CDTF">2026-10-01T07:45:00Z</dcterms:created>
  <dcterms:modified xsi:type="dcterms:W3CDTF">2026-10-01T07:48:00Z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