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1165F" w14:textId="635CB824" w:rsidR="00210C03" w:rsidRPr="00210C03" w:rsidRDefault="00210C03" w:rsidP="00210C0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10C03">
        <w:rPr>
          <w:rFonts w:ascii="Times New Roman" w:hAnsi="Times New Roman" w:cs="Times New Roman"/>
          <w:b/>
          <w:bCs/>
          <w:sz w:val="32"/>
          <w:szCs w:val="32"/>
        </w:rPr>
        <w:t>Субъекты малого и среднего предпринимательства</w:t>
      </w:r>
      <w:r w:rsidR="00756230">
        <w:rPr>
          <w:rFonts w:ascii="Times New Roman" w:hAnsi="Times New Roman" w:cs="Times New Roman"/>
          <w:b/>
          <w:bCs/>
          <w:sz w:val="32"/>
          <w:szCs w:val="32"/>
        </w:rPr>
        <w:t xml:space="preserve"> и самозанятые, зарегистрированные в</w:t>
      </w:r>
      <w:r w:rsidRPr="00210C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5F1E">
        <w:rPr>
          <w:rFonts w:ascii="Times New Roman" w:hAnsi="Times New Roman" w:cs="Times New Roman"/>
          <w:b/>
          <w:bCs/>
          <w:sz w:val="32"/>
          <w:szCs w:val="32"/>
        </w:rPr>
        <w:t xml:space="preserve">г. </w:t>
      </w:r>
      <w:r w:rsidRPr="00210C03">
        <w:rPr>
          <w:rFonts w:ascii="Times New Roman" w:hAnsi="Times New Roman" w:cs="Times New Roman"/>
          <w:b/>
          <w:bCs/>
          <w:sz w:val="32"/>
          <w:szCs w:val="32"/>
        </w:rPr>
        <w:t>Горяч</w:t>
      </w:r>
      <w:r w:rsidR="00D05F1E">
        <w:rPr>
          <w:rFonts w:ascii="Times New Roman" w:hAnsi="Times New Roman" w:cs="Times New Roman"/>
          <w:b/>
          <w:bCs/>
          <w:sz w:val="32"/>
          <w:szCs w:val="32"/>
        </w:rPr>
        <w:t>ий</w:t>
      </w:r>
      <w:r w:rsidRPr="00210C03">
        <w:rPr>
          <w:rFonts w:ascii="Times New Roman" w:hAnsi="Times New Roman" w:cs="Times New Roman"/>
          <w:b/>
          <w:bCs/>
          <w:sz w:val="32"/>
          <w:szCs w:val="32"/>
        </w:rPr>
        <w:t xml:space="preserve"> Ключ</w:t>
      </w:r>
      <w:r w:rsidR="0075623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210C03">
        <w:rPr>
          <w:rFonts w:ascii="Times New Roman" w:hAnsi="Times New Roman" w:cs="Times New Roman"/>
          <w:b/>
          <w:bCs/>
          <w:sz w:val="32"/>
          <w:szCs w:val="32"/>
        </w:rPr>
        <w:t xml:space="preserve"> могут получить </w:t>
      </w:r>
      <w:r w:rsidRPr="00210C03"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бесплатные консультации</w:t>
      </w:r>
      <w:r w:rsidRPr="00210C03">
        <w:rPr>
          <w:rFonts w:ascii="Times New Roman" w:hAnsi="Times New Roman" w:cs="Times New Roman"/>
          <w:b/>
          <w:bCs/>
          <w:sz w:val="32"/>
          <w:szCs w:val="32"/>
        </w:rPr>
        <w:t xml:space="preserve"> (в том числе по телефону) по</w:t>
      </w:r>
      <w:r w:rsidR="00452139">
        <w:rPr>
          <w:rFonts w:ascii="Times New Roman" w:hAnsi="Times New Roman" w:cs="Times New Roman"/>
          <w:b/>
          <w:bCs/>
          <w:sz w:val="32"/>
          <w:szCs w:val="32"/>
        </w:rPr>
        <w:t xml:space="preserve"> перечисленным и другим</w:t>
      </w:r>
      <w:r w:rsidR="00756230">
        <w:rPr>
          <w:rFonts w:ascii="Times New Roman" w:hAnsi="Times New Roman" w:cs="Times New Roman"/>
          <w:b/>
          <w:bCs/>
          <w:sz w:val="32"/>
          <w:szCs w:val="32"/>
        </w:rPr>
        <w:t xml:space="preserve"> актуальным для бизнеса</w:t>
      </w:r>
      <w:r w:rsidRPr="00210C03">
        <w:rPr>
          <w:rFonts w:ascii="Times New Roman" w:hAnsi="Times New Roman" w:cs="Times New Roman"/>
          <w:b/>
          <w:bCs/>
          <w:sz w:val="32"/>
          <w:szCs w:val="32"/>
        </w:rPr>
        <w:t xml:space="preserve"> вопросам.</w:t>
      </w:r>
    </w:p>
    <w:p w14:paraId="009CF923" w14:textId="72E9C186" w:rsidR="00210C03" w:rsidRPr="00210C03" w:rsidRDefault="007C0EE5" w:rsidP="00210C0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консультациями</w:t>
      </w:r>
      <w:r w:rsidR="00210C03">
        <w:rPr>
          <w:rFonts w:ascii="Times New Roman" w:hAnsi="Times New Roman" w:cs="Times New Roman"/>
          <w:b/>
          <w:bCs/>
          <w:sz w:val="32"/>
          <w:szCs w:val="32"/>
        </w:rPr>
        <w:t xml:space="preserve"> обращаться к начальнику отдела организационной работы ТПП Краснодарского края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Бирюков</w:t>
      </w:r>
      <w:r w:rsidR="00765E07">
        <w:rPr>
          <w:rFonts w:ascii="Times New Roman" w:hAnsi="Times New Roman" w:cs="Times New Roman"/>
          <w:b/>
          <w:bCs/>
          <w:sz w:val="32"/>
          <w:szCs w:val="32"/>
        </w:rPr>
        <w:t>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Ирин</w:t>
      </w:r>
      <w:r w:rsidR="00765E07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Михайловн</w:t>
      </w:r>
      <w:r w:rsidR="00765E07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210C03">
        <w:rPr>
          <w:rFonts w:ascii="Times New Roman" w:hAnsi="Times New Roman" w:cs="Times New Roman"/>
          <w:b/>
          <w:bCs/>
          <w:sz w:val="32"/>
          <w:szCs w:val="32"/>
        </w:rPr>
        <w:t>тел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10C03">
        <w:rPr>
          <w:rFonts w:ascii="Times New Roman" w:hAnsi="Times New Roman" w:cs="Times New Roman"/>
          <w:b/>
          <w:bCs/>
          <w:sz w:val="32"/>
          <w:szCs w:val="32"/>
        </w:rPr>
        <w:t>: +7 (861) 992-03-59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210C03"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  <w:r w:rsidR="00210C03" w:rsidRPr="00210C0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210C03">
        <w:rPr>
          <w:rFonts w:ascii="Times New Roman" w:hAnsi="Times New Roman" w:cs="Times New Roman"/>
          <w:b/>
          <w:bCs/>
          <w:sz w:val="32"/>
          <w:szCs w:val="32"/>
          <w:lang w:val="en-US"/>
        </w:rPr>
        <w:t>mail</w:t>
      </w:r>
      <w:r w:rsidR="00210C03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hyperlink r:id="rId5" w:history="1">
        <w:r w:rsidR="00210C03" w:rsidRPr="00542DE3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birukovatpp@tppkuban.ru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3ED4BE7" w14:textId="77777777" w:rsidR="00210C03" w:rsidRPr="007C0EE5" w:rsidRDefault="00210C03" w:rsidP="00AA7C79">
      <w:pPr>
        <w:jc w:val="center"/>
        <w:rPr>
          <w:rFonts w:ascii="Times New Roman" w:hAnsi="Times New Roman" w:cs="Times New Roman"/>
          <w:b/>
          <w:bCs/>
        </w:rPr>
      </w:pPr>
    </w:p>
    <w:p w14:paraId="31320632" w14:textId="48AA5BEA" w:rsidR="00AA7C79" w:rsidRPr="00210C03" w:rsidRDefault="00210C03" w:rsidP="00AA7C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0C03">
        <w:rPr>
          <w:rFonts w:ascii="Times New Roman" w:hAnsi="Times New Roman" w:cs="Times New Roman"/>
          <w:b/>
          <w:bCs/>
          <w:sz w:val="32"/>
          <w:szCs w:val="32"/>
        </w:rPr>
        <w:t>ВОПРОСЫ ДЛЯ КОНСУЛЬТАЦИЙ:</w:t>
      </w:r>
    </w:p>
    <w:p w14:paraId="7AC918FC" w14:textId="77777777" w:rsidR="00AA7C79" w:rsidRPr="00AA7C79" w:rsidRDefault="00AA7C7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89D094F" w14:textId="6724687B" w:rsidR="007A38C2" w:rsidRPr="00AA7C79" w:rsidRDefault="00AA7C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7C79">
        <w:rPr>
          <w:rFonts w:ascii="Times New Roman" w:hAnsi="Times New Roman" w:cs="Times New Roman"/>
          <w:b/>
          <w:bCs/>
          <w:sz w:val="28"/>
          <w:szCs w:val="28"/>
        </w:rPr>
        <w:t>Бухгалтерия и налоги</w:t>
      </w:r>
      <w:bookmarkStart w:id="0" w:name="_GoBack"/>
      <w:bookmarkEnd w:id="0"/>
    </w:p>
    <w:p w14:paraId="331DFD5B" w14:textId="620FFDCD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Кто может не применять онлайн-кассы в 2022 году.</w:t>
      </w:r>
    </w:p>
    <w:p w14:paraId="1A889E88" w14:textId="4356CE00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Что изменилось в порядке проведения проверок ККТ в 2022 году.</w:t>
      </w:r>
    </w:p>
    <w:p w14:paraId="6B9C3973" w14:textId="51714C7F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Аккредитив что это такое и чем он полезен для компаний.</w:t>
      </w:r>
    </w:p>
    <w:p w14:paraId="7DF68D74" w14:textId="24ECEDA2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Инвентаризация кассы по правилам 2022 года алгоритм.</w:t>
      </w:r>
    </w:p>
    <w:p w14:paraId="14639311" w14:textId="7BB5A9A3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Как быстро и безопасно избавиться от накопленных отпусков.</w:t>
      </w:r>
    </w:p>
    <w:p w14:paraId="64B6B23C" w14:textId="16A5723F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Особенности сдачи некоторой отчетности на АУСН в ПФР.</w:t>
      </w:r>
    </w:p>
    <w:p w14:paraId="2CBE3E14" w14:textId="683E9CDA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 xml:space="preserve">Правомерно ли требование ФНС представить </w:t>
      </w:r>
      <w:proofErr w:type="spellStart"/>
      <w:r w:rsidRPr="00AA7C79">
        <w:rPr>
          <w:rFonts w:ascii="Times New Roman" w:hAnsi="Times New Roman" w:cs="Times New Roman"/>
          <w:sz w:val="28"/>
          <w:szCs w:val="28"/>
        </w:rPr>
        <w:t>КУДиР</w:t>
      </w:r>
      <w:proofErr w:type="spellEnd"/>
      <w:r w:rsidRPr="00AA7C79">
        <w:rPr>
          <w:rFonts w:ascii="Times New Roman" w:hAnsi="Times New Roman" w:cs="Times New Roman"/>
          <w:sz w:val="28"/>
          <w:szCs w:val="28"/>
        </w:rPr>
        <w:t xml:space="preserve"> по УСН.</w:t>
      </w:r>
    </w:p>
    <w:p w14:paraId="20A9266F" w14:textId="2AFAA56C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 xml:space="preserve">С 1 апреля изменится «правило нулевого дохода» при назначении </w:t>
      </w:r>
      <w:proofErr w:type="spellStart"/>
      <w:r w:rsidRPr="00AA7C79"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 w:rsidRPr="00AA7C79">
        <w:rPr>
          <w:rFonts w:ascii="Times New Roman" w:hAnsi="Times New Roman" w:cs="Times New Roman"/>
          <w:sz w:val="28"/>
          <w:szCs w:val="28"/>
        </w:rPr>
        <w:t>.</w:t>
      </w:r>
    </w:p>
    <w:p w14:paraId="2EE6C5CD" w14:textId="0A5F4F15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Ускоренный порядок возврата НДС расширенный перечень и ограничения.</w:t>
      </w:r>
    </w:p>
    <w:p w14:paraId="1E65CF4F" w14:textId="056982AB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ФНС утвердила электронный формат акта сверки взаиморасчетов.</w:t>
      </w:r>
    </w:p>
    <w:p w14:paraId="02ADB817" w14:textId="3BC689C7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Новые правила использования касс на рынках в 2022 году.</w:t>
      </w:r>
    </w:p>
    <w:p w14:paraId="76DFDBE8" w14:textId="005502BA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Глобальные изменения в налоговом законодательстве с 2023 года таблица для организаций и ИП</w:t>
      </w:r>
    </w:p>
    <w:p w14:paraId="10881EDE" w14:textId="3710812C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Единый налоговый платеж для бизнеса принцип работы, плюсы и минусы.</w:t>
      </w:r>
    </w:p>
    <w:p w14:paraId="2A9CCC26" w14:textId="1409E6C9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Национальная межбанковская система России СПФС, как аналог SWIFT.</w:t>
      </w:r>
    </w:p>
    <w:p w14:paraId="5AE7745A" w14:textId="098F59DC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Основные изменения налогового законодательства в 2022 году</w:t>
      </w:r>
    </w:p>
    <w:p w14:paraId="2861B09E" w14:textId="681F45E4" w:rsidR="00AA7C79" w:rsidRP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Проверки и штрафы для самозанятых</w:t>
      </w:r>
    </w:p>
    <w:p w14:paraId="02F1DFE9" w14:textId="12551658" w:rsidR="00AA7C79" w:rsidRDefault="00AA7C79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С 2023 года обновили декларацию по налогу на имущество</w:t>
      </w:r>
    </w:p>
    <w:p w14:paraId="6546D72D" w14:textId="2E5BAC36" w:rsidR="003B5845" w:rsidRDefault="003B5845" w:rsidP="00AA7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845">
        <w:rPr>
          <w:rFonts w:ascii="Times New Roman" w:hAnsi="Times New Roman" w:cs="Times New Roman"/>
          <w:sz w:val="28"/>
          <w:szCs w:val="28"/>
        </w:rPr>
        <w:t>СЗВ-М отменен в 2022 году кого это касается, тарифы, новый отчет</w:t>
      </w:r>
    </w:p>
    <w:p w14:paraId="0DEA56C2" w14:textId="25509C83" w:rsidR="003B5845" w:rsidRDefault="003B5845" w:rsidP="001A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845">
        <w:rPr>
          <w:rFonts w:ascii="Times New Roman" w:hAnsi="Times New Roman" w:cs="Times New Roman"/>
          <w:sz w:val="28"/>
          <w:szCs w:val="28"/>
        </w:rPr>
        <w:t>Налоговая «просит» предоставить документы и информацию о вашей 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845">
        <w:rPr>
          <w:rFonts w:ascii="Times New Roman" w:hAnsi="Times New Roman" w:cs="Times New Roman"/>
          <w:sz w:val="28"/>
          <w:szCs w:val="28"/>
        </w:rPr>
        <w:t>Что необходимо знать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0911081" w14:textId="03DE2533" w:rsidR="003B5845" w:rsidRDefault="003B5845" w:rsidP="001A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845">
        <w:rPr>
          <w:rFonts w:ascii="Times New Roman" w:hAnsi="Times New Roman" w:cs="Times New Roman"/>
          <w:sz w:val="28"/>
          <w:szCs w:val="28"/>
        </w:rPr>
        <w:t>Авансовый отчет 2022: образец и правила заполнения</w:t>
      </w:r>
    </w:p>
    <w:p w14:paraId="7C45CA46" w14:textId="35850ED1" w:rsidR="002A4F0B" w:rsidRDefault="002A4F0B" w:rsidP="001A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F0B">
        <w:rPr>
          <w:rFonts w:ascii="Times New Roman" w:hAnsi="Times New Roman" w:cs="Times New Roman"/>
          <w:sz w:val="28"/>
          <w:szCs w:val="28"/>
        </w:rPr>
        <w:t>Счет 71 в бухучете особенности, типичные проводки</w:t>
      </w:r>
    </w:p>
    <w:p w14:paraId="4C9634E0" w14:textId="3DE3F8BF" w:rsidR="00980857" w:rsidRDefault="00980857" w:rsidP="001A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 xml:space="preserve">Как решить проблемы, возникшие </w:t>
      </w:r>
      <w:proofErr w:type="spellStart"/>
      <w:r w:rsidRPr="00980857">
        <w:rPr>
          <w:rFonts w:ascii="Times New Roman" w:hAnsi="Times New Roman" w:cs="Times New Roman"/>
          <w:sz w:val="28"/>
          <w:szCs w:val="28"/>
        </w:rPr>
        <w:t>поcле</w:t>
      </w:r>
      <w:proofErr w:type="spellEnd"/>
      <w:r w:rsidRPr="00980857">
        <w:rPr>
          <w:rFonts w:ascii="Times New Roman" w:hAnsi="Times New Roman" w:cs="Times New Roman"/>
          <w:sz w:val="28"/>
          <w:szCs w:val="28"/>
        </w:rPr>
        <w:t xml:space="preserve"> ввода антикризисных льгот</w:t>
      </w:r>
    </w:p>
    <w:p w14:paraId="6DCA82D6" w14:textId="72464589" w:rsidR="00980857" w:rsidRDefault="00980857" w:rsidP="001A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>Особенности процедуры списания кредиторской задолженности</w:t>
      </w:r>
    </w:p>
    <w:p w14:paraId="73943B66" w14:textId="72261E3F" w:rsidR="00980857" w:rsidRDefault="00980857" w:rsidP="001A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>Учет расходов на услуги банков</w:t>
      </w:r>
    </w:p>
    <w:p w14:paraId="3B63493A" w14:textId="1B0BB675" w:rsidR="0026791D" w:rsidRDefault="0026791D" w:rsidP="001A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791D">
        <w:rPr>
          <w:rFonts w:ascii="Times New Roman" w:hAnsi="Times New Roman" w:cs="Times New Roman"/>
          <w:sz w:val="28"/>
          <w:szCs w:val="28"/>
        </w:rPr>
        <w:t>Электронная доверенность для ФНС что это такое, как оформить и предоставить</w:t>
      </w:r>
    </w:p>
    <w:p w14:paraId="2B636465" w14:textId="7325E92D" w:rsidR="00CD0F0C" w:rsidRPr="003B5845" w:rsidRDefault="00CD0F0C" w:rsidP="001A42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F0C">
        <w:rPr>
          <w:rFonts w:ascii="Times New Roman" w:hAnsi="Times New Roman" w:cs="Times New Roman"/>
          <w:sz w:val="28"/>
          <w:szCs w:val="28"/>
        </w:rPr>
        <w:t>Новый бухгалтерский календарь с 01.01.2023: изменения для всех бухгалтеров</w:t>
      </w:r>
    </w:p>
    <w:p w14:paraId="4FE12DFC" w14:textId="2937A8B8" w:rsidR="00AA7C79" w:rsidRPr="00AA7C79" w:rsidRDefault="00AA7C79">
      <w:pPr>
        <w:rPr>
          <w:rFonts w:ascii="Times New Roman" w:hAnsi="Times New Roman" w:cs="Times New Roman"/>
          <w:sz w:val="16"/>
          <w:szCs w:val="16"/>
        </w:rPr>
      </w:pPr>
    </w:p>
    <w:p w14:paraId="57506925" w14:textId="32B03E96" w:rsidR="00AA7C79" w:rsidRPr="00AA7C79" w:rsidRDefault="00AA7C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7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Трудовое право</w:t>
      </w:r>
    </w:p>
    <w:p w14:paraId="6D5AAA1D" w14:textId="392A4DCA" w:rsidR="00AA7C79" w:rsidRPr="00AA7C79" w:rsidRDefault="00AA7C79" w:rsidP="00AA7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Временный перевод работников в другие компании.</w:t>
      </w:r>
    </w:p>
    <w:p w14:paraId="20946BE5" w14:textId="26F70737" w:rsidR="00AA7C79" w:rsidRPr="00AA7C79" w:rsidRDefault="00AA7C79" w:rsidP="00AA7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Способы законного сокращения зарплат сотрудников.</w:t>
      </w:r>
    </w:p>
    <w:p w14:paraId="7678D954" w14:textId="6DDC91BC" w:rsidR="00AA7C79" w:rsidRPr="00AA7C79" w:rsidRDefault="00AA7C79" w:rsidP="00AA7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Вправе ли директор работать без трудового договора и зарплаты.</w:t>
      </w:r>
    </w:p>
    <w:p w14:paraId="6151204D" w14:textId="41CFC173" w:rsidR="00AA7C79" w:rsidRPr="00AA7C79" w:rsidRDefault="00AA7C79" w:rsidP="00AA7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Особенности предоставления отпуска без сохранения заработной платы.</w:t>
      </w:r>
    </w:p>
    <w:p w14:paraId="01C9FB0E" w14:textId="5A3D1ED6" w:rsidR="00AA7C79" w:rsidRPr="00AA7C79" w:rsidRDefault="00AA7C79" w:rsidP="00AA7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Процедура изменения оклада работнику.</w:t>
      </w:r>
    </w:p>
    <w:p w14:paraId="6F0B39D3" w14:textId="631C445B" w:rsidR="00AA7C79" w:rsidRDefault="00AA7C79" w:rsidP="00AA7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Как быть работодателю если сотрудник не хочет уходить в отпуск по плану</w:t>
      </w:r>
    </w:p>
    <w:p w14:paraId="4E77534A" w14:textId="6766FA6C" w:rsidR="00D815B9" w:rsidRPr="00AA7C79" w:rsidRDefault="00D815B9" w:rsidP="00AA7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15B9">
        <w:rPr>
          <w:rFonts w:ascii="Times New Roman" w:hAnsi="Times New Roman" w:cs="Times New Roman"/>
          <w:sz w:val="28"/>
          <w:szCs w:val="28"/>
        </w:rPr>
        <w:t>Льготные возможности для предпринимателей в ведении кадрового учета.</w:t>
      </w:r>
    </w:p>
    <w:p w14:paraId="19E6E871" w14:textId="4A7006ED" w:rsidR="00AA7C79" w:rsidRPr="00AA7C79" w:rsidRDefault="00AA7C79">
      <w:pPr>
        <w:rPr>
          <w:rFonts w:ascii="Times New Roman" w:hAnsi="Times New Roman" w:cs="Times New Roman"/>
          <w:sz w:val="16"/>
          <w:szCs w:val="16"/>
        </w:rPr>
      </w:pPr>
    </w:p>
    <w:p w14:paraId="46C67DB3" w14:textId="66F00A58" w:rsidR="00AA7C79" w:rsidRPr="00AA7C79" w:rsidRDefault="00AA7C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7C79">
        <w:rPr>
          <w:rFonts w:ascii="Times New Roman" w:hAnsi="Times New Roman" w:cs="Times New Roman"/>
          <w:b/>
          <w:bCs/>
          <w:sz w:val="28"/>
          <w:szCs w:val="28"/>
        </w:rPr>
        <w:t>Управленческие решения</w:t>
      </w:r>
    </w:p>
    <w:p w14:paraId="21C9B9E6" w14:textId="24FC3C38" w:rsidR="00AA7C79" w:rsidRDefault="00AA7C79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Что такое параллельный импорт и как он работает.</w:t>
      </w:r>
    </w:p>
    <w:p w14:paraId="7B9EE9BC" w14:textId="59A18BCF" w:rsidR="003B5845" w:rsidRDefault="003B5845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5845">
        <w:rPr>
          <w:rFonts w:ascii="Times New Roman" w:hAnsi="Times New Roman" w:cs="Times New Roman"/>
          <w:sz w:val="28"/>
          <w:szCs w:val="28"/>
        </w:rPr>
        <w:t>Чек-лист: как организовать доставку так, чтобы не потерять деньги, время, товар и клиентов</w:t>
      </w:r>
    </w:p>
    <w:p w14:paraId="257D587F" w14:textId="150312EA" w:rsidR="002A4F0B" w:rsidRDefault="002A4F0B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4F0B">
        <w:rPr>
          <w:rFonts w:ascii="Times New Roman" w:hAnsi="Times New Roman" w:cs="Times New Roman"/>
          <w:sz w:val="28"/>
          <w:szCs w:val="28"/>
        </w:rPr>
        <w:t>3 совета как перейти на российское ПО и повысить качество разработки</w:t>
      </w:r>
    </w:p>
    <w:p w14:paraId="31F968EF" w14:textId="77B0984B" w:rsidR="002A4F0B" w:rsidRDefault="002A4F0B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4F0B">
        <w:rPr>
          <w:rFonts w:ascii="Times New Roman" w:hAnsi="Times New Roman" w:cs="Times New Roman"/>
          <w:sz w:val="28"/>
          <w:szCs w:val="28"/>
        </w:rPr>
        <w:t>Как бизнесу защищаться от утечек данных сегодня</w:t>
      </w:r>
    </w:p>
    <w:p w14:paraId="4CCF5F7E" w14:textId="4619C8CC" w:rsidR="002A4F0B" w:rsidRDefault="002A4F0B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4F0B">
        <w:rPr>
          <w:rFonts w:ascii="Times New Roman" w:hAnsi="Times New Roman" w:cs="Times New Roman"/>
          <w:sz w:val="28"/>
          <w:szCs w:val="28"/>
        </w:rPr>
        <w:t>Платежные системы для интернет-магазина как выбрать и подключиться</w:t>
      </w:r>
    </w:p>
    <w:p w14:paraId="66390170" w14:textId="0C4D93EA" w:rsidR="00980857" w:rsidRDefault="00980857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>Регистрировать компании и получать электронную подпись можно со смартфона</w:t>
      </w:r>
    </w:p>
    <w:p w14:paraId="17302305" w14:textId="63F6F22E" w:rsidR="00980857" w:rsidRDefault="00980857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>Промышленная ипотека: новая мера господдержки в 2022 году в России</w:t>
      </w:r>
    </w:p>
    <w:p w14:paraId="13B5CD1E" w14:textId="42CC1674" w:rsidR="00980857" w:rsidRDefault="00980857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>Обзор популярных российских программ для онлайн-касс: выбирать бизнесу</w:t>
      </w:r>
    </w:p>
    <w:p w14:paraId="2A86443F" w14:textId="2B78F800" w:rsidR="00980857" w:rsidRDefault="00980857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>Интернет-реклама: что изменилось с 1 сентября 2022 года</w:t>
      </w:r>
    </w:p>
    <w:p w14:paraId="5ACED058" w14:textId="701A0267" w:rsidR="00980857" w:rsidRDefault="00980857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>Простыми словами о цифровизации бизнеса</w:t>
      </w:r>
    </w:p>
    <w:p w14:paraId="30DB2EB7" w14:textId="3CCC7FDC" w:rsidR="00980857" w:rsidRDefault="00980857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>Открываем ООО бесплатно и без помощи юристов: процедура и способы подачи</w:t>
      </w:r>
    </w:p>
    <w:p w14:paraId="0C51EB79" w14:textId="235B6BC2" w:rsidR="00980857" w:rsidRDefault="00980857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>Что такое репутационный капитал построение, сохранение и восстановлени</w:t>
      </w:r>
      <w:r w:rsidR="009E53FB">
        <w:rPr>
          <w:rFonts w:ascii="Times New Roman" w:hAnsi="Times New Roman" w:cs="Times New Roman"/>
          <w:sz w:val="28"/>
          <w:szCs w:val="28"/>
        </w:rPr>
        <w:t>е</w:t>
      </w:r>
    </w:p>
    <w:p w14:paraId="0541BE95" w14:textId="6D1BD172" w:rsidR="00CD0F0C" w:rsidRDefault="00CD0F0C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0F0C">
        <w:rPr>
          <w:rFonts w:ascii="Times New Roman" w:hAnsi="Times New Roman" w:cs="Times New Roman"/>
          <w:sz w:val="28"/>
          <w:szCs w:val="28"/>
        </w:rPr>
        <w:t>Что изменится для бизнеса после объединения ФСС и ПФР</w:t>
      </w:r>
    </w:p>
    <w:p w14:paraId="5F3EE9AA" w14:textId="6F1728F5" w:rsidR="007F4AFA" w:rsidRPr="00AA7C79" w:rsidRDefault="007F4AFA" w:rsidP="00AA7C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AFA">
        <w:rPr>
          <w:rFonts w:ascii="Times New Roman" w:hAnsi="Times New Roman" w:cs="Times New Roman"/>
          <w:sz w:val="28"/>
          <w:szCs w:val="28"/>
        </w:rPr>
        <w:t>Юридически значимая переписка: как отправлять уведомления контрагентам</w:t>
      </w:r>
    </w:p>
    <w:p w14:paraId="7E5A87EC" w14:textId="77777777" w:rsidR="001D6C13" w:rsidRPr="00AA7C79" w:rsidRDefault="001D6C13">
      <w:pPr>
        <w:rPr>
          <w:rFonts w:ascii="Times New Roman" w:hAnsi="Times New Roman" w:cs="Times New Roman"/>
          <w:sz w:val="16"/>
          <w:szCs w:val="16"/>
        </w:rPr>
      </w:pPr>
    </w:p>
    <w:p w14:paraId="7A33F429" w14:textId="027426AF" w:rsidR="00AA7C79" w:rsidRPr="00AA7C79" w:rsidRDefault="00AA7C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7C79">
        <w:rPr>
          <w:rFonts w:ascii="Times New Roman" w:hAnsi="Times New Roman" w:cs="Times New Roman"/>
          <w:b/>
          <w:bCs/>
          <w:sz w:val="28"/>
          <w:szCs w:val="28"/>
        </w:rPr>
        <w:t>Юридическое сопровождение</w:t>
      </w:r>
    </w:p>
    <w:p w14:paraId="6FDC5341" w14:textId="389BAC1D" w:rsidR="00AA7C79" w:rsidRPr="003B5845" w:rsidRDefault="00AA7C79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5845">
        <w:rPr>
          <w:rFonts w:ascii="Times New Roman" w:hAnsi="Times New Roman" w:cs="Times New Roman"/>
          <w:sz w:val="28"/>
          <w:szCs w:val="28"/>
        </w:rPr>
        <w:t>Защита деловой репутации юридического лица.</w:t>
      </w:r>
    </w:p>
    <w:p w14:paraId="391DA193" w14:textId="349666D3" w:rsidR="00AA7C79" w:rsidRPr="00AA7C79" w:rsidRDefault="00AA7C79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Когда компании придется ответить по чужим налоговым долгам.</w:t>
      </w:r>
    </w:p>
    <w:p w14:paraId="7B25C3BE" w14:textId="56DA8994" w:rsidR="00AA7C79" w:rsidRPr="00AA7C79" w:rsidRDefault="00AA7C79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Особенности Единой информационной системы персональных данных.</w:t>
      </w:r>
    </w:p>
    <w:p w14:paraId="63020318" w14:textId="09EE039A" w:rsidR="00AA7C79" w:rsidRPr="00AA7C79" w:rsidRDefault="00AA7C79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Особенности сдачи некоторой отчетности на АУСН в ПФР.</w:t>
      </w:r>
    </w:p>
    <w:p w14:paraId="24890DD5" w14:textId="40535BCA" w:rsidR="00B01500" w:rsidRPr="003B5845" w:rsidRDefault="00AA7C79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5845">
        <w:rPr>
          <w:rFonts w:ascii="Times New Roman" w:hAnsi="Times New Roman" w:cs="Times New Roman"/>
          <w:sz w:val="28"/>
          <w:szCs w:val="28"/>
        </w:rPr>
        <w:t>Проверка ФНС отношений с самозанятыми</w:t>
      </w:r>
    </w:p>
    <w:p w14:paraId="3ED08C77" w14:textId="7115D9F7" w:rsidR="00AA7C79" w:rsidRPr="00AA7C79" w:rsidRDefault="00AA7C79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Работодатель и самозанятые: как избежать штрафов и допросов от ФНС:</w:t>
      </w:r>
    </w:p>
    <w:p w14:paraId="6E57C12E" w14:textId="10744E22" w:rsidR="00AA7C79" w:rsidRPr="00AA7C79" w:rsidRDefault="00AA7C79" w:rsidP="00AA7C79">
      <w:pPr>
        <w:pStyle w:val="a3"/>
        <w:numPr>
          <w:ilvl w:val="0"/>
          <w:numId w:val="4"/>
        </w:numPr>
        <w:ind w:left="1701"/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Кто под подозрением у ФНС?</w:t>
      </w:r>
    </w:p>
    <w:p w14:paraId="58E61AA2" w14:textId="6E2E246D" w:rsidR="00AA7C79" w:rsidRPr="00AA7C79" w:rsidRDefault="00AA7C79" w:rsidP="00AA7C79">
      <w:pPr>
        <w:pStyle w:val="a3"/>
        <w:numPr>
          <w:ilvl w:val="0"/>
          <w:numId w:val="4"/>
        </w:numPr>
        <w:ind w:left="1701"/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Чек-лист для оценки рисков при работе с плательщиками НПД</w:t>
      </w:r>
    </w:p>
    <w:p w14:paraId="1042EAD4" w14:textId="745505F0" w:rsidR="00AA7C79" w:rsidRPr="00AA7C79" w:rsidRDefault="00AA7C79" w:rsidP="00AA7C79">
      <w:pPr>
        <w:pStyle w:val="a3"/>
        <w:numPr>
          <w:ilvl w:val="0"/>
          <w:numId w:val="4"/>
        </w:numPr>
        <w:ind w:left="1701"/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Как правильно оформить договор с самозанятым</w:t>
      </w:r>
    </w:p>
    <w:p w14:paraId="5401755A" w14:textId="58F51F29" w:rsidR="00AA7C79" w:rsidRDefault="00AA7C79" w:rsidP="00AA7C79">
      <w:pPr>
        <w:pStyle w:val="a3"/>
        <w:numPr>
          <w:ilvl w:val="0"/>
          <w:numId w:val="4"/>
        </w:numPr>
        <w:ind w:left="1701"/>
        <w:rPr>
          <w:rFonts w:ascii="Times New Roman" w:hAnsi="Times New Roman" w:cs="Times New Roman"/>
          <w:sz w:val="28"/>
          <w:szCs w:val="28"/>
        </w:rPr>
      </w:pPr>
      <w:r w:rsidRPr="00AA7C79">
        <w:rPr>
          <w:rFonts w:ascii="Times New Roman" w:hAnsi="Times New Roman" w:cs="Times New Roman"/>
          <w:sz w:val="28"/>
          <w:szCs w:val="28"/>
        </w:rPr>
        <w:t>Частые ошибки при работе с самозанятыми</w:t>
      </w:r>
    </w:p>
    <w:p w14:paraId="4EB94C5F" w14:textId="045030A2" w:rsidR="003B5845" w:rsidRDefault="003B5845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5845">
        <w:rPr>
          <w:rFonts w:ascii="Times New Roman" w:hAnsi="Times New Roman" w:cs="Times New Roman"/>
          <w:sz w:val="28"/>
          <w:szCs w:val="28"/>
        </w:rPr>
        <w:t>Работа с персональными данными с 1 сентября 2022 года по новым правилам</w:t>
      </w:r>
    </w:p>
    <w:p w14:paraId="136676B2" w14:textId="452133FC" w:rsidR="00D815B9" w:rsidRDefault="00D815B9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15B9">
        <w:rPr>
          <w:rFonts w:ascii="Times New Roman" w:hAnsi="Times New Roman" w:cs="Times New Roman"/>
          <w:sz w:val="28"/>
          <w:szCs w:val="28"/>
        </w:rPr>
        <w:t>Незаконные схемы сотрудничества с самозанятыми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15B9">
        <w:rPr>
          <w:rFonts w:ascii="Times New Roman" w:hAnsi="Times New Roman" w:cs="Times New Roman"/>
          <w:sz w:val="28"/>
          <w:szCs w:val="28"/>
        </w:rPr>
        <w:t xml:space="preserve"> выявление и последствия.</w:t>
      </w:r>
    </w:p>
    <w:p w14:paraId="25D42BCE" w14:textId="004CF9AE" w:rsidR="00D815B9" w:rsidRDefault="00D815B9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15B9">
        <w:rPr>
          <w:rFonts w:ascii="Times New Roman" w:hAnsi="Times New Roman" w:cs="Times New Roman"/>
          <w:sz w:val="28"/>
          <w:szCs w:val="28"/>
        </w:rPr>
        <w:t>Учредитель организации: права, обязанности и функции</w:t>
      </w:r>
    </w:p>
    <w:p w14:paraId="241325A9" w14:textId="0E93EDE0" w:rsidR="00111A5A" w:rsidRDefault="00111A5A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списка учредителей ООО</w:t>
      </w:r>
    </w:p>
    <w:p w14:paraId="5C1964BE" w14:textId="7AAC520E" w:rsidR="00111A5A" w:rsidRDefault="00111A5A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Смена юридического адреса</w:t>
      </w:r>
    </w:p>
    <w:p w14:paraId="3FD4D9EC" w14:textId="0C10098C" w:rsidR="002A4F0B" w:rsidRDefault="002A4F0B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4F0B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 правила оформления</w:t>
      </w:r>
    </w:p>
    <w:p w14:paraId="5E4AF61B" w14:textId="65B3A75E" w:rsidR="00980857" w:rsidRDefault="00980857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>Как с сентября работать с персональными данными без штрафов</w:t>
      </w:r>
    </w:p>
    <w:p w14:paraId="38289B23" w14:textId="106F5252" w:rsidR="00980857" w:rsidRDefault="00980857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>Как организации обойти мораторий на банкротство в 2022 году</w:t>
      </w:r>
    </w:p>
    <w:p w14:paraId="19B5C7B8" w14:textId="6E45C756" w:rsidR="00CD0F0C" w:rsidRDefault="00CD0F0C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D0F0C">
        <w:rPr>
          <w:rFonts w:ascii="Times New Roman" w:hAnsi="Times New Roman" w:cs="Times New Roman"/>
          <w:sz w:val="28"/>
          <w:szCs w:val="28"/>
        </w:rPr>
        <w:t>Новые правила маркировки рекламы с 1 сентября 2022: необходимые знания</w:t>
      </w:r>
    </w:p>
    <w:p w14:paraId="05FD320C" w14:textId="7477F1F5" w:rsidR="007F4AFA" w:rsidRPr="003B5845" w:rsidRDefault="007F4AFA" w:rsidP="003B5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4AFA">
        <w:rPr>
          <w:rFonts w:ascii="Times New Roman" w:hAnsi="Times New Roman" w:cs="Times New Roman"/>
          <w:sz w:val="28"/>
          <w:szCs w:val="28"/>
        </w:rPr>
        <w:t>Юридическая сила факсимиле: где можно использовать, а где нельзя</w:t>
      </w:r>
    </w:p>
    <w:p w14:paraId="22CEB284" w14:textId="6EA33217" w:rsidR="006B4598" w:rsidRPr="006B4598" w:rsidRDefault="006B4598" w:rsidP="006B4598">
      <w:pPr>
        <w:rPr>
          <w:rFonts w:ascii="Times New Roman" w:hAnsi="Times New Roman" w:cs="Times New Roman"/>
          <w:sz w:val="16"/>
          <w:szCs w:val="16"/>
        </w:rPr>
      </w:pPr>
    </w:p>
    <w:p w14:paraId="2EE0AE10" w14:textId="27487C20" w:rsidR="006B4598" w:rsidRPr="006B4598" w:rsidRDefault="006B4598" w:rsidP="006B4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4598">
        <w:rPr>
          <w:rFonts w:ascii="Times New Roman" w:hAnsi="Times New Roman" w:cs="Times New Roman"/>
          <w:b/>
          <w:bCs/>
          <w:sz w:val="28"/>
          <w:szCs w:val="28"/>
        </w:rPr>
        <w:t>Маркетинг</w:t>
      </w:r>
    </w:p>
    <w:p w14:paraId="0693784F" w14:textId="356494BB" w:rsidR="006B4598" w:rsidRPr="006B4598" w:rsidRDefault="006B4598" w:rsidP="006B45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598">
        <w:rPr>
          <w:rFonts w:ascii="Times New Roman" w:hAnsi="Times New Roman" w:cs="Times New Roman"/>
          <w:sz w:val="28"/>
          <w:szCs w:val="28"/>
        </w:rPr>
        <w:t>5 IT-инструментов, которые навсегда изменят Ваш магазин</w:t>
      </w:r>
    </w:p>
    <w:p w14:paraId="6EAA96A8" w14:textId="41CA13A5" w:rsidR="006B4598" w:rsidRPr="006B4598" w:rsidRDefault="006B4598" w:rsidP="006B45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598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6B4598">
        <w:rPr>
          <w:rFonts w:ascii="Times New Roman" w:hAnsi="Times New Roman" w:cs="Times New Roman"/>
          <w:sz w:val="28"/>
          <w:szCs w:val="28"/>
        </w:rPr>
        <w:t>-маркетинг: преимущества и недостатки</w:t>
      </w:r>
    </w:p>
    <w:p w14:paraId="614FEE8B" w14:textId="01B29C95" w:rsidR="006B4598" w:rsidRPr="006B4598" w:rsidRDefault="006B4598" w:rsidP="006B45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598">
        <w:rPr>
          <w:rFonts w:ascii="Times New Roman" w:hAnsi="Times New Roman" w:cs="Times New Roman"/>
          <w:sz w:val="28"/>
          <w:szCs w:val="28"/>
        </w:rPr>
        <w:t>Актуальный рейтинг площадок маркетплейсов для продвижения товаров</w:t>
      </w:r>
    </w:p>
    <w:p w14:paraId="3C2DB567" w14:textId="7DE2D57D" w:rsidR="006B4598" w:rsidRPr="006B4598" w:rsidRDefault="006B4598" w:rsidP="006B45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598">
        <w:rPr>
          <w:rFonts w:ascii="Times New Roman" w:hAnsi="Times New Roman" w:cs="Times New Roman"/>
          <w:sz w:val="28"/>
          <w:szCs w:val="28"/>
        </w:rPr>
        <w:t>Как оформить эффективную продающую страницу товара: ключевые требования</w:t>
      </w:r>
    </w:p>
    <w:p w14:paraId="739BDDA9" w14:textId="63C7EBF6" w:rsidR="006B4598" w:rsidRPr="006B4598" w:rsidRDefault="006B4598" w:rsidP="006B45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598">
        <w:rPr>
          <w:rFonts w:ascii="Times New Roman" w:hAnsi="Times New Roman" w:cs="Times New Roman"/>
          <w:sz w:val="28"/>
          <w:szCs w:val="28"/>
        </w:rPr>
        <w:t xml:space="preserve">Как создать магазин на </w:t>
      </w:r>
      <w:proofErr w:type="spellStart"/>
      <w:r w:rsidRPr="006B4598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6B4598">
        <w:rPr>
          <w:rFonts w:ascii="Times New Roman" w:hAnsi="Times New Roman" w:cs="Times New Roman"/>
          <w:sz w:val="28"/>
          <w:szCs w:val="28"/>
        </w:rPr>
        <w:t xml:space="preserve"> пошаговая инструкция</w:t>
      </w:r>
    </w:p>
    <w:p w14:paraId="599E56CE" w14:textId="64892F27" w:rsidR="006B4598" w:rsidRPr="006B4598" w:rsidRDefault="006B4598" w:rsidP="006B45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598">
        <w:rPr>
          <w:rFonts w:ascii="Times New Roman" w:hAnsi="Times New Roman" w:cs="Times New Roman"/>
          <w:sz w:val="28"/>
          <w:szCs w:val="28"/>
        </w:rPr>
        <w:t>Лучшие способы продвижения нового товара</w:t>
      </w:r>
    </w:p>
    <w:p w14:paraId="65BD6A48" w14:textId="0DB5B900" w:rsidR="006B4598" w:rsidRPr="006B4598" w:rsidRDefault="006B4598" w:rsidP="006B45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598">
        <w:rPr>
          <w:rFonts w:ascii="Times New Roman" w:hAnsi="Times New Roman" w:cs="Times New Roman"/>
          <w:sz w:val="28"/>
          <w:szCs w:val="28"/>
        </w:rPr>
        <w:t>Обзор CRM-систем для малого бизнеса.</w:t>
      </w:r>
    </w:p>
    <w:p w14:paraId="48CC6192" w14:textId="2E3D44D5" w:rsidR="006B4598" w:rsidRPr="006B4598" w:rsidRDefault="006B4598" w:rsidP="006B45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598">
        <w:rPr>
          <w:rFonts w:ascii="Times New Roman" w:hAnsi="Times New Roman" w:cs="Times New Roman"/>
          <w:sz w:val="28"/>
          <w:szCs w:val="28"/>
        </w:rPr>
        <w:t xml:space="preserve">Подключение рекламной подписки в </w:t>
      </w:r>
      <w:proofErr w:type="spellStart"/>
      <w:r w:rsidRPr="006B4598">
        <w:rPr>
          <w:rFonts w:ascii="Times New Roman" w:hAnsi="Times New Roman" w:cs="Times New Roman"/>
          <w:sz w:val="28"/>
          <w:szCs w:val="28"/>
        </w:rPr>
        <w:t>Яндекс.Бизнесе</w:t>
      </w:r>
      <w:proofErr w:type="spellEnd"/>
      <w:r w:rsidRPr="006B4598">
        <w:rPr>
          <w:rFonts w:ascii="Times New Roman" w:hAnsi="Times New Roman" w:cs="Times New Roman"/>
          <w:sz w:val="28"/>
          <w:szCs w:val="28"/>
        </w:rPr>
        <w:t>: инструкция</w:t>
      </w:r>
    </w:p>
    <w:p w14:paraId="2A8E81F2" w14:textId="423BEA68" w:rsidR="00E00CF4" w:rsidRDefault="006B4598" w:rsidP="00E00C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598">
        <w:rPr>
          <w:rFonts w:ascii="Times New Roman" w:hAnsi="Times New Roman" w:cs="Times New Roman"/>
          <w:sz w:val="28"/>
          <w:szCs w:val="28"/>
        </w:rPr>
        <w:t>ТОП-10 платёжных систем для интернет-магазина в 2022 году</w:t>
      </w:r>
    </w:p>
    <w:p w14:paraId="0F9C7705" w14:textId="7E380F0D" w:rsidR="00CD0F0C" w:rsidRPr="007F4AFA" w:rsidRDefault="00CD0F0C" w:rsidP="00CD0F0C">
      <w:pPr>
        <w:rPr>
          <w:rFonts w:ascii="Times New Roman" w:hAnsi="Times New Roman" w:cs="Times New Roman"/>
          <w:sz w:val="16"/>
          <w:szCs w:val="16"/>
        </w:rPr>
      </w:pPr>
    </w:p>
    <w:p w14:paraId="47A67223" w14:textId="445C1B47" w:rsidR="00CD0F0C" w:rsidRPr="007F4AFA" w:rsidRDefault="00CD0F0C" w:rsidP="00CD0F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4AFA">
        <w:rPr>
          <w:rFonts w:ascii="Times New Roman" w:hAnsi="Times New Roman" w:cs="Times New Roman"/>
          <w:b/>
          <w:bCs/>
          <w:sz w:val="28"/>
          <w:szCs w:val="28"/>
        </w:rPr>
        <w:t>Мобилизация</w:t>
      </w:r>
    </w:p>
    <w:p w14:paraId="0926653B" w14:textId="77777777" w:rsidR="00CD0F0C" w:rsidRPr="00CD0F0C" w:rsidRDefault="00CD0F0C" w:rsidP="00CD0F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D0F0C">
        <w:rPr>
          <w:rFonts w:ascii="Times New Roman" w:hAnsi="Times New Roman" w:cs="Times New Roman"/>
          <w:sz w:val="28"/>
          <w:szCs w:val="28"/>
        </w:rPr>
        <w:t>Наказание за преступления в период мобилизации ужесточили</w:t>
      </w:r>
    </w:p>
    <w:p w14:paraId="1C8F4B83" w14:textId="671FB9AE" w:rsidR="00CD0F0C" w:rsidRDefault="00CD0F0C" w:rsidP="00CD0F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D0F0C">
        <w:rPr>
          <w:rFonts w:ascii="Times New Roman" w:hAnsi="Times New Roman" w:cs="Times New Roman"/>
          <w:sz w:val="28"/>
          <w:szCs w:val="28"/>
        </w:rPr>
        <w:t>Как организовать бронирование в организации: инструкция для кадровика</w:t>
      </w:r>
    </w:p>
    <w:p w14:paraId="4723493D" w14:textId="6DD769CF" w:rsidR="00CD0F0C" w:rsidRDefault="00CD0F0C" w:rsidP="00CD0F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D0F0C">
        <w:rPr>
          <w:rFonts w:ascii="Times New Roman" w:hAnsi="Times New Roman" w:cs="Times New Roman"/>
          <w:sz w:val="28"/>
          <w:szCs w:val="28"/>
        </w:rPr>
        <w:t>Частичная мобилизация в РФ: рекомендации для бизнеса</w:t>
      </w:r>
    </w:p>
    <w:p w14:paraId="7C032F32" w14:textId="02C7C039" w:rsidR="00CD0F0C" w:rsidRDefault="00CD0F0C" w:rsidP="00CD0F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D0F0C">
        <w:rPr>
          <w:rFonts w:ascii="Times New Roman" w:hAnsi="Times New Roman" w:cs="Times New Roman"/>
          <w:sz w:val="28"/>
          <w:szCs w:val="28"/>
        </w:rPr>
        <w:t>Частичная мобилизация: что нужно знать и делать работодателю</w:t>
      </w:r>
    </w:p>
    <w:p w14:paraId="44260E24" w14:textId="22AD39A2" w:rsidR="007F4AFA" w:rsidRDefault="007F4AFA" w:rsidP="00CD0F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4AFA">
        <w:rPr>
          <w:rFonts w:ascii="Times New Roman" w:hAnsi="Times New Roman" w:cs="Times New Roman"/>
          <w:sz w:val="28"/>
          <w:szCs w:val="28"/>
        </w:rPr>
        <w:t>Особенности выплат сотрудникам при частичной мобилизации</w:t>
      </w:r>
    </w:p>
    <w:p w14:paraId="6A88CF18" w14:textId="7A9C9144" w:rsidR="007F4AFA" w:rsidRDefault="007F4AFA" w:rsidP="00CD0F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4AFA">
        <w:rPr>
          <w:rFonts w:ascii="Times New Roman" w:hAnsi="Times New Roman" w:cs="Times New Roman"/>
          <w:sz w:val="28"/>
          <w:szCs w:val="28"/>
        </w:rPr>
        <w:t>Принят закон о кредитных каникулах для мобилизованных и участников СВО</w:t>
      </w:r>
    </w:p>
    <w:p w14:paraId="637DD330" w14:textId="18BB8E10" w:rsidR="007F4AFA" w:rsidRDefault="007F4AFA" w:rsidP="00CD0F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4AFA">
        <w:rPr>
          <w:rFonts w:ascii="Times New Roman" w:hAnsi="Times New Roman" w:cs="Times New Roman"/>
          <w:sz w:val="28"/>
          <w:szCs w:val="28"/>
        </w:rPr>
        <w:t>Как подготовить отчеты в военкомат о военнообязанных</w:t>
      </w:r>
    </w:p>
    <w:p w14:paraId="5468B8E0" w14:textId="77777777" w:rsidR="00CD0F0C" w:rsidRPr="00CD0F0C" w:rsidRDefault="00CD0F0C" w:rsidP="00CD0F0C">
      <w:pPr>
        <w:rPr>
          <w:rFonts w:ascii="Times New Roman" w:hAnsi="Times New Roman" w:cs="Times New Roman"/>
          <w:sz w:val="28"/>
          <w:szCs w:val="28"/>
        </w:rPr>
      </w:pPr>
    </w:p>
    <w:sectPr w:rsidR="00CD0F0C" w:rsidRPr="00CD0F0C" w:rsidSect="00AA7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353"/>
    <w:multiLevelType w:val="hybridMultilevel"/>
    <w:tmpl w:val="8788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44E"/>
    <w:multiLevelType w:val="hybridMultilevel"/>
    <w:tmpl w:val="7522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0A5E"/>
    <w:multiLevelType w:val="hybridMultilevel"/>
    <w:tmpl w:val="DC4C0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546BA"/>
    <w:multiLevelType w:val="hybridMultilevel"/>
    <w:tmpl w:val="5214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765F"/>
    <w:multiLevelType w:val="hybridMultilevel"/>
    <w:tmpl w:val="6652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324F"/>
    <w:multiLevelType w:val="hybridMultilevel"/>
    <w:tmpl w:val="0692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815"/>
    <w:multiLevelType w:val="hybridMultilevel"/>
    <w:tmpl w:val="3146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3499"/>
    <w:multiLevelType w:val="hybridMultilevel"/>
    <w:tmpl w:val="FFBC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355FA"/>
    <w:multiLevelType w:val="hybridMultilevel"/>
    <w:tmpl w:val="5D8E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7F83"/>
    <w:multiLevelType w:val="hybridMultilevel"/>
    <w:tmpl w:val="44E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C2"/>
    <w:rsid w:val="000D1208"/>
    <w:rsid w:val="00111A5A"/>
    <w:rsid w:val="001D6C13"/>
    <w:rsid w:val="00210C03"/>
    <w:rsid w:val="0026791D"/>
    <w:rsid w:val="002A4F0B"/>
    <w:rsid w:val="003B5845"/>
    <w:rsid w:val="00452139"/>
    <w:rsid w:val="006B4598"/>
    <w:rsid w:val="00756230"/>
    <w:rsid w:val="00765E07"/>
    <w:rsid w:val="007A38C2"/>
    <w:rsid w:val="007C0EE5"/>
    <w:rsid w:val="007F4AFA"/>
    <w:rsid w:val="00980857"/>
    <w:rsid w:val="009E53FB"/>
    <w:rsid w:val="00AA7C79"/>
    <w:rsid w:val="00B01500"/>
    <w:rsid w:val="00C85B69"/>
    <w:rsid w:val="00CD0F0C"/>
    <w:rsid w:val="00D05F1E"/>
    <w:rsid w:val="00D815B9"/>
    <w:rsid w:val="00E0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C0C2"/>
  <w15:chartTrackingRefBased/>
  <w15:docId w15:val="{31E27A6C-4B15-4AF6-B4AD-3853BFB0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C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ukovatpp@tpp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Горбатюк Ольга Сергеевна</dc:creator>
  <cp:keywords/>
  <dc:description/>
  <cp:lastModifiedBy>Аюпов Эдуард Ленисович</cp:lastModifiedBy>
  <cp:revision>2</cp:revision>
  <cp:lastPrinted>2022-08-22T07:17:00Z</cp:lastPrinted>
  <dcterms:created xsi:type="dcterms:W3CDTF">2022-10-18T08:51:00Z</dcterms:created>
  <dcterms:modified xsi:type="dcterms:W3CDTF">2022-10-18T08:51:00Z</dcterms:modified>
</cp:coreProperties>
</file>