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62" w:rsidRDefault="00271F62" w:rsidP="00271F62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 xml:space="preserve"> </w:t>
      </w:r>
      <w:r>
        <w:rPr>
          <w:rFonts w:ascii="Arial" w:hAnsi="Arial" w:cs="Arial"/>
          <w:b/>
          <w:bCs/>
          <w:color w:val="828282"/>
        </w:rPr>
        <w:t xml:space="preserve">Муниципальный </w:t>
      </w:r>
      <w:proofErr w:type="spellStart"/>
      <w:r>
        <w:rPr>
          <w:rFonts w:ascii="Arial" w:hAnsi="Arial" w:cs="Arial"/>
          <w:b/>
          <w:bCs/>
          <w:color w:val="828282"/>
        </w:rPr>
        <w:t>к</w:t>
      </w:r>
      <w:r>
        <w:rPr>
          <w:rFonts w:ascii="Arial" w:hAnsi="Arial" w:cs="Arial"/>
          <w:b/>
          <w:bCs/>
          <w:color w:val="828282"/>
        </w:rPr>
        <w:t>оворкинг</w:t>
      </w:r>
      <w:proofErr w:type="spellEnd"/>
      <w:r>
        <w:rPr>
          <w:rFonts w:ascii="Arial" w:hAnsi="Arial" w:cs="Arial"/>
          <w:b/>
          <w:bCs/>
          <w:color w:val="828282"/>
        </w:rPr>
        <w:t>-центр</w:t>
      </w:r>
      <w:r>
        <w:rPr>
          <w:rFonts w:ascii="Arial" w:hAnsi="Arial" w:cs="Arial"/>
          <w:b/>
          <w:bCs/>
          <w:color w:val="828282"/>
        </w:rPr>
        <w:t xml:space="preserve"> в г. Горячий Ключ</w:t>
      </w:r>
    </w:p>
    <w:p w:rsidR="00271F62" w:rsidRDefault="00271F62" w:rsidP="00271F62">
      <w:pPr>
        <w:pStyle w:val="a3"/>
        <w:jc w:val="center"/>
        <w:rPr>
          <w:rFonts w:ascii="Arial" w:hAnsi="Arial" w:cs="Arial"/>
          <w:color w:val="828282"/>
        </w:rPr>
      </w:pP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proofErr w:type="spellStart"/>
      <w:r w:rsidRPr="00DC0825">
        <w:rPr>
          <w:color w:val="000000" w:themeColor="text1"/>
        </w:rPr>
        <w:t>Коворкинг</w:t>
      </w:r>
      <w:proofErr w:type="spellEnd"/>
      <w:r w:rsidR="00DC0825" w:rsidRPr="00DC0825">
        <w:rPr>
          <w:color w:val="000000" w:themeColor="text1"/>
        </w:rPr>
        <w:t xml:space="preserve"> </w:t>
      </w:r>
      <w:r w:rsidRPr="00DC0825">
        <w:rPr>
          <w:color w:val="000000" w:themeColor="text1"/>
        </w:rPr>
        <w:t>- центр предполагает возможность одновременной работы на его территории определенного количества заявителей- специалистов с разной по времени и профессиональному направлению занятостью.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r w:rsidRPr="00DC0825">
        <w:rPr>
          <w:color w:val="000000" w:themeColor="text1"/>
        </w:rPr>
        <w:t xml:space="preserve">В приоритетном порядке на территории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 xml:space="preserve">-центра имеют право размещаться начинающие субъекты предпринимательства и </w:t>
      </w:r>
      <w:proofErr w:type="spellStart"/>
      <w:r w:rsidRPr="00DC0825">
        <w:rPr>
          <w:color w:val="000000" w:themeColor="text1"/>
        </w:rPr>
        <w:t>самозанятые</w:t>
      </w:r>
      <w:proofErr w:type="spellEnd"/>
      <w:r w:rsidRPr="00DC0825">
        <w:rPr>
          <w:color w:val="000000" w:themeColor="text1"/>
        </w:rPr>
        <w:t xml:space="preserve">, а также субъекты малого и среднего предпринимательства и </w:t>
      </w:r>
      <w:proofErr w:type="spellStart"/>
      <w:r w:rsidRPr="00DC0825">
        <w:rPr>
          <w:color w:val="000000" w:themeColor="text1"/>
        </w:rPr>
        <w:t>сомазянятые</w:t>
      </w:r>
      <w:proofErr w:type="spellEnd"/>
      <w:r w:rsidRPr="00DC0825">
        <w:rPr>
          <w:color w:val="000000" w:themeColor="text1"/>
        </w:rPr>
        <w:t>, осуществляющие деятельность в сфере социального предпринимательства, в сфере творческих (креативных) индустрий.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>-центр располагается в помещении МКУ ЦКСОПМ «Формула 1001». Адрес местонахождения: г. Горячий Ключ, ул. Кириченко 12 А.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r w:rsidRPr="00DC0825">
        <w:rPr>
          <w:color w:val="000000" w:themeColor="text1"/>
        </w:rPr>
        <w:t xml:space="preserve">В состав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>-центра входят следующие функциональные зоны: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r w:rsidRPr="00DC0825">
        <w:rPr>
          <w:color w:val="000000" w:themeColor="text1"/>
        </w:rPr>
        <w:t xml:space="preserve">1)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 xml:space="preserve">-зона-предполагающая размещение не более 4 рабочих мест. Общая площадь рабочего места не менее 4 </w:t>
      </w:r>
      <w:proofErr w:type="spellStart"/>
      <w:r w:rsidRPr="00DC0825">
        <w:rPr>
          <w:color w:val="000000" w:themeColor="text1"/>
        </w:rPr>
        <w:t>кв.м</w:t>
      </w:r>
      <w:proofErr w:type="spellEnd"/>
      <w:r w:rsidRPr="00DC0825">
        <w:rPr>
          <w:color w:val="000000" w:themeColor="text1"/>
        </w:rPr>
        <w:t>. Каждому резиденту предоставляется стол, стул, индивидуальный доступ к бытовой электросети, возможность доступа к оргтехнике (принтер, телефон), неограниченный доступ в информационно-телекоммуникационную сеть «Инте</w:t>
      </w:r>
      <w:bookmarkStart w:id="0" w:name="_GoBack"/>
      <w:bookmarkEnd w:id="0"/>
      <w:r w:rsidRPr="00DC0825">
        <w:rPr>
          <w:color w:val="000000" w:themeColor="text1"/>
        </w:rPr>
        <w:t>рнет» с использованием локальной сети МКУ ЦКСОПМ «Формула 1001».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r w:rsidRPr="00DC0825">
        <w:rPr>
          <w:color w:val="000000" w:themeColor="text1"/>
        </w:rPr>
        <w:t>2) Место общего пользования (туалет).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 xml:space="preserve">-центр работает в рабочие дни (с понедельника по четверг с 8.00 часов до 17.00 часов, в пятницу – с 8.00 часов до 16.00 часов), за исключением периодов времени, в течение которых предоставление доступа в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 xml:space="preserve">-центр может быть затруднено или невозможно, в частности, в связи с проведением регламентных или ремонтных работ в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 xml:space="preserve">-центре, проведением в помещении, где находится 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>-центр тематических мероприятий, отсутствием электроэнергии и тому подобным.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hyperlink r:id="rId4" w:history="1">
        <w:r w:rsidRPr="00DC0825">
          <w:rPr>
            <w:rStyle w:val="a4"/>
            <w:color w:val="000000" w:themeColor="text1"/>
            <w:u w:val="none"/>
          </w:rPr>
          <w:t>Заявление субъекта малого и среднего предпринимательства</w:t>
        </w:r>
      </w:hyperlink>
      <w:r w:rsidRPr="00DC0825">
        <w:rPr>
          <w:color w:val="000000" w:themeColor="text1"/>
        </w:rPr>
        <w:t>, зарегистрированного на территории муниципального образования город Горячий Ключ/физического лица, не являющегося индивидуальным предпринимателем и применяющего специальный налоговый режим «Налог на профессиональный доход» (</w:t>
      </w:r>
      <w:proofErr w:type="spellStart"/>
      <w:r w:rsidRPr="00DC0825">
        <w:rPr>
          <w:color w:val="000000" w:themeColor="text1"/>
        </w:rPr>
        <w:t>самозанятого</w:t>
      </w:r>
      <w:proofErr w:type="spellEnd"/>
      <w:r w:rsidRPr="00DC0825">
        <w:rPr>
          <w:color w:val="000000" w:themeColor="text1"/>
        </w:rPr>
        <w:t>), зарегистрированного на территории муниципального образования город Горячий Ключ Краснодарского края  (далее – заявитель) на получение в безвозмездное пользование рабочего места в  </w:t>
      </w:r>
      <w:proofErr w:type="spellStart"/>
      <w:r w:rsidRPr="00DC0825">
        <w:rPr>
          <w:color w:val="000000" w:themeColor="text1"/>
        </w:rPr>
        <w:t>коворкинг</w:t>
      </w:r>
      <w:proofErr w:type="spellEnd"/>
      <w:r w:rsidRPr="00DC0825">
        <w:rPr>
          <w:color w:val="000000" w:themeColor="text1"/>
        </w:rPr>
        <w:t>-центре (допускается рукописное и машинописное заполнение сведений, кроме личных подписей)</w:t>
      </w:r>
    </w:p>
    <w:p w:rsidR="00271F62" w:rsidRPr="00DC0825" w:rsidRDefault="00271F62" w:rsidP="00271F62">
      <w:pPr>
        <w:pStyle w:val="a3"/>
        <w:ind w:firstLine="709"/>
        <w:jc w:val="both"/>
        <w:rPr>
          <w:color w:val="000000" w:themeColor="text1"/>
        </w:rPr>
      </w:pPr>
      <w:r w:rsidRPr="00DC0825">
        <w:rPr>
          <w:color w:val="000000" w:themeColor="text1"/>
        </w:rPr>
        <w:t> (Заявление СМ и СП/</w:t>
      </w:r>
      <w:proofErr w:type="spellStart"/>
      <w:r w:rsidRPr="00DC0825">
        <w:rPr>
          <w:color w:val="000000" w:themeColor="text1"/>
        </w:rPr>
        <w:t>самозанятого</w:t>
      </w:r>
      <w:proofErr w:type="spellEnd"/>
      <w:r w:rsidRPr="00DC0825">
        <w:rPr>
          <w:color w:val="000000" w:themeColor="text1"/>
        </w:rPr>
        <w:t xml:space="preserve"> необходимо предоставить в уполномоченный орган- отдел по инвестиционным вопросам и взаимодействию с малым бизнесом по адресу: г. Горячий Ключ, ул. Ленина, д. 191, </w:t>
      </w:r>
      <w:proofErr w:type="spellStart"/>
      <w:r w:rsidRPr="00DC0825">
        <w:rPr>
          <w:color w:val="000000" w:themeColor="text1"/>
        </w:rPr>
        <w:t>каб</w:t>
      </w:r>
      <w:proofErr w:type="spellEnd"/>
      <w:r w:rsidRPr="00DC0825">
        <w:rPr>
          <w:color w:val="000000" w:themeColor="text1"/>
        </w:rPr>
        <w:t xml:space="preserve">. </w:t>
      </w:r>
      <w:proofErr w:type="gramStart"/>
      <w:r w:rsidRPr="00DC0825">
        <w:rPr>
          <w:color w:val="000000" w:themeColor="text1"/>
        </w:rPr>
        <w:t>8,тел.</w:t>
      </w:r>
      <w:proofErr w:type="gramEnd"/>
      <w:r w:rsidRPr="00DC0825">
        <w:rPr>
          <w:color w:val="000000" w:themeColor="text1"/>
        </w:rPr>
        <w:t xml:space="preserve"> 8(86159) 3-84-49 (доб.257)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8B"/>
    <w:rsid w:val="00271F62"/>
    <w:rsid w:val="006C0B77"/>
    <w:rsid w:val="008242FF"/>
    <w:rsid w:val="00870751"/>
    <w:rsid w:val="00922C48"/>
    <w:rsid w:val="00B915B7"/>
    <w:rsid w:val="00DA598B"/>
    <w:rsid w:val="00DC0825"/>
    <w:rsid w:val="00E624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1CB3"/>
  <w15:chartTrackingRefBased/>
  <w15:docId w15:val="{345C21EA-6E61-44B6-A12F-E2A8B56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F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kluch.ru/city/podderzhka-malogo-i-srednego-predprinimatelstva-investitsionnaya-privlekatelnost/kovorking/%D0%B7%D0%B0%D1%8F%D0%B2%D0%BB%D0%B5%D0%BD%D0%B8%D0%B5%20%D1%81%D1%83%D0%B1%D1%8A%D0%B5%D0%BA%D1%82%D0%B0%20%D0%9C%D0%A1%D0%9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 Анатольевна</dc:creator>
  <cp:keywords/>
  <dc:description/>
  <cp:lastModifiedBy>Сердюкова Татьяна Анатольевна</cp:lastModifiedBy>
  <cp:revision>3</cp:revision>
  <dcterms:created xsi:type="dcterms:W3CDTF">2026-01-20T07:23:00Z</dcterms:created>
  <dcterms:modified xsi:type="dcterms:W3CDTF">2026-01-20T07:27:00Z</dcterms:modified>
</cp:coreProperties>
</file>