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308" w:rsidRPr="00942409" w:rsidRDefault="00394308" w:rsidP="009E69D6">
      <w:pPr>
        <w:ind w:firstLine="709"/>
        <w:jc w:val="center"/>
        <w:rPr>
          <w:szCs w:val="28"/>
        </w:rPr>
      </w:pPr>
    </w:p>
    <w:p w:rsidR="00394308" w:rsidRPr="00942409" w:rsidRDefault="00394308" w:rsidP="007F76D3">
      <w:pPr>
        <w:pStyle w:val="1"/>
        <w:spacing w:line="360" w:lineRule="auto"/>
        <w:ind w:firstLine="709"/>
        <w:rPr>
          <w:b/>
          <w:snapToGrid w:val="0"/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0" t="0" r="0" b="0"/>
            <wp:wrapSquare wrapText="right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588B">
        <w:rPr>
          <w:rFonts w:ascii="Times New Roman" w:hAnsi="Times New Roman"/>
          <w:b/>
          <w:sz w:val="28"/>
          <w:szCs w:val="28"/>
        </w:rPr>
        <w:br w:type="textWrapping" w:clear="all"/>
      </w:r>
      <w:r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E7ACD" w:rsidRDefault="00864BA4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CE7ACD" w:rsidRPr="00AA588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827483">
        <w:rPr>
          <w:rFonts w:ascii="Times New Roman" w:hAnsi="Times New Roman"/>
          <w:b/>
          <w:sz w:val="28"/>
          <w:szCs w:val="28"/>
        </w:rPr>
        <w:t>17 апреля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201</w:t>
      </w:r>
      <w:r w:rsidR="00B11B0F">
        <w:rPr>
          <w:rFonts w:ascii="Times New Roman" w:hAnsi="Times New Roman"/>
          <w:b/>
          <w:sz w:val="28"/>
          <w:szCs w:val="28"/>
        </w:rPr>
        <w:t>5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года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         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</w:t>
      </w:r>
      <w:r w:rsidR="009D5AAD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</w:t>
      </w:r>
      <w:r w:rsidR="00CE7ACD" w:rsidRPr="00AA588B">
        <w:rPr>
          <w:rFonts w:ascii="Times New Roman" w:hAnsi="Times New Roman"/>
          <w:b/>
          <w:sz w:val="28"/>
          <w:szCs w:val="28"/>
        </w:rPr>
        <w:t>№</w:t>
      </w:r>
      <w:r w:rsidR="00827483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</w:t>
      </w:r>
      <w:r w:rsidR="00827483">
        <w:rPr>
          <w:rFonts w:ascii="Times New Roman" w:hAnsi="Times New Roman"/>
          <w:b/>
          <w:sz w:val="28"/>
          <w:szCs w:val="28"/>
        </w:rPr>
        <w:t>389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A588B">
        <w:rPr>
          <w:rFonts w:ascii="Times New Roman" w:hAnsi="Times New Roman"/>
          <w:sz w:val="24"/>
          <w:szCs w:val="24"/>
        </w:rPr>
        <w:t>г.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D0F5F" w:rsidRPr="00300ACE" w:rsidRDefault="00CE7ACD" w:rsidP="000D0F5F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napToGrid w:val="0"/>
          <w:szCs w:val="28"/>
        </w:rPr>
        <w:t xml:space="preserve"> </w:t>
      </w:r>
      <w:r w:rsidR="000D0F5F" w:rsidRPr="00300ACE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</w:t>
      </w:r>
    </w:p>
    <w:p w:rsidR="000D0F5F" w:rsidRPr="00300ACE" w:rsidRDefault="000D0F5F" w:rsidP="000D0F5F">
      <w:pPr>
        <w:pStyle w:val="1"/>
        <w:spacing w:line="240" w:lineRule="auto"/>
        <w:jc w:val="center"/>
        <w:rPr>
          <w:b/>
          <w:szCs w:val="28"/>
        </w:rPr>
      </w:pPr>
      <w:r w:rsidRPr="00300ACE">
        <w:rPr>
          <w:b/>
          <w:szCs w:val="28"/>
        </w:rPr>
        <w:t>образования город Горячий Ключ от 2</w:t>
      </w:r>
      <w:r>
        <w:rPr>
          <w:b/>
          <w:szCs w:val="28"/>
        </w:rPr>
        <w:t>8</w:t>
      </w:r>
      <w:r w:rsidRPr="00300ACE">
        <w:rPr>
          <w:b/>
          <w:szCs w:val="28"/>
        </w:rPr>
        <w:t xml:space="preserve"> ноября 201</w:t>
      </w:r>
      <w:r>
        <w:rPr>
          <w:b/>
          <w:szCs w:val="28"/>
        </w:rPr>
        <w:t>4</w:t>
      </w:r>
      <w:r w:rsidRPr="00300ACE">
        <w:rPr>
          <w:b/>
          <w:szCs w:val="28"/>
        </w:rPr>
        <w:t xml:space="preserve"> года № </w:t>
      </w:r>
      <w:r>
        <w:rPr>
          <w:b/>
          <w:szCs w:val="28"/>
        </w:rPr>
        <w:t>3</w:t>
      </w:r>
      <w:r w:rsidRPr="00300ACE">
        <w:rPr>
          <w:b/>
          <w:szCs w:val="28"/>
        </w:rPr>
        <w:t>55</w:t>
      </w:r>
    </w:p>
    <w:p w:rsidR="00CE7ACD" w:rsidRPr="00300ACE" w:rsidRDefault="000D0F5F" w:rsidP="000D0F5F">
      <w:pPr>
        <w:pStyle w:val="1"/>
        <w:spacing w:line="240" w:lineRule="auto"/>
        <w:jc w:val="center"/>
        <w:rPr>
          <w:b/>
          <w:snapToGrid w:val="0"/>
          <w:szCs w:val="28"/>
        </w:rPr>
      </w:pPr>
      <w:r>
        <w:rPr>
          <w:b/>
          <w:snapToGrid w:val="0"/>
          <w:szCs w:val="28"/>
        </w:rPr>
        <w:t xml:space="preserve"> </w:t>
      </w:r>
      <w:r w:rsidR="00CE7ACD">
        <w:rPr>
          <w:b/>
          <w:snapToGrid w:val="0"/>
          <w:szCs w:val="28"/>
        </w:rPr>
        <w:t>«</w:t>
      </w:r>
      <w:r w:rsidR="00CE7ACD" w:rsidRPr="00300ACE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300ACE">
        <w:rPr>
          <w:b/>
          <w:snapToGrid w:val="0"/>
          <w:szCs w:val="28"/>
        </w:rPr>
        <w:t>на 201</w:t>
      </w:r>
      <w:r>
        <w:rPr>
          <w:b/>
          <w:snapToGrid w:val="0"/>
          <w:szCs w:val="28"/>
        </w:rPr>
        <w:t>5</w:t>
      </w:r>
      <w:r w:rsidRPr="00300ACE">
        <w:rPr>
          <w:b/>
          <w:snapToGrid w:val="0"/>
          <w:szCs w:val="28"/>
        </w:rPr>
        <w:t xml:space="preserve"> год и на плановый период 201</w:t>
      </w:r>
      <w:r>
        <w:rPr>
          <w:b/>
          <w:snapToGrid w:val="0"/>
          <w:szCs w:val="28"/>
        </w:rPr>
        <w:t>6</w:t>
      </w:r>
      <w:r w:rsidRPr="00300ACE">
        <w:rPr>
          <w:b/>
          <w:snapToGrid w:val="0"/>
          <w:szCs w:val="28"/>
        </w:rPr>
        <w:t xml:space="preserve"> и 201</w:t>
      </w:r>
      <w:r>
        <w:rPr>
          <w:b/>
          <w:snapToGrid w:val="0"/>
          <w:szCs w:val="28"/>
        </w:rPr>
        <w:t>7</w:t>
      </w:r>
      <w:r w:rsidRPr="00300ACE">
        <w:rPr>
          <w:b/>
          <w:snapToGrid w:val="0"/>
          <w:szCs w:val="28"/>
        </w:rPr>
        <w:t xml:space="preserve"> годов</w:t>
      </w:r>
      <w:r>
        <w:rPr>
          <w:b/>
          <w:snapToGrid w:val="0"/>
          <w:szCs w:val="28"/>
        </w:rPr>
        <w:t>»</w:t>
      </w:r>
    </w:p>
    <w:p w:rsidR="00DC4A96" w:rsidRDefault="00DC4A96" w:rsidP="00DC4A96"/>
    <w:p w:rsidR="00CF67B1" w:rsidRDefault="00CF67B1" w:rsidP="002A1670">
      <w:pPr>
        <w:ind w:firstLine="708"/>
        <w:rPr>
          <w:rFonts w:ascii="Times New Roman" w:hAnsi="Times New Roman"/>
          <w:sz w:val="28"/>
          <w:szCs w:val="28"/>
        </w:rPr>
      </w:pPr>
      <w:r w:rsidRPr="005C60C1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5C60C1">
          <w:rPr>
            <w:rFonts w:ascii="Times New Roman" w:hAnsi="Times New Roman"/>
            <w:sz w:val="28"/>
            <w:szCs w:val="28"/>
          </w:rPr>
          <w:t>2003 г</w:t>
        </w:r>
      </w:smartTag>
      <w:r w:rsidRPr="005C60C1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 статьей 26 Устава муниципального образования город Горячий Ключ, решением Совета муниципального образования город Горячий Ключ от 22 ноября 2013 года № 260 «Об утверждении Положения о бюджетном процессе в муниципальном образовании город Горячий Ключ»,</w:t>
      </w:r>
      <w:r w:rsidR="002A1670" w:rsidRPr="005C60C1">
        <w:rPr>
          <w:rFonts w:ascii="Times New Roman" w:hAnsi="Times New Roman"/>
          <w:sz w:val="28"/>
          <w:szCs w:val="28"/>
        </w:rPr>
        <w:t xml:space="preserve"> </w:t>
      </w:r>
      <w:r w:rsidRPr="005C60C1">
        <w:rPr>
          <w:rFonts w:ascii="Times New Roman" w:hAnsi="Times New Roman"/>
          <w:sz w:val="28"/>
          <w:szCs w:val="28"/>
        </w:rPr>
        <w:t xml:space="preserve">Совет муниципального образования город Горячий Ключ </w:t>
      </w:r>
      <w:proofErr w:type="gramStart"/>
      <w:r w:rsidRPr="005C60C1">
        <w:rPr>
          <w:rFonts w:ascii="Times New Roman" w:hAnsi="Times New Roman"/>
          <w:sz w:val="28"/>
          <w:szCs w:val="28"/>
        </w:rPr>
        <w:t>р</w:t>
      </w:r>
      <w:proofErr w:type="gramEnd"/>
      <w:r w:rsidRPr="005C60C1">
        <w:rPr>
          <w:rFonts w:ascii="Times New Roman" w:hAnsi="Times New Roman"/>
          <w:sz w:val="28"/>
          <w:szCs w:val="28"/>
        </w:rPr>
        <w:t xml:space="preserve"> е ш и </w:t>
      </w:r>
      <w:proofErr w:type="gramStart"/>
      <w:r w:rsidRPr="005C60C1">
        <w:rPr>
          <w:rFonts w:ascii="Times New Roman" w:hAnsi="Times New Roman"/>
          <w:sz w:val="28"/>
          <w:szCs w:val="28"/>
        </w:rPr>
        <w:t>л</w:t>
      </w:r>
      <w:proofErr w:type="gramEnd"/>
      <w:r w:rsidRPr="005C60C1">
        <w:rPr>
          <w:rFonts w:ascii="Times New Roman" w:hAnsi="Times New Roman"/>
          <w:sz w:val="28"/>
          <w:szCs w:val="28"/>
        </w:rPr>
        <w:t>:</w:t>
      </w:r>
    </w:p>
    <w:p w:rsidR="00D97306" w:rsidRDefault="00D97306" w:rsidP="002A1670">
      <w:pPr>
        <w:ind w:firstLine="708"/>
        <w:rPr>
          <w:rFonts w:ascii="Times New Roman" w:hAnsi="Times New Roman"/>
          <w:sz w:val="28"/>
          <w:szCs w:val="28"/>
        </w:rPr>
      </w:pPr>
    </w:p>
    <w:p w:rsidR="00CF67B1" w:rsidRPr="0065179A" w:rsidRDefault="00CF67B1" w:rsidP="00CF67B1">
      <w:pPr>
        <w:ind w:firstLine="708"/>
        <w:rPr>
          <w:rFonts w:ascii="Times New Roman" w:hAnsi="Times New Roman"/>
          <w:sz w:val="28"/>
          <w:szCs w:val="28"/>
        </w:rPr>
      </w:pPr>
      <w:r w:rsidRPr="0065179A">
        <w:rPr>
          <w:rFonts w:ascii="Times New Roman" w:hAnsi="Times New Roman"/>
          <w:sz w:val="28"/>
          <w:szCs w:val="28"/>
        </w:rPr>
        <w:t>1.Внести следующие изменения в решение Совета муниципального</w:t>
      </w:r>
    </w:p>
    <w:p w:rsidR="00932DC3" w:rsidRDefault="00CF67B1" w:rsidP="00CF67B1">
      <w:pPr>
        <w:rPr>
          <w:rFonts w:ascii="Times New Roman" w:hAnsi="Times New Roman"/>
          <w:sz w:val="28"/>
          <w:szCs w:val="28"/>
        </w:rPr>
      </w:pPr>
      <w:r w:rsidRPr="00595009">
        <w:rPr>
          <w:rFonts w:ascii="Times New Roman" w:hAnsi="Times New Roman"/>
          <w:sz w:val="28"/>
          <w:szCs w:val="28"/>
        </w:rPr>
        <w:t xml:space="preserve">образования город Горячий Ключ от </w:t>
      </w:r>
      <w:r>
        <w:rPr>
          <w:rFonts w:ascii="Times New Roman" w:hAnsi="Times New Roman"/>
          <w:sz w:val="28"/>
          <w:szCs w:val="28"/>
        </w:rPr>
        <w:t>2</w:t>
      </w:r>
      <w:r w:rsidR="0003037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ноя</w:t>
      </w:r>
      <w:r w:rsidRPr="00595009">
        <w:rPr>
          <w:rFonts w:ascii="Times New Roman" w:hAnsi="Times New Roman"/>
          <w:sz w:val="28"/>
          <w:szCs w:val="28"/>
        </w:rPr>
        <w:t>бря 201</w:t>
      </w:r>
      <w:r w:rsidR="0003037F">
        <w:rPr>
          <w:rFonts w:ascii="Times New Roman" w:hAnsi="Times New Roman"/>
          <w:sz w:val="28"/>
          <w:szCs w:val="28"/>
        </w:rPr>
        <w:t>4</w:t>
      </w:r>
      <w:r w:rsidRPr="00595009">
        <w:rPr>
          <w:rFonts w:ascii="Times New Roman" w:hAnsi="Times New Roman"/>
          <w:sz w:val="28"/>
          <w:szCs w:val="28"/>
        </w:rPr>
        <w:t xml:space="preserve"> года № </w:t>
      </w:r>
      <w:r w:rsidR="0003037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55</w:t>
      </w:r>
      <w:r w:rsidRPr="00595009">
        <w:rPr>
          <w:rFonts w:ascii="Times New Roman" w:hAnsi="Times New Roman"/>
          <w:sz w:val="28"/>
          <w:szCs w:val="28"/>
        </w:rPr>
        <w:t xml:space="preserve"> «</w:t>
      </w:r>
      <w:r w:rsidRPr="00595009">
        <w:rPr>
          <w:rFonts w:ascii="Times New Roman" w:hAnsi="Times New Roman"/>
          <w:snapToGrid w:val="0"/>
          <w:sz w:val="28"/>
          <w:szCs w:val="28"/>
        </w:rPr>
        <w:t>О бюджете</w:t>
      </w:r>
      <w:r w:rsidRPr="0065179A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B23B27">
        <w:rPr>
          <w:rFonts w:ascii="Times New Roman" w:hAnsi="Times New Roman"/>
          <w:snapToGrid w:val="0"/>
          <w:sz w:val="28"/>
          <w:szCs w:val="28"/>
        </w:rPr>
        <w:t>город Горячий Ключ на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5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 и на плановый период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6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и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7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годов</w:t>
      </w:r>
      <w:r w:rsidRPr="00B23B27">
        <w:rPr>
          <w:rFonts w:ascii="Times New Roman" w:hAnsi="Times New Roman"/>
          <w:sz w:val="28"/>
          <w:szCs w:val="28"/>
        </w:rPr>
        <w:t>»:</w:t>
      </w:r>
    </w:p>
    <w:p w:rsidR="00D97306" w:rsidRDefault="00D97306" w:rsidP="00CF67B1">
      <w:pPr>
        <w:rPr>
          <w:rFonts w:ascii="Times New Roman" w:hAnsi="Times New Roman"/>
          <w:sz w:val="28"/>
          <w:szCs w:val="28"/>
        </w:rPr>
      </w:pPr>
    </w:p>
    <w:p w:rsidR="003F445C" w:rsidRPr="004146B0" w:rsidRDefault="00F41A7D" w:rsidP="003F445C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480E32">
        <w:rPr>
          <w:rFonts w:ascii="Times New Roman" w:hAnsi="Times New Roman"/>
          <w:sz w:val="28"/>
          <w:szCs w:val="28"/>
        </w:rPr>
        <w:t xml:space="preserve"> </w:t>
      </w:r>
      <w:r w:rsidR="003F445C" w:rsidRPr="007F3E07">
        <w:rPr>
          <w:rFonts w:ascii="Times New Roman" w:hAnsi="Times New Roman"/>
          <w:sz w:val="28"/>
          <w:szCs w:val="28"/>
        </w:rPr>
        <w:t>В пункте 1 после слов «общий объем доходов</w:t>
      </w:r>
      <w:r w:rsidR="003F445C" w:rsidRPr="007F3E07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="003F445C" w:rsidRPr="007F3E07">
        <w:rPr>
          <w:rFonts w:ascii="Times New Roman" w:hAnsi="Times New Roman"/>
          <w:sz w:val="28"/>
          <w:szCs w:val="28"/>
        </w:rPr>
        <w:t xml:space="preserve">» цифру </w:t>
      </w:r>
      <w:r w:rsidR="003F445C" w:rsidRPr="004146B0">
        <w:rPr>
          <w:rFonts w:ascii="Times New Roman" w:hAnsi="Times New Roman"/>
          <w:sz w:val="28"/>
          <w:szCs w:val="28"/>
        </w:rPr>
        <w:t>«</w:t>
      </w:r>
      <w:r w:rsidR="008B1BCE" w:rsidRPr="004146B0">
        <w:rPr>
          <w:rFonts w:ascii="Times New Roman" w:hAnsi="Times New Roman"/>
          <w:sz w:val="28"/>
          <w:szCs w:val="28"/>
        </w:rPr>
        <w:t>1229504,8</w:t>
      </w:r>
      <w:r w:rsidR="003B4720" w:rsidRPr="004146B0">
        <w:rPr>
          <w:rFonts w:ascii="Times New Roman" w:hAnsi="Times New Roman"/>
          <w:sz w:val="28"/>
          <w:szCs w:val="28"/>
        </w:rPr>
        <w:t>» заменить цифрой «</w:t>
      </w:r>
      <w:r w:rsidR="004146B0" w:rsidRPr="004146B0">
        <w:rPr>
          <w:rFonts w:ascii="Times New Roman" w:hAnsi="Times New Roman"/>
          <w:sz w:val="28"/>
          <w:szCs w:val="28"/>
        </w:rPr>
        <w:t>1</w:t>
      </w:r>
      <w:r w:rsidR="001D243E">
        <w:rPr>
          <w:rFonts w:ascii="Times New Roman" w:hAnsi="Times New Roman"/>
          <w:sz w:val="28"/>
          <w:szCs w:val="28"/>
        </w:rPr>
        <w:t xml:space="preserve"> </w:t>
      </w:r>
      <w:r w:rsidR="004146B0" w:rsidRPr="004146B0">
        <w:rPr>
          <w:rFonts w:ascii="Times New Roman" w:hAnsi="Times New Roman"/>
          <w:sz w:val="28"/>
          <w:szCs w:val="28"/>
        </w:rPr>
        <w:t>238</w:t>
      </w:r>
      <w:r w:rsidR="001D243E">
        <w:rPr>
          <w:rFonts w:ascii="Times New Roman" w:hAnsi="Times New Roman"/>
          <w:sz w:val="28"/>
          <w:szCs w:val="28"/>
        </w:rPr>
        <w:t xml:space="preserve"> </w:t>
      </w:r>
      <w:r w:rsidR="004146B0" w:rsidRPr="004146B0">
        <w:rPr>
          <w:rFonts w:ascii="Times New Roman" w:hAnsi="Times New Roman"/>
          <w:sz w:val="28"/>
          <w:szCs w:val="28"/>
        </w:rPr>
        <w:t>496,6</w:t>
      </w:r>
      <w:r w:rsidR="003B4720" w:rsidRPr="004146B0">
        <w:rPr>
          <w:rFonts w:ascii="Times New Roman" w:hAnsi="Times New Roman"/>
          <w:sz w:val="28"/>
          <w:szCs w:val="28"/>
        </w:rPr>
        <w:t>»</w:t>
      </w:r>
      <w:r w:rsidR="003F445C" w:rsidRPr="004146B0">
        <w:rPr>
          <w:rFonts w:ascii="Times New Roman" w:hAnsi="Times New Roman"/>
          <w:sz w:val="28"/>
          <w:szCs w:val="28"/>
        </w:rPr>
        <w:t>;</w:t>
      </w:r>
    </w:p>
    <w:p w:rsidR="003F445C" w:rsidRDefault="003F445C" w:rsidP="003F445C">
      <w:pPr>
        <w:ind w:firstLine="708"/>
        <w:rPr>
          <w:rFonts w:ascii="Times New Roman" w:hAnsi="Times New Roman"/>
          <w:sz w:val="28"/>
          <w:szCs w:val="28"/>
        </w:rPr>
      </w:pPr>
      <w:r w:rsidRPr="004146B0">
        <w:rPr>
          <w:rFonts w:ascii="Times New Roman" w:hAnsi="Times New Roman"/>
          <w:sz w:val="28"/>
          <w:szCs w:val="28"/>
        </w:rPr>
        <w:t>после слов «общий объем расходов</w:t>
      </w:r>
      <w:r w:rsidRPr="004146B0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Pr="004146B0">
        <w:rPr>
          <w:rFonts w:ascii="Times New Roman" w:hAnsi="Times New Roman"/>
          <w:sz w:val="28"/>
          <w:szCs w:val="28"/>
        </w:rPr>
        <w:t>» цифру «</w:t>
      </w:r>
      <w:r w:rsidR="008B1BCE" w:rsidRPr="004146B0">
        <w:rPr>
          <w:rFonts w:ascii="Times New Roman" w:hAnsi="Times New Roman"/>
          <w:sz w:val="28"/>
          <w:szCs w:val="28"/>
        </w:rPr>
        <w:t>1182508,4</w:t>
      </w:r>
      <w:r w:rsidRPr="004146B0">
        <w:rPr>
          <w:rFonts w:ascii="Times New Roman" w:hAnsi="Times New Roman"/>
          <w:sz w:val="28"/>
          <w:szCs w:val="28"/>
        </w:rPr>
        <w:t xml:space="preserve">» заменить цифрой </w:t>
      </w:r>
      <w:r w:rsidR="003B4720" w:rsidRPr="004146B0">
        <w:rPr>
          <w:rFonts w:ascii="Times New Roman" w:hAnsi="Times New Roman"/>
          <w:sz w:val="28"/>
          <w:szCs w:val="28"/>
        </w:rPr>
        <w:t>«</w:t>
      </w:r>
      <w:r w:rsidR="004146B0" w:rsidRPr="004146B0">
        <w:rPr>
          <w:rFonts w:ascii="Times New Roman" w:hAnsi="Times New Roman"/>
          <w:sz w:val="28"/>
          <w:szCs w:val="28"/>
        </w:rPr>
        <w:t>1</w:t>
      </w:r>
      <w:r w:rsidR="00B30872">
        <w:rPr>
          <w:rFonts w:ascii="Times New Roman" w:hAnsi="Times New Roman"/>
          <w:sz w:val="28"/>
          <w:szCs w:val="28"/>
        </w:rPr>
        <w:t xml:space="preserve"> 508 </w:t>
      </w:r>
      <w:r w:rsidR="004146B0" w:rsidRPr="004146B0">
        <w:rPr>
          <w:rFonts w:ascii="Times New Roman" w:hAnsi="Times New Roman"/>
          <w:sz w:val="28"/>
          <w:szCs w:val="28"/>
        </w:rPr>
        <w:t>500,2</w:t>
      </w:r>
      <w:r w:rsidRPr="004146B0">
        <w:rPr>
          <w:rFonts w:ascii="Times New Roman" w:hAnsi="Times New Roman"/>
          <w:sz w:val="28"/>
          <w:szCs w:val="28"/>
        </w:rPr>
        <w:t>»;</w:t>
      </w:r>
    </w:p>
    <w:p w:rsidR="00E31BCB" w:rsidRPr="008316B2" w:rsidRDefault="00E31BCB" w:rsidP="00E31BCB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8316B2">
        <w:rPr>
          <w:rFonts w:ascii="Times New Roman" w:hAnsi="Times New Roman"/>
          <w:sz w:val="28"/>
          <w:szCs w:val="28"/>
        </w:rPr>
        <w:t xml:space="preserve">после слов «верхний предел муниципального внутреннего долга муниципального образования город Горячий Ключ на 1 января 2016 года в </w:t>
      </w:r>
      <w:r w:rsidRPr="00337004">
        <w:rPr>
          <w:rFonts w:ascii="Times New Roman" w:hAnsi="Times New Roman"/>
          <w:sz w:val="28"/>
          <w:szCs w:val="28"/>
        </w:rPr>
        <w:t>сумме 3</w:t>
      </w:r>
      <w:r w:rsidR="008316B2" w:rsidRPr="00337004">
        <w:rPr>
          <w:rFonts w:ascii="Times New Roman" w:hAnsi="Times New Roman"/>
          <w:sz w:val="28"/>
          <w:szCs w:val="28"/>
        </w:rPr>
        <w:t>10 9</w:t>
      </w:r>
      <w:r w:rsidRPr="00337004">
        <w:rPr>
          <w:rFonts w:ascii="Times New Roman" w:hAnsi="Times New Roman"/>
          <w:sz w:val="28"/>
          <w:szCs w:val="28"/>
        </w:rPr>
        <w:t>00,0 тыс. рублей» цифру «3</w:t>
      </w:r>
      <w:r w:rsidR="008316B2" w:rsidRPr="00337004">
        <w:rPr>
          <w:rFonts w:ascii="Times New Roman" w:hAnsi="Times New Roman"/>
          <w:sz w:val="28"/>
          <w:szCs w:val="28"/>
        </w:rPr>
        <w:t>10 9</w:t>
      </w:r>
      <w:r w:rsidRPr="00337004">
        <w:rPr>
          <w:rFonts w:ascii="Times New Roman" w:hAnsi="Times New Roman"/>
          <w:sz w:val="28"/>
          <w:szCs w:val="28"/>
        </w:rPr>
        <w:t>00,0» заменить цифрой «</w:t>
      </w:r>
      <w:r w:rsidR="00337004" w:rsidRPr="00337004">
        <w:rPr>
          <w:rFonts w:ascii="Times New Roman" w:hAnsi="Times New Roman"/>
          <w:sz w:val="28"/>
          <w:szCs w:val="28"/>
        </w:rPr>
        <w:t>551 2</w:t>
      </w:r>
      <w:r w:rsidRPr="00337004">
        <w:rPr>
          <w:rFonts w:ascii="Times New Roman" w:hAnsi="Times New Roman"/>
          <w:sz w:val="28"/>
          <w:szCs w:val="28"/>
        </w:rPr>
        <w:t>00,0»;</w:t>
      </w:r>
    </w:p>
    <w:p w:rsidR="008316B2" w:rsidRPr="00E50679" w:rsidRDefault="00E31BCB" w:rsidP="00E31BCB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E50679">
        <w:rPr>
          <w:rFonts w:ascii="Times New Roman" w:hAnsi="Times New Roman"/>
          <w:sz w:val="28"/>
          <w:szCs w:val="28"/>
        </w:rPr>
        <w:t>после слов «</w:t>
      </w:r>
      <w:r w:rsidR="00E50679" w:rsidRPr="00E50679">
        <w:rPr>
          <w:rFonts w:ascii="Times New Roman" w:hAnsi="Times New Roman"/>
          <w:sz w:val="28"/>
          <w:szCs w:val="28"/>
        </w:rPr>
        <w:t xml:space="preserve">дефицит местного бюджета в сумме 0,0 тыс. рублей, </w:t>
      </w:r>
      <w:r w:rsidRPr="00E50679">
        <w:rPr>
          <w:rFonts w:ascii="Times New Roman" w:hAnsi="Times New Roman"/>
          <w:sz w:val="28"/>
          <w:szCs w:val="28"/>
        </w:rPr>
        <w:t xml:space="preserve">профицит местного бюджета в сумме </w:t>
      </w:r>
      <w:r w:rsidR="008316B2" w:rsidRPr="00E50679">
        <w:rPr>
          <w:rFonts w:ascii="Times New Roman" w:hAnsi="Times New Roman"/>
          <w:sz w:val="28"/>
          <w:szCs w:val="28"/>
        </w:rPr>
        <w:t>46 996,4</w:t>
      </w:r>
      <w:r w:rsidRPr="00E50679">
        <w:rPr>
          <w:rFonts w:ascii="Times New Roman" w:hAnsi="Times New Roman"/>
          <w:sz w:val="28"/>
          <w:szCs w:val="28"/>
        </w:rPr>
        <w:t>тыс. рублей»</w:t>
      </w:r>
      <w:r w:rsidR="00E50679" w:rsidRPr="00E50679">
        <w:rPr>
          <w:rFonts w:ascii="Times New Roman" w:hAnsi="Times New Roman"/>
          <w:sz w:val="28"/>
          <w:szCs w:val="28"/>
        </w:rPr>
        <w:t>,</w:t>
      </w:r>
      <w:r w:rsidRPr="00E50679">
        <w:rPr>
          <w:rFonts w:ascii="Times New Roman" w:hAnsi="Times New Roman"/>
          <w:sz w:val="28"/>
          <w:szCs w:val="28"/>
        </w:rPr>
        <w:t xml:space="preserve"> цифру </w:t>
      </w:r>
      <w:r w:rsidR="00E50679" w:rsidRPr="00E50679">
        <w:rPr>
          <w:rFonts w:ascii="Times New Roman" w:hAnsi="Times New Roman"/>
          <w:sz w:val="28"/>
          <w:szCs w:val="28"/>
        </w:rPr>
        <w:t xml:space="preserve"> «0,0» заменить цифрой «270 003,6»; цифру </w:t>
      </w:r>
      <w:r w:rsidRPr="00E50679">
        <w:rPr>
          <w:rFonts w:ascii="Times New Roman" w:hAnsi="Times New Roman"/>
          <w:sz w:val="28"/>
          <w:szCs w:val="28"/>
        </w:rPr>
        <w:t>«</w:t>
      </w:r>
      <w:r w:rsidR="008316B2" w:rsidRPr="00E50679">
        <w:rPr>
          <w:rFonts w:ascii="Times New Roman" w:hAnsi="Times New Roman"/>
          <w:sz w:val="28"/>
          <w:szCs w:val="28"/>
        </w:rPr>
        <w:t>46</w:t>
      </w:r>
      <w:r w:rsidRPr="00E50679">
        <w:rPr>
          <w:rFonts w:ascii="Times New Roman" w:hAnsi="Times New Roman"/>
          <w:sz w:val="28"/>
          <w:szCs w:val="28"/>
        </w:rPr>
        <w:t> 996,4» заменить цифрой «</w:t>
      </w:r>
      <w:r w:rsidR="008316B2" w:rsidRPr="00E50679">
        <w:rPr>
          <w:rFonts w:ascii="Times New Roman" w:hAnsi="Times New Roman"/>
          <w:sz w:val="28"/>
          <w:szCs w:val="28"/>
        </w:rPr>
        <w:t>0,0</w:t>
      </w:r>
      <w:r w:rsidRPr="00E50679">
        <w:rPr>
          <w:rFonts w:ascii="Times New Roman" w:hAnsi="Times New Roman"/>
          <w:sz w:val="28"/>
          <w:szCs w:val="28"/>
        </w:rPr>
        <w:t>»</w:t>
      </w:r>
      <w:r w:rsidR="00E50679" w:rsidRPr="00E50679">
        <w:rPr>
          <w:rFonts w:ascii="Times New Roman" w:hAnsi="Times New Roman"/>
          <w:sz w:val="28"/>
          <w:szCs w:val="28"/>
        </w:rPr>
        <w:t>.</w:t>
      </w:r>
    </w:p>
    <w:p w:rsidR="00E31BCB" w:rsidRDefault="00E31BCB" w:rsidP="00E31BCB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</w:p>
    <w:p w:rsidR="00E31BCB" w:rsidRPr="004146B0" w:rsidRDefault="00E31BCB" w:rsidP="003F445C">
      <w:pPr>
        <w:ind w:firstLine="708"/>
        <w:rPr>
          <w:rFonts w:ascii="Times New Roman" w:hAnsi="Times New Roman"/>
          <w:sz w:val="28"/>
          <w:szCs w:val="28"/>
        </w:rPr>
      </w:pPr>
    </w:p>
    <w:p w:rsidR="00A02D72" w:rsidRDefault="00A02D72" w:rsidP="003F445C">
      <w:pPr>
        <w:ind w:firstLine="708"/>
        <w:rPr>
          <w:rFonts w:ascii="Times New Roman" w:hAnsi="Times New Roman"/>
          <w:sz w:val="28"/>
          <w:szCs w:val="28"/>
        </w:rPr>
      </w:pPr>
      <w:r w:rsidRPr="004146B0">
        <w:rPr>
          <w:rFonts w:ascii="Times New Roman" w:hAnsi="Times New Roman"/>
          <w:sz w:val="28"/>
          <w:szCs w:val="28"/>
        </w:rPr>
        <w:lastRenderedPageBreak/>
        <w:t>1.2. В пункте 25 слова «в размере 15 процентов» заменить «в размере 25</w:t>
      </w:r>
      <w:r>
        <w:rPr>
          <w:rFonts w:ascii="Times New Roman" w:hAnsi="Times New Roman"/>
          <w:sz w:val="28"/>
          <w:szCs w:val="28"/>
        </w:rPr>
        <w:t xml:space="preserve"> процентов»;</w:t>
      </w:r>
    </w:p>
    <w:p w:rsidR="00B23B27" w:rsidRDefault="00F41A7D" w:rsidP="007E71F2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02D72">
        <w:rPr>
          <w:rFonts w:ascii="Times New Roman" w:hAnsi="Times New Roman"/>
          <w:sz w:val="28"/>
          <w:szCs w:val="28"/>
        </w:rPr>
        <w:t>3</w:t>
      </w:r>
      <w:r w:rsidR="00B23B27" w:rsidRPr="00B23B27">
        <w:rPr>
          <w:rFonts w:ascii="Times New Roman" w:hAnsi="Times New Roman"/>
          <w:sz w:val="28"/>
          <w:szCs w:val="28"/>
        </w:rPr>
        <w:t>.</w:t>
      </w:r>
      <w:r w:rsidR="00312ED9">
        <w:rPr>
          <w:rFonts w:ascii="Times New Roman" w:hAnsi="Times New Roman"/>
          <w:sz w:val="28"/>
          <w:szCs w:val="28"/>
        </w:rPr>
        <w:t xml:space="preserve"> </w:t>
      </w:r>
      <w:r w:rsidR="00B23B27" w:rsidRPr="00B23B27">
        <w:rPr>
          <w:rFonts w:ascii="Times New Roman" w:hAnsi="Times New Roman"/>
          <w:sz w:val="28"/>
          <w:szCs w:val="28"/>
        </w:rPr>
        <w:t>Приложение №</w:t>
      </w:r>
      <w:r w:rsidR="001F5264">
        <w:rPr>
          <w:rFonts w:ascii="Times New Roman" w:hAnsi="Times New Roman"/>
          <w:sz w:val="28"/>
          <w:szCs w:val="28"/>
        </w:rPr>
        <w:t xml:space="preserve"> </w:t>
      </w:r>
      <w:r w:rsidR="00B23B27" w:rsidRPr="00B23B27">
        <w:rPr>
          <w:rFonts w:ascii="Times New Roman" w:hAnsi="Times New Roman"/>
          <w:sz w:val="28"/>
          <w:szCs w:val="28"/>
        </w:rPr>
        <w:t>2 «Объем поступлений доходов в местный бюджет на 2015 год</w:t>
      </w:r>
      <w:r w:rsidR="00B23B27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021A7F" w:rsidRDefault="00A02D72" w:rsidP="00AE339E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505BFB" w:rsidRPr="00505BFB">
        <w:rPr>
          <w:rFonts w:ascii="Times New Roman" w:hAnsi="Times New Roman"/>
          <w:sz w:val="28"/>
          <w:szCs w:val="28"/>
        </w:rPr>
        <w:t>. Приложение № 4 «</w:t>
      </w:r>
      <w:r w:rsidR="00505BFB" w:rsidRPr="00505BFB">
        <w:rPr>
          <w:rFonts w:ascii="Times New Roman" w:hAnsi="Times New Roman"/>
          <w:bCs/>
          <w:sz w:val="28"/>
          <w:szCs w:val="28"/>
        </w:rPr>
        <w:t>Безвозмездные поступления из краевого бюджета в 2015 году</w:t>
      </w:r>
      <w:r w:rsidR="00505BFB" w:rsidRPr="00505BFB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D97306" w:rsidRPr="00AE339E" w:rsidRDefault="00AE339E" w:rsidP="00AE339E">
      <w:pPr>
        <w:ind w:firstLine="708"/>
        <w:rPr>
          <w:rFonts w:ascii="Times New Roman" w:hAnsi="Times New Roman"/>
          <w:sz w:val="28"/>
          <w:szCs w:val="28"/>
        </w:rPr>
      </w:pPr>
      <w:r w:rsidRPr="00AE339E">
        <w:rPr>
          <w:rFonts w:ascii="Times New Roman" w:hAnsi="Times New Roman"/>
          <w:sz w:val="28"/>
          <w:szCs w:val="28"/>
        </w:rPr>
        <w:t>1.</w:t>
      </w:r>
      <w:r w:rsidR="00A02D72">
        <w:rPr>
          <w:rFonts w:ascii="Times New Roman" w:hAnsi="Times New Roman"/>
          <w:sz w:val="28"/>
          <w:szCs w:val="28"/>
        </w:rPr>
        <w:t>5</w:t>
      </w:r>
      <w:r w:rsidRPr="00AE339E">
        <w:rPr>
          <w:rFonts w:ascii="Times New Roman" w:hAnsi="Times New Roman"/>
          <w:sz w:val="28"/>
          <w:szCs w:val="28"/>
        </w:rPr>
        <w:t>. Приложение № 6 «</w:t>
      </w:r>
      <w:r w:rsidRPr="00AE339E">
        <w:rPr>
          <w:rFonts w:ascii="Times New Roman" w:hAnsi="Times New Roman"/>
          <w:bCs/>
          <w:sz w:val="28"/>
          <w:szCs w:val="28"/>
        </w:rPr>
        <w:t>Распределение бюджетных ассигнований по разделам классификации расходов бюджетов на 2015 год</w:t>
      </w:r>
      <w:r w:rsidRPr="00AE339E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452442" w:rsidRDefault="008655C6" w:rsidP="00513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32C">
        <w:rPr>
          <w:rFonts w:ascii="Times New Roman" w:hAnsi="Times New Roman" w:cs="Times New Roman"/>
          <w:sz w:val="28"/>
          <w:szCs w:val="28"/>
        </w:rPr>
        <w:t>1.</w:t>
      </w:r>
      <w:r w:rsidR="00A02D72">
        <w:rPr>
          <w:rFonts w:ascii="Times New Roman" w:hAnsi="Times New Roman" w:cs="Times New Roman"/>
          <w:sz w:val="28"/>
          <w:szCs w:val="28"/>
        </w:rPr>
        <w:t>6</w:t>
      </w:r>
      <w:r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Pr="00F0632C">
        <w:rPr>
          <w:rFonts w:ascii="Times New Roman" w:hAnsi="Times New Roman" w:cs="Times New Roman"/>
          <w:sz w:val="28"/>
          <w:szCs w:val="28"/>
        </w:rPr>
        <w:t xml:space="preserve"> № 8 «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город Горячий Ключ 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епрограм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 направлениям деятельности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группам видов расходов классификации</w:t>
      </w:r>
      <w:r w:rsidR="00F0632C"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асходов бюджетов на 2015 год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5A1D07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391F84" w:rsidRDefault="00B23B27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02D72">
        <w:rPr>
          <w:rFonts w:ascii="Times New Roman" w:hAnsi="Times New Roman" w:cs="Times New Roman"/>
          <w:sz w:val="28"/>
          <w:szCs w:val="28"/>
        </w:rPr>
        <w:t>7</w:t>
      </w:r>
      <w:r w:rsidR="00BD6F83" w:rsidRPr="00BE4579">
        <w:rPr>
          <w:rFonts w:ascii="Times New Roman" w:hAnsi="Times New Roman" w:cs="Times New Roman"/>
          <w:sz w:val="28"/>
          <w:szCs w:val="28"/>
        </w:rPr>
        <w:t>.</w:t>
      </w:r>
      <w:r w:rsidR="00BD6F83" w:rsidRPr="0056026D">
        <w:rPr>
          <w:rFonts w:ascii="Times New Roman" w:hAnsi="Times New Roman" w:cs="Times New Roman"/>
          <w:sz w:val="28"/>
          <w:szCs w:val="28"/>
        </w:rPr>
        <w:t xml:space="preserve"> </w:t>
      </w:r>
      <w:r w:rsidR="00E46631">
        <w:rPr>
          <w:rFonts w:ascii="Times New Roman" w:hAnsi="Times New Roman" w:cs="Times New Roman"/>
          <w:sz w:val="28"/>
          <w:szCs w:val="28"/>
        </w:rPr>
        <w:t>Т</w:t>
      </w:r>
      <w:r w:rsidR="00961A3F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>у</w:t>
      </w:r>
      <w:r w:rsidR="00961A3F" w:rsidRPr="002C1A6E">
        <w:rPr>
          <w:rFonts w:ascii="Times New Roman" w:hAnsi="Times New Roman"/>
          <w:sz w:val="28"/>
          <w:szCs w:val="28"/>
        </w:rPr>
        <w:t xml:space="preserve"> 2 приложения № </w:t>
      </w:r>
      <w:r w:rsidR="00306997">
        <w:rPr>
          <w:rFonts w:ascii="Times New Roman" w:hAnsi="Times New Roman"/>
          <w:sz w:val="28"/>
          <w:szCs w:val="28"/>
        </w:rPr>
        <w:t>10</w:t>
      </w:r>
      <w:r w:rsidR="00961A3F" w:rsidRPr="002C1A6E">
        <w:rPr>
          <w:rFonts w:ascii="Times New Roman" w:hAnsi="Times New Roman"/>
          <w:sz w:val="28"/>
          <w:szCs w:val="28"/>
        </w:rPr>
        <w:t xml:space="preserve"> «</w:t>
      </w:r>
      <w:r w:rsidR="00961A3F" w:rsidRPr="002C1A6E">
        <w:rPr>
          <w:rFonts w:ascii="Times New Roman" w:hAnsi="Times New Roman"/>
          <w:bCs/>
          <w:sz w:val="28"/>
          <w:szCs w:val="28"/>
        </w:rPr>
        <w:t>Ведомственная структура расходов бюджета муниципального образования город Горячий Ключ на 201</w:t>
      </w:r>
      <w:r w:rsidR="00306997">
        <w:rPr>
          <w:rFonts w:ascii="Times New Roman" w:hAnsi="Times New Roman"/>
          <w:bCs/>
          <w:sz w:val="28"/>
          <w:szCs w:val="28"/>
        </w:rPr>
        <w:t>5</w:t>
      </w:r>
      <w:r w:rsidR="00961A3F" w:rsidRPr="002C1A6E">
        <w:rPr>
          <w:rFonts w:ascii="Times New Roman" w:hAnsi="Times New Roman"/>
          <w:bCs/>
          <w:sz w:val="28"/>
          <w:szCs w:val="28"/>
        </w:rPr>
        <w:t xml:space="preserve"> год</w:t>
      </w:r>
      <w:r w:rsidR="00961A3F" w:rsidRPr="002C1A6E">
        <w:rPr>
          <w:rFonts w:ascii="Times New Roman" w:hAnsi="Times New Roman"/>
          <w:sz w:val="28"/>
          <w:szCs w:val="28"/>
        </w:rPr>
        <w:t>»</w:t>
      </w:r>
      <w:r w:rsidR="00961A3F">
        <w:rPr>
          <w:rFonts w:ascii="Times New Roman" w:hAnsi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391F84">
        <w:rPr>
          <w:rFonts w:ascii="Times New Roman" w:hAnsi="Times New Roman" w:cs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AE339E" w:rsidRDefault="00AE339E" w:rsidP="00140718">
      <w:pPr>
        <w:ind w:firstLine="708"/>
        <w:rPr>
          <w:rFonts w:ascii="Times New Roman" w:hAnsi="Times New Roman"/>
          <w:sz w:val="28"/>
          <w:szCs w:val="28"/>
        </w:rPr>
      </w:pPr>
      <w:r w:rsidRPr="00140718">
        <w:rPr>
          <w:rFonts w:ascii="Times New Roman" w:hAnsi="Times New Roman"/>
          <w:sz w:val="28"/>
          <w:szCs w:val="28"/>
        </w:rPr>
        <w:t>1.</w:t>
      </w:r>
      <w:r w:rsidR="00A02D72">
        <w:rPr>
          <w:rFonts w:ascii="Times New Roman" w:hAnsi="Times New Roman"/>
          <w:sz w:val="28"/>
          <w:szCs w:val="28"/>
        </w:rPr>
        <w:t>8</w:t>
      </w:r>
      <w:r w:rsidRPr="00140718">
        <w:rPr>
          <w:rFonts w:ascii="Times New Roman" w:hAnsi="Times New Roman"/>
          <w:sz w:val="28"/>
          <w:szCs w:val="28"/>
        </w:rPr>
        <w:t>. Приложение № 12 «</w:t>
      </w:r>
      <w:r w:rsidR="00140718" w:rsidRPr="00140718">
        <w:rPr>
          <w:rFonts w:ascii="Times New Roman" w:hAnsi="Times New Roman"/>
          <w:sz w:val="28"/>
          <w:szCs w:val="28"/>
        </w:rPr>
        <w:t>Источники внутреннего финансирования дефицита</w:t>
      </w:r>
      <w:r w:rsidR="00140718">
        <w:rPr>
          <w:rFonts w:ascii="Times New Roman" w:hAnsi="Times New Roman"/>
          <w:sz w:val="28"/>
          <w:szCs w:val="28"/>
        </w:rPr>
        <w:t xml:space="preserve"> </w:t>
      </w:r>
      <w:r w:rsidR="00140718" w:rsidRPr="00140718">
        <w:rPr>
          <w:rFonts w:ascii="Times New Roman" w:hAnsi="Times New Roman"/>
          <w:sz w:val="28"/>
          <w:szCs w:val="28"/>
        </w:rPr>
        <w:t>местного бюджета, перечень статей и видов источников финансирования дефицитов бюджетов на 2015 год</w:t>
      </w:r>
      <w:r w:rsidRPr="00140718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E31BCB" w:rsidRPr="00337004" w:rsidRDefault="00E31BCB" w:rsidP="00E31BCB">
      <w:pPr>
        <w:ind w:firstLine="708"/>
        <w:rPr>
          <w:rFonts w:ascii="Times New Roman" w:hAnsi="Times New Roman"/>
          <w:sz w:val="28"/>
          <w:szCs w:val="28"/>
        </w:rPr>
      </w:pPr>
      <w:r w:rsidRPr="00337004">
        <w:rPr>
          <w:rFonts w:ascii="Times New Roman" w:hAnsi="Times New Roman"/>
          <w:sz w:val="28"/>
          <w:szCs w:val="28"/>
        </w:rPr>
        <w:t>1.9. Раздел 1 приложения № 14 «Программа муниципальных внутренних заимствований муниципального образования город Горячий Ключ на 2015 год» изложить в редакции согласно приложению.</w:t>
      </w:r>
    </w:p>
    <w:p w:rsidR="00E31BCB" w:rsidRPr="00337004" w:rsidRDefault="00E31BCB" w:rsidP="00E31BCB">
      <w:pPr>
        <w:ind w:firstLine="708"/>
        <w:rPr>
          <w:rFonts w:ascii="Times New Roman" w:hAnsi="Times New Roman"/>
          <w:sz w:val="28"/>
          <w:szCs w:val="28"/>
        </w:rPr>
      </w:pPr>
      <w:r w:rsidRPr="00337004">
        <w:rPr>
          <w:rFonts w:ascii="Times New Roman" w:hAnsi="Times New Roman"/>
          <w:sz w:val="28"/>
          <w:szCs w:val="28"/>
        </w:rPr>
        <w:t>1.10.Установить предельный объем муниципального долга муниципального образования город Горячий Ключ на 2015 год в сумме</w:t>
      </w:r>
    </w:p>
    <w:p w:rsidR="00E31BCB" w:rsidRDefault="00337004" w:rsidP="00337004">
      <w:pPr>
        <w:rPr>
          <w:rFonts w:ascii="Times New Roman" w:hAnsi="Times New Roman"/>
          <w:sz w:val="28"/>
          <w:szCs w:val="28"/>
        </w:rPr>
      </w:pPr>
      <w:r w:rsidRPr="00337004">
        <w:rPr>
          <w:rFonts w:ascii="Times New Roman" w:hAnsi="Times New Roman"/>
          <w:sz w:val="28"/>
          <w:szCs w:val="28"/>
        </w:rPr>
        <w:t>96</w:t>
      </w:r>
      <w:r w:rsidR="00E31BCB" w:rsidRPr="00337004">
        <w:rPr>
          <w:rFonts w:ascii="Times New Roman" w:hAnsi="Times New Roman"/>
          <w:sz w:val="28"/>
          <w:szCs w:val="28"/>
        </w:rPr>
        <w:t>0 000 тыс. руб.</w:t>
      </w:r>
    </w:p>
    <w:p w:rsidR="00D97306" w:rsidRDefault="00D97306" w:rsidP="00140718">
      <w:pPr>
        <w:ind w:firstLine="708"/>
        <w:rPr>
          <w:rFonts w:ascii="Times New Roman" w:hAnsi="Times New Roman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F7A4C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Опубликовать настоящее решение в средствах массовой информации муниципального образования город Горячий Ключ.</w:t>
      </w:r>
    </w:p>
    <w:p w:rsidR="00D97306" w:rsidRDefault="00D97306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75494">
        <w:rPr>
          <w:rFonts w:ascii="Times New Roman" w:hAnsi="Times New Roman"/>
          <w:color w:val="000000"/>
          <w:sz w:val="28"/>
          <w:szCs w:val="28"/>
        </w:rPr>
        <w:t>3.</w:t>
      </w:r>
      <w:r w:rsidRPr="00075494">
        <w:rPr>
          <w:rFonts w:ascii="Times New Roman" w:hAnsi="Times New Roman"/>
          <w:sz w:val="28"/>
          <w:szCs w:val="28"/>
        </w:rPr>
        <w:t xml:space="preserve"> Настоящее решение вступает в силу с</w:t>
      </w:r>
      <w:r>
        <w:rPr>
          <w:rFonts w:ascii="Times New Roman" w:hAnsi="Times New Roman"/>
          <w:sz w:val="28"/>
          <w:szCs w:val="28"/>
        </w:rPr>
        <w:t>о дня его опубликования</w:t>
      </w:r>
      <w:r w:rsidRPr="00075494">
        <w:rPr>
          <w:rFonts w:ascii="Times New Roman" w:hAnsi="Times New Roman"/>
          <w:sz w:val="28"/>
          <w:szCs w:val="28"/>
        </w:rPr>
        <w:t>.</w:t>
      </w:r>
    </w:p>
    <w:p w:rsidR="00C402FB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Pr="00513217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757B28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муниципального образования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 Горячий Ключ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Н.И.Шварцман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</w:p>
    <w:p w:rsidR="008F0F56" w:rsidRPr="00943706" w:rsidRDefault="008F0F56" w:rsidP="008F0F56">
      <w:pPr>
        <w:pStyle w:val="ac"/>
        <w:spacing w:after="0"/>
        <w:ind w:right="98"/>
        <w:rPr>
          <w:rFonts w:ascii="Times New Roman" w:hAnsi="Times New Roman"/>
          <w:b/>
          <w:color w:val="000000"/>
          <w:sz w:val="28"/>
          <w:szCs w:val="28"/>
        </w:rPr>
      </w:pPr>
      <w:r w:rsidRPr="00943706">
        <w:rPr>
          <w:rFonts w:ascii="Times New Roman" w:hAnsi="Times New Roman"/>
          <w:sz w:val="28"/>
          <w:szCs w:val="28"/>
        </w:rPr>
        <w:t xml:space="preserve">Председатель Совета </w:t>
      </w:r>
    </w:p>
    <w:p w:rsidR="008F0F56" w:rsidRPr="00943706" w:rsidRDefault="008F0F56" w:rsidP="008F0F56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94370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8F0F56" w:rsidRDefault="008F0F56" w:rsidP="008F0F56">
      <w:pPr>
        <w:tabs>
          <w:tab w:val="left" w:pos="0"/>
          <w:tab w:val="left" w:pos="6804"/>
          <w:tab w:val="left" w:pos="7088"/>
        </w:tabs>
        <w:rPr>
          <w:rFonts w:ascii="Times New Roman" w:hAnsi="Times New Roman"/>
          <w:color w:val="000000"/>
          <w:sz w:val="28"/>
          <w:szCs w:val="28"/>
        </w:rPr>
      </w:pPr>
      <w:r w:rsidRPr="003D75D4">
        <w:rPr>
          <w:rFonts w:ascii="Times New Roman" w:hAnsi="Times New Roman"/>
          <w:color w:val="000000"/>
          <w:sz w:val="28"/>
          <w:szCs w:val="28"/>
        </w:rPr>
        <w:t xml:space="preserve">город Горячий Ключ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3D75D4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proofErr w:type="spellStart"/>
      <w:r w:rsidRPr="003D75D4">
        <w:rPr>
          <w:rFonts w:ascii="Times New Roman" w:hAnsi="Times New Roman"/>
          <w:color w:val="000000"/>
          <w:sz w:val="28"/>
          <w:szCs w:val="28"/>
        </w:rPr>
        <w:t>С.Г.Шемяков</w:t>
      </w:r>
      <w:proofErr w:type="spellEnd"/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sectPr w:rsidR="00EA474D" w:rsidSect="00D97306">
      <w:headerReference w:type="default" r:id="rId9"/>
      <w:pgSz w:w="11906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20F" w:rsidRDefault="009C420F" w:rsidP="00B57B3B">
      <w:r>
        <w:separator/>
      </w:r>
    </w:p>
  </w:endnote>
  <w:endnote w:type="continuationSeparator" w:id="0">
    <w:p w:rsidR="009C420F" w:rsidRDefault="009C420F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20F" w:rsidRDefault="009C420F" w:rsidP="00B57B3B">
      <w:r>
        <w:separator/>
      </w:r>
    </w:p>
  </w:footnote>
  <w:footnote w:type="continuationSeparator" w:id="0">
    <w:p w:rsidR="009C420F" w:rsidRDefault="009C420F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C420F" w:rsidRPr="003139BC" w:rsidRDefault="008D34C0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9C420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B671C8">
          <w:rPr>
            <w:rFonts w:ascii="Times New Roman" w:hAnsi="Times New Roman"/>
            <w:noProof/>
            <w:sz w:val="24"/>
            <w:szCs w:val="24"/>
          </w:rPr>
          <w:t>2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C420F" w:rsidRDefault="009C420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97E"/>
    <w:multiLevelType w:val="multilevel"/>
    <w:tmpl w:val="6408F7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">
    <w:nsid w:val="25A20153"/>
    <w:multiLevelType w:val="multilevel"/>
    <w:tmpl w:val="81AE98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616D67A6"/>
    <w:multiLevelType w:val="hybridMultilevel"/>
    <w:tmpl w:val="C60692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0B4D"/>
    <w:rsid w:val="0000470A"/>
    <w:rsid w:val="00010462"/>
    <w:rsid w:val="0001480E"/>
    <w:rsid w:val="00017DF0"/>
    <w:rsid w:val="00020DF1"/>
    <w:rsid w:val="00021A7F"/>
    <w:rsid w:val="0003037F"/>
    <w:rsid w:val="00032007"/>
    <w:rsid w:val="00044956"/>
    <w:rsid w:val="00054A0C"/>
    <w:rsid w:val="000555BA"/>
    <w:rsid w:val="00066CF5"/>
    <w:rsid w:val="000772F8"/>
    <w:rsid w:val="000775A2"/>
    <w:rsid w:val="00084484"/>
    <w:rsid w:val="0009154D"/>
    <w:rsid w:val="000A21CA"/>
    <w:rsid w:val="000A63A2"/>
    <w:rsid w:val="000B0282"/>
    <w:rsid w:val="000B051B"/>
    <w:rsid w:val="000B3397"/>
    <w:rsid w:val="000B7311"/>
    <w:rsid w:val="000C067D"/>
    <w:rsid w:val="000C6882"/>
    <w:rsid w:val="000D0F5F"/>
    <w:rsid w:val="000D1831"/>
    <w:rsid w:val="000D36C2"/>
    <w:rsid w:val="000D65D9"/>
    <w:rsid w:val="000E372E"/>
    <w:rsid w:val="000E4743"/>
    <w:rsid w:val="000E6B6E"/>
    <w:rsid w:val="000E7B29"/>
    <w:rsid w:val="000F359B"/>
    <w:rsid w:val="00111AC0"/>
    <w:rsid w:val="001177DA"/>
    <w:rsid w:val="0012445A"/>
    <w:rsid w:val="00125258"/>
    <w:rsid w:val="001273CB"/>
    <w:rsid w:val="00132121"/>
    <w:rsid w:val="00140718"/>
    <w:rsid w:val="00142EF0"/>
    <w:rsid w:val="00156AB4"/>
    <w:rsid w:val="00164408"/>
    <w:rsid w:val="00164BAD"/>
    <w:rsid w:val="00166BBA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1B05"/>
    <w:rsid w:val="001D243E"/>
    <w:rsid w:val="001D3FAB"/>
    <w:rsid w:val="001E1C9B"/>
    <w:rsid w:val="001F44AE"/>
    <w:rsid w:val="001F5264"/>
    <w:rsid w:val="002111FB"/>
    <w:rsid w:val="00233705"/>
    <w:rsid w:val="00233C0A"/>
    <w:rsid w:val="0023657E"/>
    <w:rsid w:val="00237868"/>
    <w:rsid w:val="00242813"/>
    <w:rsid w:val="00266603"/>
    <w:rsid w:val="00271227"/>
    <w:rsid w:val="00273A46"/>
    <w:rsid w:val="002840A5"/>
    <w:rsid w:val="002A1670"/>
    <w:rsid w:val="002A2BBD"/>
    <w:rsid w:val="002A5DC3"/>
    <w:rsid w:val="002B04C6"/>
    <w:rsid w:val="002C3522"/>
    <w:rsid w:val="002C5126"/>
    <w:rsid w:val="002C59AC"/>
    <w:rsid w:val="002C7306"/>
    <w:rsid w:val="002D54DF"/>
    <w:rsid w:val="002E1A8E"/>
    <w:rsid w:val="002E78D0"/>
    <w:rsid w:val="002F412F"/>
    <w:rsid w:val="00306997"/>
    <w:rsid w:val="00312ED9"/>
    <w:rsid w:val="003139BC"/>
    <w:rsid w:val="0033262E"/>
    <w:rsid w:val="00333856"/>
    <w:rsid w:val="003345B1"/>
    <w:rsid w:val="00337004"/>
    <w:rsid w:val="0034203B"/>
    <w:rsid w:val="003542ED"/>
    <w:rsid w:val="00366B65"/>
    <w:rsid w:val="00367577"/>
    <w:rsid w:val="00367AC9"/>
    <w:rsid w:val="00367F21"/>
    <w:rsid w:val="00371E03"/>
    <w:rsid w:val="00373664"/>
    <w:rsid w:val="00374DD6"/>
    <w:rsid w:val="00383A5D"/>
    <w:rsid w:val="00391F84"/>
    <w:rsid w:val="00394308"/>
    <w:rsid w:val="003A1637"/>
    <w:rsid w:val="003A552C"/>
    <w:rsid w:val="003B4720"/>
    <w:rsid w:val="003B5201"/>
    <w:rsid w:val="003D3E6C"/>
    <w:rsid w:val="003D3F33"/>
    <w:rsid w:val="003D766B"/>
    <w:rsid w:val="003E2AFD"/>
    <w:rsid w:val="003E3EB1"/>
    <w:rsid w:val="003E4804"/>
    <w:rsid w:val="003F181F"/>
    <w:rsid w:val="003F445C"/>
    <w:rsid w:val="003F4681"/>
    <w:rsid w:val="0040158C"/>
    <w:rsid w:val="00410C62"/>
    <w:rsid w:val="00410F52"/>
    <w:rsid w:val="004146B0"/>
    <w:rsid w:val="0041759B"/>
    <w:rsid w:val="00434016"/>
    <w:rsid w:val="004362AD"/>
    <w:rsid w:val="00443613"/>
    <w:rsid w:val="00444314"/>
    <w:rsid w:val="00452442"/>
    <w:rsid w:val="0045431B"/>
    <w:rsid w:val="00454D72"/>
    <w:rsid w:val="00455811"/>
    <w:rsid w:val="00456B50"/>
    <w:rsid w:val="004634E0"/>
    <w:rsid w:val="004745EC"/>
    <w:rsid w:val="00480E32"/>
    <w:rsid w:val="004816F4"/>
    <w:rsid w:val="0048318F"/>
    <w:rsid w:val="00486674"/>
    <w:rsid w:val="004869BB"/>
    <w:rsid w:val="00497319"/>
    <w:rsid w:val="004A070D"/>
    <w:rsid w:val="004A259A"/>
    <w:rsid w:val="004A7390"/>
    <w:rsid w:val="004B0793"/>
    <w:rsid w:val="004B1AB3"/>
    <w:rsid w:val="004B3B73"/>
    <w:rsid w:val="004B79EC"/>
    <w:rsid w:val="004E196D"/>
    <w:rsid w:val="004F2AFC"/>
    <w:rsid w:val="004F324E"/>
    <w:rsid w:val="004F39C5"/>
    <w:rsid w:val="004F3C01"/>
    <w:rsid w:val="00505BFB"/>
    <w:rsid w:val="00505CF9"/>
    <w:rsid w:val="00507A5E"/>
    <w:rsid w:val="00513438"/>
    <w:rsid w:val="005171A6"/>
    <w:rsid w:val="0052009A"/>
    <w:rsid w:val="00521F62"/>
    <w:rsid w:val="00530317"/>
    <w:rsid w:val="00532496"/>
    <w:rsid w:val="005577C3"/>
    <w:rsid w:val="0056026D"/>
    <w:rsid w:val="0057001B"/>
    <w:rsid w:val="00574C69"/>
    <w:rsid w:val="0057516E"/>
    <w:rsid w:val="00580429"/>
    <w:rsid w:val="00593D42"/>
    <w:rsid w:val="00595A42"/>
    <w:rsid w:val="0059734A"/>
    <w:rsid w:val="00597708"/>
    <w:rsid w:val="00597FCA"/>
    <w:rsid w:val="005A1D07"/>
    <w:rsid w:val="005A573F"/>
    <w:rsid w:val="005B2B0E"/>
    <w:rsid w:val="005C34BC"/>
    <w:rsid w:val="005C5804"/>
    <w:rsid w:val="005C60C1"/>
    <w:rsid w:val="005E3BA4"/>
    <w:rsid w:val="005E7F55"/>
    <w:rsid w:val="005F617E"/>
    <w:rsid w:val="006000D7"/>
    <w:rsid w:val="006034C3"/>
    <w:rsid w:val="00603759"/>
    <w:rsid w:val="0060742A"/>
    <w:rsid w:val="00614C6B"/>
    <w:rsid w:val="00622CD1"/>
    <w:rsid w:val="00627F51"/>
    <w:rsid w:val="006518F6"/>
    <w:rsid w:val="00654C50"/>
    <w:rsid w:val="0065593D"/>
    <w:rsid w:val="006602EC"/>
    <w:rsid w:val="006719EC"/>
    <w:rsid w:val="00676CA9"/>
    <w:rsid w:val="00682547"/>
    <w:rsid w:val="00687224"/>
    <w:rsid w:val="006943BE"/>
    <w:rsid w:val="006961B2"/>
    <w:rsid w:val="006A182E"/>
    <w:rsid w:val="006A47E2"/>
    <w:rsid w:val="006A62DC"/>
    <w:rsid w:val="006B2EAF"/>
    <w:rsid w:val="006C1593"/>
    <w:rsid w:val="006C3D3B"/>
    <w:rsid w:val="006C4802"/>
    <w:rsid w:val="007005AD"/>
    <w:rsid w:val="00701E65"/>
    <w:rsid w:val="00701F7B"/>
    <w:rsid w:val="007027A0"/>
    <w:rsid w:val="00720F45"/>
    <w:rsid w:val="00723EB8"/>
    <w:rsid w:val="00724ECD"/>
    <w:rsid w:val="007475F6"/>
    <w:rsid w:val="00757C2D"/>
    <w:rsid w:val="00761667"/>
    <w:rsid w:val="007630D3"/>
    <w:rsid w:val="00764E8A"/>
    <w:rsid w:val="00777B45"/>
    <w:rsid w:val="00782E47"/>
    <w:rsid w:val="007A6B19"/>
    <w:rsid w:val="007C08EC"/>
    <w:rsid w:val="007C34AE"/>
    <w:rsid w:val="007C4ACE"/>
    <w:rsid w:val="007D7F0B"/>
    <w:rsid w:val="007E71F2"/>
    <w:rsid w:val="007F76D3"/>
    <w:rsid w:val="00802EDC"/>
    <w:rsid w:val="00804CA7"/>
    <w:rsid w:val="0080564A"/>
    <w:rsid w:val="00810BBD"/>
    <w:rsid w:val="00813688"/>
    <w:rsid w:val="00814BDA"/>
    <w:rsid w:val="00816690"/>
    <w:rsid w:val="00817645"/>
    <w:rsid w:val="00827483"/>
    <w:rsid w:val="008316B2"/>
    <w:rsid w:val="00832B38"/>
    <w:rsid w:val="00835B3F"/>
    <w:rsid w:val="0084153A"/>
    <w:rsid w:val="00843519"/>
    <w:rsid w:val="00854DFD"/>
    <w:rsid w:val="00863D50"/>
    <w:rsid w:val="00864BA4"/>
    <w:rsid w:val="008655C6"/>
    <w:rsid w:val="0086620D"/>
    <w:rsid w:val="0087237F"/>
    <w:rsid w:val="00873896"/>
    <w:rsid w:val="00875421"/>
    <w:rsid w:val="00881148"/>
    <w:rsid w:val="00882A64"/>
    <w:rsid w:val="00891B51"/>
    <w:rsid w:val="00894D2D"/>
    <w:rsid w:val="00896DCC"/>
    <w:rsid w:val="00897E7A"/>
    <w:rsid w:val="008B1BCE"/>
    <w:rsid w:val="008B21C7"/>
    <w:rsid w:val="008B4059"/>
    <w:rsid w:val="008B595B"/>
    <w:rsid w:val="008C2BFE"/>
    <w:rsid w:val="008C5F12"/>
    <w:rsid w:val="008C79D6"/>
    <w:rsid w:val="008D211D"/>
    <w:rsid w:val="008D34C0"/>
    <w:rsid w:val="008D4E4F"/>
    <w:rsid w:val="008E1B20"/>
    <w:rsid w:val="008E305D"/>
    <w:rsid w:val="008E4C84"/>
    <w:rsid w:val="008F0F56"/>
    <w:rsid w:val="0090095B"/>
    <w:rsid w:val="00901198"/>
    <w:rsid w:val="00901A7F"/>
    <w:rsid w:val="00902574"/>
    <w:rsid w:val="009077A5"/>
    <w:rsid w:val="0091129A"/>
    <w:rsid w:val="0092011B"/>
    <w:rsid w:val="00920D40"/>
    <w:rsid w:val="00922A06"/>
    <w:rsid w:val="00932DC3"/>
    <w:rsid w:val="00940F76"/>
    <w:rsid w:val="00952021"/>
    <w:rsid w:val="00957CB9"/>
    <w:rsid w:val="00961A3F"/>
    <w:rsid w:val="00972297"/>
    <w:rsid w:val="00972EDB"/>
    <w:rsid w:val="00994AA4"/>
    <w:rsid w:val="009959A2"/>
    <w:rsid w:val="009A27D5"/>
    <w:rsid w:val="009A79F8"/>
    <w:rsid w:val="009B1192"/>
    <w:rsid w:val="009C3CFC"/>
    <w:rsid w:val="009C420F"/>
    <w:rsid w:val="009C690C"/>
    <w:rsid w:val="009C6A55"/>
    <w:rsid w:val="009D0AB6"/>
    <w:rsid w:val="009D5AAD"/>
    <w:rsid w:val="009E6447"/>
    <w:rsid w:val="009E69D6"/>
    <w:rsid w:val="009E7861"/>
    <w:rsid w:val="009F12B2"/>
    <w:rsid w:val="009F6957"/>
    <w:rsid w:val="00A02D72"/>
    <w:rsid w:val="00A35CC5"/>
    <w:rsid w:val="00A4408F"/>
    <w:rsid w:val="00A60D9F"/>
    <w:rsid w:val="00A674A9"/>
    <w:rsid w:val="00A72975"/>
    <w:rsid w:val="00A92434"/>
    <w:rsid w:val="00A927CD"/>
    <w:rsid w:val="00A962CC"/>
    <w:rsid w:val="00AA7CE6"/>
    <w:rsid w:val="00AB39A3"/>
    <w:rsid w:val="00AE1776"/>
    <w:rsid w:val="00AE1C61"/>
    <w:rsid w:val="00AE339E"/>
    <w:rsid w:val="00AE5C61"/>
    <w:rsid w:val="00AE7999"/>
    <w:rsid w:val="00AF07F8"/>
    <w:rsid w:val="00AF0C0E"/>
    <w:rsid w:val="00AF2CFA"/>
    <w:rsid w:val="00AF5037"/>
    <w:rsid w:val="00B029A8"/>
    <w:rsid w:val="00B06201"/>
    <w:rsid w:val="00B11B0F"/>
    <w:rsid w:val="00B23B27"/>
    <w:rsid w:val="00B30872"/>
    <w:rsid w:val="00B314C6"/>
    <w:rsid w:val="00B3353F"/>
    <w:rsid w:val="00B34727"/>
    <w:rsid w:val="00B4514E"/>
    <w:rsid w:val="00B47133"/>
    <w:rsid w:val="00B4726A"/>
    <w:rsid w:val="00B47643"/>
    <w:rsid w:val="00B53001"/>
    <w:rsid w:val="00B54191"/>
    <w:rsid w:val="00B55865"/>
    <w:rsid w:val="00B57B3B"/>
    <w:rsid w:val="00B66A98"/>
    <w:rsid w:val="00B671C8"/>
    <w:rsid w:val="00B67685"/>
    <w:rsid w:val="00B839C1"/>
    <w:rsid w:val="00BA1665"/>
    <w:rsid w:val="00BA3427"/>
    <w:rsid w:val="00BA4C14"/>
    <w:rsid w:val="00BA6D71"/>
    <w:rsid w:val="00BB0BAB"/>
    <w:rsid w:val="00BB3922"/>
    <w:rsid w:val="00BB4106"/>
    <w:rsid w:val="00BB4D94"/>
    <w:rsid w:val="00BB7C74"/>
    <w:rsid w:val="00BC1663"/>
    <w:rsid w:val="00BC1BC1"/>
    <w:rsid w:val="00BC609A"/>
    <w:rsid w:val="00BD06D1"/>
    <w:rsid w:val="00BD5360"/>
    <w:rsid w:val="00BD6F83"/>
    <w:rsid w:val="00BE4009"/>
    <w:rsid w:val="00BE4579"/>
    <w:rsid w:val="00BE528A"/>
    <w:rsid w:val="00C0237B"/>
    <w:rsid w:val="00C0237F"/>
    <w:rsid w:val="00C167F6"/>
    <w:rsid w:val="00C2153D"/>
    <w:rsid w:val="00C23CE0"/>
    <w:rsid w:val="00C2515A"/>
    <w:rsid w:val="00C32E45"/>
    <w:rsid w:val="00C35EE9"/>
    <w:rsid w:val="00C402FB"/>
    <w:rsid w:val="00C403EB"/>
    <w:rsid w:val="00C463F8"/>
    <w:rsid w:val="00C51E0D"/>
    <w:rsid w:val="00C521E2"/>
    <w:rsid w:val="00C57BBA"/>
    <w:rsid w:val="00C70AF5"/>
    <w:rsid w:val="00C76BC2"/>
    <w:rsid w:val="00C9011F"/>
    <w:rsid w:val="00C96B0F"/>
    <w:rsid w:val="00CA32B9"/>
    <w:rsid w:val="00CB06B6"/>
    <w:rsid w:val="00CD6CEB"/>
    <w:rsid w:val="00CE7ACD"/>
    <w:rsid w:val="00CF67B1"/>
    <w:rsid w:val="00D118BD"/>
    <w:rsid w:val="00D1682D"/>
    <w:rsid w:val="00D16E79"/>
    <w:rsid w:val="00D17436"/>
    <w:rsid w:val="00D20FE3"/>
    <w:rsid w:val="00D21C02"/>
    <w:rsid w:val="00D259C5"/>
    <w:rsid w:val="00D35DB7"/>
    <w:rsid w:val="00D3626B"/>
    <w:rsid w:val="00D36B4C"/>
    <w:rsid w:val="00D36FFB"/>
    <w:rsid w:val="00D46869"/>
    <w:rsid w:val="00D54153"/>
    <w:rsid w:val="00D57B1F"/>
    <w:rsid w:val="00D60AD3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97306"/>
    <w:rsid w:val="00DA0532"/>
    <w:rsid w:val="00DB3363"/>
    <w:rsid w:val="00DB7F2B"/>
    <w:rsid w:val="00DC044F"/>
    <w:rsid w:val="00DC29D9"/>
    <w:rsid w:val="00DC4A96"/>
    <w:rsid w:val="00DC6A4C"/>
    <w:rsid w:val="00DD3A62"/>
    <w:rsid w:val="00DD7010"/>
    <w:rsid w:val="00DE1427"/>
    <w:rsid w:val="00DE6597"/>
    <w:rsid w:val="00DE7D03"/>
    <w:rsid w:val="00E03A8D"/>
    <w:rsid w:val="00E218DB"/>
    <w:rsid w:val="00E238C8"/>
    <w:rsid w:val="00E31BCB"/>
    <w:rsid w:val="00E4290A"/>
    <w:rsid w:val="00E46631"/>
    <w:rsid w:val="00E50679"/>
    <w:rsid w:val="00E617FC"/>
    <w:rsid w:val="00E6529E"/>
    <w:rsid w:val="00E66CCA"/>
    <w:rsid w:val="00E8049E"/>
    <w:rsid w:val="00E957E2"/>
    <w:rsid w:val="00E97D9B"/>
    <w:rsid w:val="00EA474D"/>
    <w:rsid w:val="00EB205C"/>
    <w:rsid w:val="00EB3D68"/>
    <w:rsid w:val="00EC0F84"/>
    <w:rsid w:val="00EC0FF3"/>
    <w:rsid w:val="00EC161C"/>
    <w:rsid w:val="00ED4917"/>
    <w:rsid w:val="00ED5A97"/>
    <w:rsid w:val="00EF05E3"/>
    <w:rsid w:val="00EF5AE8"/>
    <w:rsid w:val="00F061CA"/>
    <w:rsid w:val="00F0632C"/>
    <w:rsid w:val="00F070A5"/>
    <w:rsid w:val="00F10203"/>
    <w:rsid w:val="00F11011"/>
    <w:rsid w:val="00F11E1D"/>
    <w:rsid w:val="00F12377"/>
    <w:rsid w:val="00F126A2"/>
    <w:rsid w:val="00F14E2D"/>
    <w:rsid w:val="00F3290E"/>
    <w:rsid w:val="00F36BF8"/>
    <w:rsid w:val="00F41A7D"/>
    <w:rsid w:val="00F4292D"/>
    <w:rsid w:val="00F537A5"/>
    <w:rsid w:val="00F606E2"/>
    <w:rsid w:val="00F60ECA"/>
    <w:rsid w:val="00F62748"/>
    <w:rsid w:val="00F658E0"/>
    <w:rsid w:val="00F718C8"/>
    <w:rsid w:val="00F726DD"/>
    <w:rsid w:val="00F728A4"/>
    <w:rsid w:val="00F77C77"/>
    <w:rsid w:val="00F82661"/>
    <w:rsid w:val="00F843BF"/>
    <w:rsid w:val="00F91EB5"/>
    <w:rsid w:val="00FB2285"/>
    <w:rsid w:val="00FC1154"/>
    <w:rsid w:val="00FC41DD"/>
    <w:rsid w:val="00FC4456"/>
    <w:rsid w:val="00FC5DE3"/>
    <w:rsid w:val="00FC6B87"/>
    <w:rsid w:val="00FE2F28"/>
    <w:rsid w:val="00FE3371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8D26F6-6B76-49BA-9D04-24EE6BF7E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3229</TotalTime>
  <Pages>2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goloviznina_i</cp:lastModifiedBy>
  <cp:revision>373</cp:revision>
  <cp:lastPrinted>2014-12-11T13:03:00Z</cp:lastPrinted>
  <dcterms:created xsi:type="dcterms:W3CDTF">2014-09-01T12:25:00Z</dcterms:created>
  <dcterms:modified xsi:type="dcterms:W3CDTF">2015-04-17T11:05:00Z</dcterms:modified>
</cp:coreProperties>
</file>