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4ED8" w:rsidRDefault="005F4ED8" w:rsidP="005F4ED8">
      <w:pPr>
        <w:jc w:val="center"/>
        <w:rPr>
          <w:b/>
          <w:sz w:val="28"/>
        </w:rPr>
      </w:pPr>
      <w:r>
        <w:rPr>
          <w:b/>
          <w:noProof/>
          <w:lang w:eastAsia="ru-RU"/>
        </w:rPr>
        <w:drawing>
          <wp:inline distT="0" distB="0" distL="0" distR="0">
            <wp:extent cx="400050" cy="485775"/>
            <wp:effectExtent l="19050" t="0" r="0" b="0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oll_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4ED8" w:rsidRDefault="005F4ED8" w:rsidP="00ED3BF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5F4ED8">
        <w:rPr>
          <w:rFonts w:ascii="Times New Roman" w:hAnsi="Times New Roman" w:cs="Times New Roman"/>
          <w:b/>
          <w:sz w:val="28"/>
        </w:rPr>
        <w:t>Совет муниципального образования город Горячий Ключ</w:t>
      </w:r>
    </w:p>
    <w:p w:rsidR="00ED3BFC" w:rsidRPr="005F4ED8" w:rsidRDefault="00ED3BFC" w:rsidP="00ED3BF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пятый созыв</w:t>
      </w:r>
    </w:p>
    <w:p w:rsidR="00ED3BFC" w:rsidRDefault="00ED3BFC" w:rsidP="00ED3BF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5F4ED8" w:rsidRPr="005F4ED8" w:rsidRDefault="005F4ED8" w:rsidP="00ED3BF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proofErr w:type="gramStart"/>
      <w:r w:rsidRPr="005F4ED8">
        <w:rPr>
          <w:rFonts w:ascii="Times New Roman" w:hAnsi="Times New Roman" w:cs="Times New Roman"/>
          <w:b/>
          <w:sz w:val="28"/>
        </w:rPr>
        <w:t>Р</w:t>
      </w:r>
      <w:proofErr w:type="gramEnd"/>
      <w:r w:rsidRPr="005F4ED8">
        <w:rPr>
          <w:rFonts w:ascii="Times New Roman" w:hAnsi="Times New Roman" w:cs="Times New Roman"/>
          <w:b/>
          <w:sz w:val="28"/>
        </w:rPr>
        <w:t xml:space="preserve"> Е Ш Е Н И Е</w:t>
      </w:r>
    </w:p>
    <w:p w:rsidR="00787A2E" w:rsidRDefault="00060DD2" w:rsidP="005F4E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31 января</w:t>
      </w:r>
      <w:r w:rsidR="00A50C6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F4ED8" w:rsidRPr="005F4ED8">
        <w:rPr>
          <w:rFonts w:ascii="Times New Roman" w:hAnsi="Times New Roman" w:cs="Times New Roman"/>
          <w:b/>
          <w:sz w:val="28"/>
          <w:szCs w:val="28"/>
        </w:rPr>
        <w:t>20</w:t>
      </w:r>
      <w:r w:rsidR="005F4ED8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="005F4E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F4ED8" w:rsidRPr="005F4ED8">
        <w:rPr>
          <w:rFonts w:ascii="Times New Roman" w:hAnsi="Times New Roman" w:cs="Times New Roman"/>
          <w:b/>
          <w:sz w:val="28"/>
          <w:szCs w:val="28"/>
        </w:rPr>
        <w:t xml:space="preserve">г.                                                         № </w:t>
      </w:r>
      <w:r w:rsidR="00707A44">
        <w:rPr>
          <w:rFonts w:ascii="Times New Roman" w:hAnsi="Times New Roman" w:cs="Times New Roman"/>
          <w:b/>
          <w:sz w:val="28"/>
          <w:szCs w:val="28"/>
        </w:rPr>
        <w:t>292</w:t>
      </w:r>
    </w:p>
    <w:p w:rsidR="005F4ED8" w:rsidRDefault="005F4ED8" w:rsidP="005F4ED8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</w:t>
      </w:r>
      <w:r w:rsidRPr="005F4ED8">
        <w:rPr>
          <w:rFonts w:ascii="Times New Roman" w:hAnsi="Times New Roman" w:cs="Times New Roman"/>
          <w:sz w:val="28"/>
        </w:rPr>
        <w:t>. Горячий Ключ</w:t>
      </w:r>
    </w:p>
    <w:p w:rsidR="00A50C6D" w:rsidRDefault="00A50C6D" w:rsidP="00A50C6D">
      <w:pPr>
        <w:autoSpaceDE w:val="0"/>
        <w:autoSpaceDN w:val="0"/>
        <w:adjustRightInd w:val="0"/>
        <w:spacing w:after="0" w:line="240" w:lineRule="auto"/>
        <w:ind w:right="-14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0C6D">
        <w:rPr>
          <w:rFonts w:ascii="Times New Roman" w:hAnsi="Times New Roman" w:cs="Times New Roman"/>
          <w:b/>
          <w:sz w:val="28"/>
          <w:szCs w:val="28"/>
        </w:rPr>
        <w:t xml:space="preserve">О признании </w:t>
      </w:r>
      <w:proofErr w:type="gramStart"/>
      <w:r w:rsidRPr="00A50C6D">
        <w:rPr>
          <w:rFonts w:ascii="Times New Roman" w:hAnsi="Times New Roman" w:cs="Times New Roman"/>
          <w:b/>
          <w:sz w:val="28"/>
          <w:szCs w:val="28"/>
        </w:rPr>
        <w:t>утр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A50C6D">
        <w:rPr>
          <w:rFonts w:ascii="Times New Roman" w:hAnsi="Times New Roman" w:cs="Times New Roman"/>
          <w:b/>
          <w:sz w:val="28"/>
          <w:szCs w:val="28"/>
        </w:rPr>
        <w:t>тившими</w:t>
      </w:r>
      <w:proofErr w:type="gramEnd"/>
      <w:r w:rsidRPr="00A50C6D">
        <w:rPr>
          <w:rFonts w:ascii="Times New Roman" w:hAnsi="Times New Roman" w:cs="Times New Roman"/>
          <w:b/>
          <w:sz w:val="28"/>
          <w:szCs w:val="28"/>
        </w:rPr>
        <w:t xml:space="preserve"> силу некоторы</w:t>
      </w:r>
      <w:r>
        <w:rPr>
          <w:rFonts w:ascii="Times New Roman" w:hAnsi="Times New Roman" w:cs="Times New Roman"/>
          <w:b/>
          <w:sz w:val="28"/>
          <w:szCs w:val="28"/>
        </w:rPr>
        <w:t>х</w:t>
      </w:r>
      <w:r w:rsidRPr="00A50C6D">
        <w:rPr>
          <w:rFonts w:ascii="Times New Roman" w:hAnsi="Times New Roman" w:cs="Times New Roman"/>
          <w:b/>
          <w:sz w:val="28"/>
          <w:szCs w:val="28"/>
        </w:rPr>
        <w:t xml:space="preserve"> решений Совета </w:t>
      </w:r>
    </w:p>
    <w:p w:rsidR="005F4ED8" w:rsidRDefault="00A50C6D" w:rsidP="00A50C6D">
      <w:pPr>
        <w:autoSpaceDE w:val="0"/>
        <w:autoSpaceDN w:val="0"/>
        <w:adjustRightInd w:val="0"/>
        <w:spacing w:after="0" w:line="240" w:lineRule="auto"/>
        <w:ind w:right="-14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0C6D">
        <w:rPr>
          <w:rFonts w:ascii="Times New Roman" w:hAnsi="Times New Roman" w:cs="Times New Roman"/>
          <w:b/>
          <w:sz w:val="28"/>
          <w:szCs w:val="28"/>
        </w:rPr>
        <w:t>мун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Pr="00A50C6D">
        <w:rPr>
          <w:rFonts w:ascii="Times New Roman" w:hAnsi="Times New Roman" w:cs="Times New Roman"/>
          <w:b/>
          <w:sz w:val="28"/>
          <w:szCs w:val="28"/>
        </w:rPr>
        <w:t>ципального образования город Горячий Ключ</w:t>
      </w:r>
    </w:p>
    <w:p w:rsidR="00A50C6D" w:rsidRDefault="00A50C6D" w:rsidP="00A50C6D">
      <w:pPr>
        <w:autoSpaceDE w:val="0"/>
        <w:autoSpaceDN w:val="0"/>
        <w:adjustRightInd w:val="0"/>
        <w:spacing w:after="0" w:line="240" w:lineRule="auto"/>
        <w:ind w:right="-14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0885" w:rsidRPr="007C22B7" w:rsidRDefault="001C211E" w:rsidP="00FA6E03">
      <w:pPr>
        <w:pStyle w:val="1"/>
        <w:spacing w:before="0" w:after="0"/>
        <w:ind w:firstLine="851"/>
        <w:jc w:val="both"/>
        <w:rPr>
          <w:rFonts w:ascii="Calibri" w:hAnsi="Calibri" w:cs="Calibri"/>
          <w:b w:val="0"/>
          <w:color w:val="auto"/>
        </w:rPr>
      </w:pP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связи со вступившим с 1 января 2014 года </w:t>
      </w:r>
      <w:r w:rsidR="00060DD2" w:rsidRPr="001C211E">
        <w:rPr>
          <w:rFonts w:ascii="Times New Roman" w:hAnsi="Times New Roman" w:cs="Times New Roman"/>
          <w:b w:val="0"/>
          <w:sz w:val="28"/>
          <w:szCs w:val="28"/>
        </w:rPr>
        <w:t>Федеральным законом</w:t>
      </w:r>
      <w:r w:rsidR="00060DD2" w:rsidRPr="001C211E">
        <w:rPr>
          <w:rFonts w:ascii="Times New Roman" w:eastAsia="Calibri" w:hAnsi="Times New Roman" w:cs="Times New Roman"/>
          <w:b w:val="0"/>
          <w:sz w:val="28"/>
          <w:szCs w:val="28"/>
        </w:rPr>
        <w:t xml:space="preserve"> от 5 апреля 2013 года № 44-ФЗ «О контрактной системе в сфере закупок тов</w:t>
      </w:r>
      <w:r w:rsidR="00060DD2" w:rsidRPr="001C211E">
        <w:rPr>
          <w:rFonts w:ascii="Times New Roman" w:eastAsia="Calibri" w:hAnsi="Times New Roman" w:cs="Times New Roman"/>
          <w:b w:val="0"/>
          <w:sz w:val="28"/>
          <w:szCs w:val="28"/>
        </w:rPr>
        <w:t>а</w:t>
      </w:r>
      <w:r w:rsidR="00060DD2" w:rsidRPr="001C211E">
        <w:rPr>
          <w:rFonts w:ascii="Times New Roman" w:eastAsia="Calibri" w:hAnsi="Times New Roman" w:cs="Times New Roman"/>
          <w:b w:val="0"/>
          <w:sz w:val="28"/>
          <w:szCs w:val="28"/>
        </w:rPr>
        <w:t>ров, работ, услуг для обеспечения государственных и муниципальных нужд» (далее – Федеральный закон)</w:t>
      </w:r>
      <w:r w:rsidR="00D30BAA" w:rsidRPr="007C22B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, </w:t>
      </w:r>
      <w:r w:rsidR="00511568" w:rsidRPr="007C22B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Совет муниципального образования </w:t>
      </w:r>
      <w:r w:rsidR="00CE0796" w:rsidRPr="007C22B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511568" w:rsidRPr="007C22B7">
        <w:rPr>
          <w:rFonts w:ascii="Times New Roman" w:hAnsi="Times New Roman" w:cs="Times New Roman"/>
          <w:b w:val="0"/>
          <w:color w:val="auto"/>
          <w:sz w:val="28"/>
          <w:szCs w:val="28"/>
        </w:rPr>
        <w:t>город Г</w:t>
      </w:r>
      <w:r w:rsidR="00511568" w:rsidRPr="007C22B7">
        <w:rPr>
          <w:rFonts w:ascii="Times New Roman" w:hAnsi="Times New Roman" w:cs="Times New Roman"/>
          <w:b w:val="0"/>
          <w:color w:val="auto"/>
          <w:sz w:val="28"/>
          <w:szCs w:val="28"/>
        </w:rPr>
        <w:t>о</w:t>
      </w:r>
      <w:r w:rsidR="00511568" w:rsidRPr="007C22B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рячий </w:t>
      </w:r>
      <w:r w:rsidR="00A434FD" w:rsidRPr="007C22B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511568" w:rsidRPr="007C22B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Ключ </w:t>
      </w:r>
      <w:proofErr w:type="spellStart"/>
      <w:proofErr w:type="gramStart"/>
      <w:r w:rsidR="00511568" w:rsidRPr="007C22B7">
        <w:rPr>
          <w:rFonts w:ascii="Times New Roman" w:hAnsi="Times New Roman" w:cs="Times New Roman"/>
          <w:b w:val="0"/>
          <w:color w:val="auto"/>
          <w:sz w:val="28"/>
          <w:szCs w:val="28"/>
        </w:rPr>
        <w:t>р</w:t>
      </w:r>
      <w:proofErr w:type="spellEnd"/>
      <w:proofErr w:type="gramEnd"/>
      <w:r w:rsidR="008D7AF2" w:rsidRPr="007C22B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511568" w:rsidRPr="007C22B7">
        <w:rPr>
          <w:rFonts w:ascii="Times New Roman" w:hAnsi="Times New Roman" w:cs="Times New Roman"/>
          <w:b w:val="0"/>
          <w:color w:val="auto"/>
          <w:sz w:val="28"/>
          <w:szCs w:val="28"/>
        </w:rPr>
        <w:t>е</w:t>
      </w:r>
      <w:r w:rsidR="008D7AF2" w:rsidRPr="007C22B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proofErr w:type="spellStart"/>
      <w:r w:rsidR="00511568" w:rsidRPr="007C22B7">
        <w:rPr>
          <w:rFonts w:ascii="Times New Roman" w:hAnsi="Times New Roman" w:cs="Times New Roman"/>
          <w:b w:val="0"/>
          <w:color w:val="auto"/>
          <w:sz w:val="28"/>
          <w:szCs w:val="28"/>
        </w:rPr>
        <w:t>ш</w:t>
      </w:r>
      <w:proofErr w:type="spellEnd"/>
      <w:r w:rsidR="008D7AF2" w:rsidRPr="007C22B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511568" w:rsidRPr="007C22B7">
        <w:rPr>
          <w:rFonts w:ascii="Times New Roman" w:hAnsi="Times New Roman" w:cs="Times New Roman"/>
          <w:b w:val="0"/>
          <w:color w:val="auto"/>
          <w:sz w:val="28"/>
          <w:szCs w:val="28"/>
        </w:rPr>
        <w:t>и</w:t>
      </w:r>
      <w:r w:rsidR="008D7AF2" w:rsidRPr="007C22B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511568" w:rsidRPr="007C22B7">
        <w:rPr>
          <w:rFonts w:ascii="Times New Roman" w:hAnsi="Times New Roman" w:cs="Times New Roman"/>
          <w:b w:val="0"/>
          <w:color w:val="auto"/>
          <w:sz w:val="28"/>
          <w:szCs w:val="28"/>
        </w:rPr>
        <w:t>л:</w:t>
      </w:r>
      <w:r w:rsidR="00FE0885" w:rsidRPr="007C22B7">
        <w:rPr>
          <w:rFonts w:ascii="Calibri" w:hAnsi="Calibri" w:cs="Calibri"/>
          <w:b w:val="0"/>
          <w:color w:val="auto"/>
        </w:rPr>
        <w:t xml:space="preserve"> </w:t>
      </w:r>
    </w:p>
    <w:p w:rsidR="00D70A35" w:rsidRDefault="00D70A35" w:rsidP="00FA6E0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70A35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>Признать утратившими силу решения Совета муниципального о</w:t>
      </w:r>
      <w:r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>разования город Горячий Ключ:</w:t>
      </w:r>
    </w:p>
    <w:p w:rsidR="00FA6E03" w:rsidRDefault="00FA6E03" w:rsidP="00FA6E0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5BE8">
        <w:rPr>
          <w:rFonts w:ascii="Times New Roman" w:hAnsi="Times New Roman" w:cs="Times New Roman"/>
          <w:sz w:val="28"/>
          <w:szCs w:val="28"/>
        </w:rPr>
        <w:t>- от 1 июня 2011 года № 71 «О совершенствовании системы размещ</w:t>
      </w:r>
      <w:r w:rsidRPr="004E5BE8">
        <w:rPr>
          <w:rFonts w:ascii="Times New Roman" w:hAnsi="Times New Roman" w:cs="Times New Roman"/>
          <w:sz w:val="28"/>
          <w:szCs w:val="28"/>
        </w:rPr>
        <w:t>е</w:t>
      </w:r>
      <w:r w:rsidRPr="004E5BE8">
        <w:rPr>
          <w:rFonts w:ascii="Times New Roman" w:hAnsi="Times New Roman" w:cs="Times New Roman"/>
          <w:sz w:val="28"/>
          <w:szCs w:val="28"/>
        </w:rPr>
        <w:t>ния муниципального заказа муниципального образования город Горячий Ключ»;</w:t>
      </w:r>
    </w:p>
    <w:p w:rsidR="00FA6E03" w:rsidRPr="004E5BE8" w:rsidRDefault="00FA6E03" w:rsidP="00FA6E0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5BE8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от 25</w:t>
      </w:r>
      <w:r w:rsidRPr="004E5B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августа</w:t>
      </w:r>
      <w:r w:rsidRPr="004E5BE8">
        <w:rPr>
          <w:rFonts w:ascii="Times New Roman" w:hAnsi="Times New Roman" w:cs="Times New Roman"/>
          <w:sz w:val="28"/>
          <w:szCs w:val="28"/>
        </w:rPr>
        <w:t xml:space="preserve"> 201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4E5BE8">
        <w:rPr>
          <w:rFonts w:ascii="Times New Roman" w:hAnsi="Times New Roman" w:cs="Times New Roman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4E5BE8">
        <w:rPr>
          <w:rFonts w:ascii="Times New Roman" w:hAnsi="Times New Roman" w:cs="Times New Roman"/>
          <w:sz w:val="28"/>
          <w:szCs w:val="28"/>
        </w:rPr>
        <w:t>8 «О внесении изменений в решение  С</w:t>
      </w:r>
      <w:r w:rsidRPr="004E5BE8">
        <w:rPr>
          <w:rFonts w:ascii="Times New Roman" w:hAnsi="Times New Roman" w:cs="Times New Roman"/>
          <w:sz w:val="28"/>
          <w:szCs w:val="28"/>
        </w:rPr>
        <w:t>о</w:t>
      </w:r>
      <w:r w:rsidRPr="004E5BE8">
        <w:rPr>
          <w:rFonts w:ascii="Times New Roman" w:hAnsi="Times New Roman" w:cs="Times New Roman"/>
          <w:sz w:val="28"/>
          <w:szCs w:val="28"/>
        </w:rPr>
        <w:t xml:space="preserve">вета муниципального образования город Горячий Ключ от 1 июня 2011 года № 71 «О совершенствовании системы размещения муниципального заказа муниципального образования город Горячий Ключ»; </w:t>
      </w:r>
    </w:p>
    <w:p w:rsidR="00FA6E03" w:rsidRPr="004E5BE8" w:rsidRDefault="00FA6E03" w:rsidP="00FA6E0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5BE8">
        <w:rPr>
          <w:rFonts w:ascii="Times New Roman" w:hAnsi="Times New Roman" w:cs="Times New Roman"/>
          <w:sz w:val="28"/>
          <w:szCs w:val="28"/>
        </w:rPr>
        <w:t>- от 3 мая 2012 года № 138 «О внесении изменений в решение  Совета муниципального образования город Горячий Ключ от 1 июня 2011 года № 71 «О совершенствовании системы размещения муниципального заказа мун</w:t>
      </w:r>
      <w:r w:rsidRPr="004E5BE8">
        <w:rPr>
          <w:rFonts w:ascii="Times New Roman" w:hAnsi="Times New Roman" w:cs="Times New Roman"/>
          <w:sz w:val="28"/>
          <w:szCs w:val="28"/>
        </w:rPr>
        <w:t>и</w:t>
      </w:r>
      <w:r w:rsidRPr="004E5BE8">
        <w:rPr>
          <w:rFonts w:ascii="Times New Roman" w:hAnsi="Times New Roman" w:cs="Times New Roman"/>
          <w:sz w:val="28"/>
          <w:szCs w:val="28"/>
        </w:rPr>
        <w:t>ципального образования город Горячий Ключ»;</w:t>
      </w:r>
    </w:p>
    <w:p w:rsidR="00511568" w:rsidRPr="005F4ED8" w:rsidRDefault="00FA6E03" w:rsidP="00FA6E0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5BE8">
        <w:rPr>
          <w:rFonts w:ascii="Times New Roman" w:hAnsi="Times New Roman" w:cs="Times New Roman"/>
          <w:sz w:val="28"/>
          <w:szCs w:val="28"/>
        </w:rPr>
        <w:t>- от 18 февраля 2013 года № 197 «О внесении изменений в решение  Совета муниципального образования город Горячий Ключ от 1 июня 2011 года № 71 «О совершенствовании системы размещения муниципального з</w:t>
      </w:r>
      <w:r w:rsidRPr="004E5BE8">
        <w:rPr>
          <w:rFonts w:ascii="Times New Roman" w:hAnsi="Times New Roman" w:cs="Times New Roman"/>
          <w:sz w:val="28"/>
          <w:szCs w:val="28"/>
        </w:rPr>
        <w:t>а</w:t>
      </w:r>
      <w:r w:rsidRPr="004E5BE8">
        <w:rPr>
          <w:rFonts w:ascii="Times New Roman" w:hAnsi="Times New Roman" w:cs="Times New Roman"/>
          <w:sz w:val="28"/>
          <w:szCs w:val="28"/>
        </w:rPr>
        <w:t>каза муниципального образования город Горячий Ключ».</w:t>
      </w:r>
    </w:p>
    <w:p w:rsidR="00073ED7" w:rsidRDefault="00073ED7" w:rsidP="00FA6E0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Опубликовать настоящее решение в средствах массовой информ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ции муниципального образования город Горячий Ключ.</w:t>
      </w:r>
    </w:p>
    <w:p w:rsidR="00511568" w:rsidRPr="005F4ED8" w:rsidRDefault="00073ED7" w:rsidP="00FA6E0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11568" w:rsidRPr="005F4ED8">
        <w:rPr>
          <w:rFonts w:ascii="Times New Roman" w:hAnsi="Times New Roman" w:cs="Times New Roman"/>
          <w:sz w:val="28"/>
          <w:szCs w:val="28"/>
        </w:rPr>
        <w:t xml:space="preserve">. Решение вступает в силу со дня </w:t>
      </w:r>
      <w:r w:rsidR="00D30BAA">
        <w:rPr>
          <w:rFonts w:ascii="Times New Roman" w:hAnsi="Times New Roman" w:cs="Times New Roman"/>
          <w:sz w:val="28"/>
          <w:szCs w:val="28"/>
        </w:rPr>
        <w:t>официального опубликования, но распространяется на правоотношения</w:t>
      </w:r>
      <w:r w:rsidR="00D70A35">
        <w:rPr>
          <w:rFonts w:ascii="Times New Roman" w:hAnsi="Times New Roman" w:cs="Times New Roman"/>
          <w:sz w:val="28"/>
          <w:szCs w:val="28"/>
        </w:rPr>
        <w:t>,</w:t>
      </w:r>
      <w:r w:rsidR="00FA6E03">
        <w:rPr>
          <w:rFonts w:ascii="Times New Roman" w:hAnsi="Times New Roman" w:cs="Times New Roman"/>
          <w:sz w:val="28"/>
          <w:szCs w:val="28"/>
        </w:rPr>
        <w:t xml:space="preserve"> возникшие с 1 января 2014</w:t>
      </w:r>
      <w:r w:rsidR="00D30BAA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11568" w:rsidRDefault="00511568" w:rsidP="00DC7FB2">
      <w:pPr>
        <w:autoSpaceDE w:val="0"/>
        <w:autoSpaceDN w:val="0"/>
        <w:adjustRightInd w:val="0"/>
        <w:spacing w:after="0" w:line="240" w:lineRule="auto"/>
        <w:ind w:right="-143" w:firstLine="540"/>
        <w:jc w:val="both"/>
        <w:rPr>
          <w:rFonts w:ascii="Calibri" w:hAnsi="Calibri" w:cs="Calibri"/>
        </w:rPr>
      </w:pPr>
    </w:p>
    <w:p w:rsidR="00073ED7" w:rsidRDefault="00073ED7" w:rsidP="00DC7FB2">
      <w:pPr>
        <w:autoSpaceDE w:val="0"/>
        <w:autoSpaceDN w:val="0"/>
        <w:adjustRightInd w:val="0"/>
        <w:spacing w:after="0" w:line="240" w:lineRule="auto"/>
        <w:ind w:right="-143" w:firstLine="540"/>
        <w:jc w:val="both"/>
        <w:rPr>
          <w:rFonts w:ascii="Calibri" w:hAnsi="Calibri" w:cs="Calibri"/>
        </w:rPr>
      </w:pPr>
    </w:p>
    <w:p w:rsidR="00073ED7" w:rsidRPr="00073ED7" w:rsidRDefault="00073ED7" w:rsidP="00073E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73ED7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</w:p>
    <w:p w:rsidR="00073ED7" w:rsidRPr="00073ED7" w:rsidRDefault="00073ED7" w:rsidP="00073E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73ED7">
        <w:rPr>
          <w:rFonts w:ascii="Times New Roman" w:hAnsi="Times New Roman" w:cs="Times New Roman"/>
          <w:sz w:val="28"/>
          <w:szCs w:val="28"/>
        </w:rPr>
        <w:t xml:space="preserve">город Горячий Ключ </w:t>
      </w:r>
      <w:r w:rsidRPr="00073ED7">
        <w:rPr>
          <w:rFonts w:ascii="Times New Roman" w:hAnsi="Times New Roman" w:cs="Times New Roman"/>
          <w:sz w:val="28"/>
          <w:szCs w:val="28"/>
        </w:rPr>
        <w:tab/>
      </w:r>
      <w:r w:rsidRPr="00073ED7">
        <w:rPr>
          <w:rFonts w:ascii="Times New Roman" w:hAnsi="Times New Roman" w:cs="Times New Roman"/>
          <w:sz w:val="28"/>
          <w:szCs w:val="28"/>
        </w:rPr>
        <w:tab/>
      </w:r>
      <w:r w:rsidRPr="00073ED7">
        <w:rPr>
          <w:rFonts w:ascii="Times New Roman" w:hAnsi="Times New Roman" w:cs="Times New Roman"/>
          <w:sz w:val="28"/>
          <w:szCs w:val="28"/>
        </w:rPr>
        <w:tab/>
      </w:r>
      <w:r w:rsidRPr="00073ED7">
        <w:rPr>
          <w:rFonts w:ascii="Times New Roman" w:hAnsi="Times New Roman" w:cs="Times New Roman"/>
          <w:sz w:val="28"/>
          <w:szCs w:val="28"/>
        </w:rPr>
        <w:tab/>
      </w:r>
      <w:r w:rsidRPr="00073ED7">
        <w:rPr>
          <w:rFonts w:ascii="Times New Roman" w:hAnsi="Times New Roman" w:cs="Times New Roman"/>
          <w:sz w:val="28"/>
          <w:szCs w:val="28"/>
        </w:rPr>
        <w:tab/>
      </w:r>
      <w:r w:rsidRPr="00073ED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Pr="00073ED7">
        <w:rPr>
          <w:rFonts w:ascii="Times New Roman" w:hAnsi="Times New Roman" w:cs="Times New Roman"/>
          <w:sz w:val="28"/>
          <w:szCs w:val="28"/>
        </w:rPr>
        <w:t>Н. И. Шварцман</w:t>
      </w:r>
    </w:p>
    <w:p w:rsidR="00F70214" w:rsidRDefault="00F70214" w:rsidP="008D7A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3BFC" w:rsidRDefault="00ED3BFC" w:rsidP="008D7A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:rsidR="00CE0796" w:rsidRDefault="00CE0796" w:rsidP="008D7A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F70214" w:rsidRDefault="00CE0796" w:rsidP="00EE59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 Горячий Ключ                                                       </w:t>
      </w:r>
      <w:r w:rsidR="00591830">
        <w:rPr>
          <w:rFonts w:ascii="Times New Roman" w:hAnsi="Times New Roman" w:cs="Times New Roman"/>
          <w:sz w:val="28"/>
          <w:szCs w:val="28"/>
        </w:rPr>
        <w:t xml:space="preserve">   </w:t>
      </w:r>
      <w:r w:rsidR="00FA6E03"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="00ED3BFC">
        <w:rPr>
          <w:rFonts w:ascii="Times New Roman" w:hAnsi="Times New Roman" w:cs="Times New Roman"/>
          <w:sz w:val="28"/>
          <w:szCs w:val="28"/>
        </w:rPr>
        <w:t xml:space="preserve">С.Г. </w:t>
      </w:r>
      <w:proofErr w:type="spellStart"/>
      <w:r w:rsidR="00ED3BFC">
        <w:rPr>
          <w:rFonts w:ascii="Times New Roman" w:hAnsi="Times New Roman" w:cs="Times New Roman"/>
          <w:sz w:val="28"/>
          <w:szCs w:val="28"/>
        </w:rPr>
        <w:t>Шемяков</w:t>
      </w:r>
      <w:proofErr w:type="spellEnd"/>
    </w:p>
    <w:p w:rsidR="00F70214" w:rsidRDefault="00F70214" w:rsidP="006214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6E03" w:rsidRPr="00FA6E03" w:rsidRDefault="00FA6E03" w:rsidP="00073ED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  <w:r w:rsidRPr="00FA6E03">
        <w:rPr>
          <w:rFonts w:ascii="Times New Roman" w:hAnsi="Times New Roman" w:cs="Times New Roman"/>
          <w:b/>
          <w:sz w:val="28"/>
          <w:szCs w:val="28"/>
        </w:rPr>
        <w:lastRenderedPageBreak/>
        <w:t>ЛИСТ СОГЛАСОВАНИЯ</w:t>
      </w:r>
    </w:p>
    <w:p w:rsidR="00FA6E03" w:rsidRPr="00FA6E03" w:rsidRDefault="00FA6E03" w:rsidP="00073ED7">
      <w:pPr>
        <w:pStyle w:val="aa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6E03">
        <w:rPr>
          <w:rFonts w:ascii="Times New Roman" w:hAnsi="Times New Roman" w:cs="Times New Roman"/>
          <w:b/>
          <w:sz w:val="28"/>
          <w:szCs w:val="28"/>
        </w:rPr>
        <w:t xml:space="preserve">проекта решения Совета муниципального образования город Горячий Ключ Краснодарского края </w:t>
      </w:r>
      <w:proofErr w:type="gramStart"/>
      <w:r w:rsidRPr="00FA6E03">
        <w:rPr>
          <w:rFonts w:ascii="Times New Roman" w:hAnsi="Times New Roman" w:cs="Times New Roman"/>
          <w:b/>
          <w:sz w:val="28"/>
          <w:szCs w:val="28"/>
        </w:rPr>
        <w:t>от</w:t>
      </w:r>
      <w:proofErr w:type="gramEnd"/>
      <w:r w:rsidRPr="00FA6E03">
        <w:rPr>
          <w:rFonts w:ascii="Times New Roman" w:hAnsi="Times New Roman" w:cs="Times New Roman"/>
          <w:b/>
          <w:sz w:val="28"/>
          <w:szCs w:val="28"/>
        </w:rPr>
        <w:t xml:space="preserve"> _____________ № _____________</w:t>
      </w:r>
    </w:p>
    <w:p w:rsidR="00FA6E03" w:rsidRPr="00FA6E03" w:rsidRDefault="00FA6E03" w:rsidP="00073ED7">
      <w:pPr>
        <w:autoSpaceDE w:val="0"/>
        <w:autoSpaceDN w:val="0"/>
        <w:adjustRightInd w:val="0"/>
        <w:spacing w:after="0" w:line="240" w:lineRule="auto"/>
        <w:ind w:right="-143"/>
        <w:jc w:val="center"/>
        <w:rPr>
          <w:rFonts w:ascii="Times New Roman" w:hAnsi="Times New Roman" w:cs="Times New Roman"/>
          <w:sz w:val="28"/>
          <w:szCs w:val="28"/>
        </w:rPr>
      </w:pPr>
      <w:r w:rsidRPr="00FA6E03">
        <w:rPr>
          <w:rFonts w:ascii="Times New Roman" w:hAnsi="Times New Roman" w:cs="Times New Roman"/>
          <w:sz w:val="28"/>
          <w:szCs w:val="28"/>
        </w:rPr>
        <w:t xml:space="preserve">«О признании </w:t>
      </w:r>
      <w:proofErr w:type="gramStart"/>
      <w:r w:rsidRPr="00FA6E03">
        <w:rPr>
          <w:rFonts w:ascii="Times New Roman" w:hAnsi="Times New Roman" w:cs="Times New Roman"/>
          <w:sz w:val="28"/>
          <w:szCs w:val="28"/>
        </w:rPr>
        <w:t>утратившими</w:t>
      </w:r>
      <w:proofErr w:type="gramEnd"/>
      <w:r w:rsidRPr="00FA6E03">
        <w:rPr>
          <w:rFonts w:ascii="Times New Roman" w:hAnsi="Times New Roman" w:cs="Times New Roman"/>
          <w:sz w:val="28"/>
          <w:szCs w:val="28"/>
        </w:rPr>
        <w:t xml:space="preserve"> силу некоторых решений Совета</w:t>
      </w:r>
    </w:p>
    <w:p w:rsidR="00FA6E03" w:rsidRPr="00FA6E03" w:rsidRDefault="00FA6E03" w:rsidP="00073ED7">
      <w:pPr>
        <w:pStyle w:val="aa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6E03">
        <w:rPr>
          <w:rFonts w:ascii="Times New Roman" w:hAnsi="Times New Roman" w:cs="Times New Roman"/>
          <w:sz w:val="28"/>
          <w:szCs w:val="28"/>
        </w:rPr>
        <w:t>муниципального образования город Горячий Ключ»</w:t>
      </w:r>
    </w:p>
    <w:p w:rsidR="00FA6E03" w:rsidRPr="00FA6E03" w:rsidRDefault="00FA6E03" w:rsidP="00FA6E0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6E03" w:rsidRPr="00FA6E03" w:rsidRDefault="00FA6E03" w:rsidP="00FA6E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A6E03" w:rsidRPr="00FA6E03" w:rsidRDefault="00FA6E03" w:rsidP="00FA6E03">
      <w:pPr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FA6E03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FA6E03" w:rsidRPr="00FA6E03" w:rsidRDefault="00FA6E03" w:rsidP="00FA6E03">
      <w:pPr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FA6E03">
        <w:rPr>
          <w:rFonts w:ascii="Times New Roman" w:hAnsi="Times New Roman" w:cs="Times New Roman"/>
          <w:sz w:val="28"/>
          <w:szCs w:val="28"/>
        </w:rPr>
        <w:t xml:space="preserve">Отделом по вопросам размещения </w:t>
      </w:r>
    </w:p>
    <w:p w:rsidR="00FA6E03" w:rsidRPr="00FA6E03" w:rsidRDefault="00FA6E03" w:rsidP="00FA6E03">
      <w:pPr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FA6E03">
        <w:rPr>
          <w:rFonts w:ascii="Times New Roman" w:hAnsi="Times New Roman" w:cs="Times New Roman"/>
          <w:sz w:val="28"/>
          <w:szCs w:val="28"/>
        </w:rPr>
        <w:t xml:space="preserve">заказов для муниципальных нужд </w:t>
      </w:r>
    </w:p>
    <w:p w:rsidR="00FA6E03" w:rsidRPr="00FA6E03" w:rsidRDefault="00FA6E03" w:rsidP="00FA6E03">
      <w:pPr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FA6E03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Pr="00FA6E03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FA6E0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6E03" w:rsidRPr="00FA6E03" w:rsidRDefault="00FA6E03" w:rsidP="00FA6E03">
      <w:pPr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FA6E03">
        <w:rPr>
          <w:rFonts w:ascii="Times New Roman" w:hAnsi="Times New Roman" w:cs="Times New Roman"/>
          <w:sz w:val="28"/>
          <w:szCs w:val="28"/>
        </w:rPr>
        <w:t>образования город Горячий Ключ</w:t>
      </w:r>
    </w:p>
    <w:p w:rsidR="00FA6E03" w:rsidRPr="00FA6E03" w:rsidRDefault="00FA6E03" w:rsidP="00FA6E03">
      <w:pPr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FA6E03">
        <w:rPr>
          <w:rFonts w:ascii="Times New Roman" w:hAnsi="Times New Roman" w:cs="Times New Roman"/>
          <w:sz w:val="28"/>
          <w:szCs w:val="28"/>
        </w:rPr>
        <w:t xml:space="preserve">Начальник отдела по вопросам </w:t>
      </w:r>
    </w:p>
    <w:p w:rsidR="00FA6E03" w:rsidRPr="00FA6E03" w:rsidRDefault="00FA6E03" w:rsidP="00FA6E03">
      <w:pPr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FA6E03">
        <w:rPr>
          <w:rFonts w:ascii="Times New Roman" w:hAnsi="Times New Roman" w:cs="Times New Roman"/>
          <w:sz w:val="28"/>
          <w:szCs w:val="28"/>
        </w:rPr>
        <w:t xml:space="preserve">размещения заказов </w:t>
      </w:r>
      <w:proofErr w:type="gramStart"/>
      <w:r w:rsidRPr="00FA6E03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FA6E0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6E03" w:rsidRPr="00FA6E03" w:rsidRDefault="00FA6E03" w:rsidP="00FA6E03">
      <w:pPr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FA6E03">
        <w:rPr>
          <w:rFonts w:ascii="Times New Roman" w:hAnsi="Times New Roman" w:cs="Times New Roman"/>
          <w:sz w:val="28"/>
          <w:szCs w:val="28"/>
        </w:rPr>
        <w:t>муниципальных нужд</w:t>
      </w:r>
      <w:r w:rsidRPr="00FA6E03">
        <w:rPr>
          <w:rFonts w:ascii="Times New Roman" w:hAnsi="Times New Roman" w:cs="Times New Roman"/>
          <w:sz w:val="28"/>
          <w:szCs w:val="28"/>
        </w:rPr>
        <w:tab/>
      </w:r>
      <w:r w:rsidRPr="00FA6E03">
        <w:rPr>
          <w:rFonts w:ascii="Times New Roman" w:hAnsi="Times New Roman" w:cs="Times New Roman"/>
          <w:sz w:val="28"/>
          <w:szCs w:val="28"/>
        </w:rPr>
        <w:tab/>
      </w:r>
      <w:r w:rsidRPr="00FA6E03">
        <w:rPr>
          <w:rFonts w:ascii="Times New Roman" w:hAnsi="Times New Roman" w:cs="Times New Roman"/>
          <w:sz w:val="28"/>
          <w:szCs w:val="28"/>
        </w:rPr>
        <w:tab/>
      </w:r>
      <w:r w:rsidRPr="00FA6E03">
        <w:rPr>
          <w:rFonts w:ascii="Times New Roman" w:hAnsi="Times New Roman" w:cs="Times New Roman"/>
          <w:sz w:val="28"/>
          <w:szCs w:val="28"/>
        </w:rPr>
        <w:tab/>
      </w:r>
      <w:r w:rsidRPr="00FA6E03">
        <w:rPr>
          <w:rFonts w:ascii="Times New Roman" w:hAnsi="Times New Roman" w:cs="Times New Roman"/>
          <w:sz w:val="28"/>
          <w:szCs w:val="28"/>
        </w:rPr>
        <w:tab/>
      </w:r>
      <w:r w:rsidRPr="00FA6E03">
        <w:rPr>
          <w:rFonts w:ascii="Times New Roman" w:hAnsi="Times New Roman" w:cs="Times New Roman"/>
          <w:sz w:val="28"/>
          <w:szCs w:val="28"/>
        </w:rPr>
        <w:tab/>
      </w:r>
      <w:r w:rsidRPr="00FA6E03">
        <w:rPr>
          <w:rFonts w:ascii="Times New Roman" w:hAnsi="Times New Roman" w:cs="Times New Roman"/>
          <w:sz w:val="28"/>
          <w:szCs w:val="28"/>
        </w:rPr>
        <w:tab/>
        <w:t xml:space="preserve">С. А. </w:t>
      </w:r>
      <w:proofErr w:type="spellStart"/>
      <w:r w:rsidRPr="00FA6E03">
        <w:rPr>
          <w:rFonts w:ascii="Times New Roman" w:hAnsi="Times New Roman" w:cs="Times New Roman"/>
          <w:sz w:val="28"/>
          <w:szCs w:val="28"/>
        </w:rPr>
        <w:t>Голяев</w:t>
      </w:r>
      <w:proofErr w:type="spellEnd"/>
    </w:p>
    <w:p w:rsidR="00FA6E03" w:rsidRPr="00FA6E03" w:rsidRDefault="00FA6E03" w:rsidP="00FA6E03">
      <w:pPr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FA6E03" w:rsidRPr="00FA6E03" w:rsidRDefault="00FA6E03" w:rsidP="00FA6E03">
      <w:pPr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FA6E03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FA6E03" w:rsidRDefault="00FA6E03" w:rsidP="00FA6E03">
      <w:pPr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FA6E03" w:rsidRPr="00FA6E03" w:rsidRDefault="00FA6E03" w:rsidP="00FA6E03">
      <w:pPr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FA6E03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gramStart"/>
      <w:r w:rsidRPr="00FA6E03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FA6E03" w:rsidRPr="00FA6E03" w:rsidRDefault="00FA6E03" w:rsidP="00FA6E03">
      <w:pPr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FA6E03">
        <w:rPr>
          <w:rFonts w:ascii="Times New Roman" w:hAnsi="Times New Roman" w:cs="Times New Roman"/>
          <w:sz w:val="28"/>
          <w:szCs w:val="28"/>
        </w:rPr>
        <w:t>образования город Горячий Ключ</w:t>
      </w:r>
      <w:r w:rsidRPr="00FA6E03">
        <w:rPr>
          <w:rFonts w:ascii="Times New Roman" w:hAnsi="Times New Roman" w:cs="Times New Roman"/>
          <w:sz w:val="28"/>
          <w:szCs w:val="28"/>
        </w:rPr>
        <w:tab/>
      </w:r>
      <w:r w:rsidRPr="00FA6E03">
        <w:rPr>
          <w:rFonts w:ascii="Times New Roman" w:hAnsi="Times New Roman" w:cs="Times New Roman"/>
          <w:sz w:val="28"/>
          <w:szCs w:val="28"/>
        </w:rPr>
        <w:tab/>
      </w:r>
      <w:r w:rsidRPr="00FA6E03">
        <w:rPr>
          <w:rFonts w:ascii="Times New Roman" w:hAnsi="Times New Roman" w:cs="Times New Roman"/>
          <w:sz w:val="28"/>
          <w:szCs w:val="28"/>
        </w:rPr>
        <w:tab/>
      </w:r>
      <w:r w:rsidRPr="00FA6E03">
        <w:rPr>
          <w:rFonts w:ascii="Times New Roman" w:hAnsi="Times New Roman" w:cs="Times New Roman"/>
          <w:sz w:val="28"/>
          <w:szCs w:val="28"/>
        </w:rPr>
        <w:tab/>
      </w:r>
      <w:r w:rsidRPr="00FA6E03">
        <w:rPr>
          <w:rFonts w:ascii="Times New Roman" w:hAnsi="Times New Roman" w:cs="Times New Roman"/>
          <w:sz w:val="28"/>
          <w:szCs w:val="28"/>
        </w:rPr>
        <w:tab/>
        <w:t xml:space="preserve">А. Г. </w:t>
      </w:r>
      <w:proofErr w:type="gramStart"/>
      <w:r w:rsidRPr="00FA6E03">
        <w:rPr>
          <w:rFonts w:ascii="Times New Roman" w:hAnsi="Times New Roman" w:cs="Times New Roman"/>
          <w:sz w:val="28"/>
          <w:szCs w:val="28"/>
        </w:rPr>
        <w:t>Бережной</w:t>
      </w:r>
      <w:proofErr w:type="gramEnd"/>
    </w:p>
    <w:p w:rsidR="00FA6E03" w:rsidRPr="00FA6E03" w:rsidRDefault="00FA6E03" w:rsidP="00FA6E03">
      <w:pPr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FA6E03" w:rsidRPr="00FA6E03" w:rsidRDefault="00FA6E03" w:rsidP="00FA6E03">
      <w:pPr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FA6E03">
        <w:rPr>
          <w:rFonts w:ascii="Times New Roman" w:hAnsi="Times New Roman" w:cs="Times New Roman"/>
          <w:sz w:val="28"/>
          <w:szCs w:val="28"/>
        </w:rPr>
        <w:t xml:space="preserve">Начальник правового управления </w:t>
      </w:r>
      <w:r w:rsidRPr="00FA6E03">
        <w:rPr>
          <w:rFonts w:ascii="Times New Roman" w:hAnsi="Times New Roman" w:cs="Times New Roman"/>
          <w:sz w:val="28"/>
          <w:szCs w:val="28"/>
        </w:rPr>
        <w:tab/>
      </w:r>
      <w:r w:rsidRPr="00FA6E03">
        <w:rPr>
          <w:rFonts w:ascii="Times New Roman" w:hAnsi="Times New Roman" w:cs="Times New Roman"/>
          <w:sz w:val="28"/>
          <w:szCs w:val="28"/>
        </w:rPr>
        <w:tab/>
      </w:r>
      <w:r w:rsidRPr="00FA6E03">
        <w:rPr>
          <w:rFonts w:ascii="Times New Roman" w:hAnsi="Times New Roman" w:cs="Times New Roman"/>
          <w:sz w:val="28"/>
          <w:szCs w:val="28"/>
        </w:rPr>
        <w:tab/>
      </w:r>
      <w:r w:rsidRPr="00FA6E03">
        <w:rPr>
          <w:rFonts w:ascii="Times New Roman" w:hAnsi="Times New Roman" w:cs="Times New Roman"/>
          <w:sz w:val="28"/>
          <w:szCs w:val="28"/>
        </w:rPr>
        <w:tab/>
      </w:r>
      <w:r w:rsidRPr="00FA6E03">
        <w:rPr>
          <w:rFonts w:ascii="Times New Roman" w:hAnsi="Times New Roman" w:cs="Times New Roman"/>
          <w:sz w:val="28"/>
          <w:szCs w:val="28"/>
        </w:rPr>
        <w:tab/>
        <w:t>О. И. Пономарева</w:t>
      </w:r>
    </w:p>
    <w:p w:rsidR="00FA6E03" w:rsidRPr="00FA6E03" w:rsidRDefault="00FA6E03" w:rsidP="00FA6E03">
      <w:pPr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FA6E03" w:rsidRPr="00FA6E03" w:rsidRDefault="00FA6E03" w:rsidP="00FA6E03">
      <w:pPr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FA6E03">
        <w:rPr>
          <w:rFonts w:ascii="Times New Roman" w:hAnsi="Times New Roman" w:cs="Times New Roman"/>
          <w:sz w:val="28"/>
          <w:szCs w:val="28"/>
        </w:rPr>
        <w:t xml:space="preserve">Главный специалист </w:t>
      </w:r>
    </w:p>
    <w:p w:rsidR="0062146A" w:rsidRPr="00FA6E03" w:rsidRDefault="00FA6E03" w:rsidP="00FA6E03">
      <w:pPr>
        <w:spacing w:after="0" w:line="240" w:lineRule="auto"/>
        <w:ind w:right="-28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A6E03">
        <w:rPr>
          <w:rFonts w:ascii="Times New Roman" w:hAnsi="Times New Roman" w:cs="Times New Roman"/>
          <w:sz w:val="28"/>
          <w:szCs w:val="28"/>
        </w:rPr>
        <w:t xml:space="preserve">правового управления </w:t>
      </w:r>
      <w:r w:rsidRPr="00FA6E03">
        <w:rPr>
          <w:rFonts w:ascii="Times New Roman" w:hAnsi="Times New Roman" w:cs="Times New Roman"/>
          <w:sz w:val="28"/>
          <w:szCs w:val="28"/>
        </w:rPr>
        <w:tab/>
      </w:r>
      <w:r w:rsidRPr="00FA6E03">
        <w:rPr>
          <w:rFonts w:ascii="Times New Roman" w:hAnsi="Times New Roman" w:cs="Times New Roman"/>
          <w:sz w:val="28"/>
          <w:szCs w:val="28"/>
        </w:rPr>
        <w:tab/>
      </w:r>
      <w:r w:rsidRPr="00FA6E03">
        <w:rPr>
          <w:rFonts w:ascii="Times New Roman" w:hAnsi="Times New Roman" w:cs="Times New Roman"/>
          <w:sz w:val="28"/>
          <w:szCs w:val="28"/>
        </w:rPr>
        <w:tab/>
      </w:r>
      <w:r w:rsidRPr="00FA6E03">
        <w:rPr>
          <w:rFonts w:ascii="Times New Roman" w:hAnsi="Times New Roman" w:cs="Times New Roman"/>
          <w:sz w:val="28"/>
          <w:szCs w:val="28"/>
        </w:rPr>
        <w:tab/>
      </w:r>
      <w:r w:rsidRPr="00FA6E03">
        <w:rPr>
          <w:rFonts w:ascii="Times New Roman" w:hAnsi="Times New Roman" w:cs="Times New Roman"/>
          <w:sz w:val="28"/>
          <w:szCs w:val="28"/>
        </w:rPr>
        <w:tab/>
      </w:r>
      <w:r w:rsidRPr="00FA6E03">
        <w:rPr>
          <w:rFonts w:ascii="Times New Roman" w:hAnsi="Times New Roman" w:cs="Times New Roman"/>
          <w:sz w:val="28"/>
          <w:szCs w:val="28"/>
        </w:rPr>
        <w:tab/>
      </w:r>
      <w:r w:rsidRPr="00FA6E03">
        <w:rPr>
          <w:rFonts w:ascii="Times New Roman" w:hAnsi="Times New Roman" w:cs="Times New Roman"/>
          <w:sz w:val="28"/>
          <w:szCs w:val="28"/>
        </w:rPr>
        <w:tab/>
        <w:t xml:space="preserve">И. М. </w:t>
      </w:r>
      <w:proofErr w:type="spellStart"/>
      <w:r w:rsidRPr="00FA6E03">
        <w:rPr>
          <w:rFonts w:ascii="Times New Roman" w:hAnsi="Times New Roman" w:cs="Times New Roman"/>
          <w:sz w:val="28"/>
          <w:szCs w:val="28"/>
        </w:rPr>
        <w:t>Головизнина</w:t>
      </w:r>
      <w:proofErr w:type="spellEnd"/>
    </w:p>
    <w:tbl>
      <w:tblPr>
        <w:tblW w:w="9692" w:type="dxa"/>
        <w:tblInd w:w="108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0BE"/>
      </w:tblPr>
      <w:tblGrid>
        <w:gridCol w:w="5220"/>
        <w:gridCol w:w="1623"/>
        <w:gridCol w:w="2849"/>
      </w:tblGrid>
      <w:tr w:rsidR="0062146A" w:rsidRPr="00FA2B38" w:rsidTr="00060DD2">
        <w:tc>
          <w:tcPr>
            <w:tcW w:w="5220" w:type="dxa"/>
            <w:tcBorders>
              <w:top w:val="nil"/>
            </w:tcBorders>
          </w:tcPr>
          <w:p w:rsidR="0062146A" w:rsidRPr="00416EAB" w:rsidRDefault="0062146A" w:rsidP="00060DD2">
            <w:pPr>
              <w:ind w:right="45"/>
              <w:rPr>
                <w:color w:val="000000"/>
                <w:sz w:val="28"/>
                <w:szCs w:val="28"/>
              </w:rPr>
            </w:pPr>
          </w:p>
        </w:tc>
        <w:tc>
          <w:tcPr>
            <w:tcW w:w="1623" w:type="dxa"/>
            <w:tcBorders>
              <w:top w:val="nil"/>
            </w:tcBorders>
          </w:tcPr>
          <w:p w:rsidR="0062146A" w:rsidRPr="00416EAB" w:rsidRDefault="0062146A" w:rsidP="00060DD2">
            <w:pPr>
              <w:ind w:right="45"/>
              <w:rPr>
                <w:color w:val="000000"/>
                <w:sz w:val="28"/>
                <w:szCs w:val="28"/>
              </w:rPr>
            </w:pPr>
          </w:p>
        </w:tc>
        <w:tc>
          <w:tcPr>
            <w:tcW w:w="2849" w:type="dxa"/>
            <w:tcBorders>
              <w:top w:val="nil"/>
            </w:tcBorders>
          </w:tcPr>
          <w:p w:rsidR="0062146A" w:rsidRPr="00416EAB" w:rsidRDefault="0062146A" w:rsidP="00060DD2">
            <w:pPr>
              <w:ind w:right="45"/>
              <w:rPr>
                <w:color w:val="000000"/>
                <w:sz w:val="28"/>
                <w:szCs w:val="28"/>
              </w:rPr>
            </w:pPr>
          </w:p>
        </w:tc>
      </w:tr>
      <w:tr w:rsidR="0062146A" w:rsidRPr="00FA2B38" w:rsidTr="00060DD2">
        <w:tc>
          <w:tcPr>
            <w:tcW w:w="5220" w:type="dxa"/>
          </w:tcPr>
          <w:p w:rsidR="0062146A" w:rsidRPr="00FA2B38" w:rsidRDefault="0062146A" w:rsidP="00060DD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23" w:type="dxa"/>
          </w:tcPr>
          <w:p w:rsidR="0062146A" w:rsidRPr="00FA2B38" w:rsidRDefault="0062146A" w:rsidP="00060DD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49" w:type="dxa"/>
          </w:tcPr>
          <w:p w:rsidR="0062146A" w:rsidRPr="00FA2B38" w:rsidRDefault="0062146A" w:rsidP="00060DD2">
            <w:pPr>
              <w:jc w:val="both"/>
              <w:rPr>
                <w:sz w:val="28"/>
                <w:szCs w:val="28"/>
              </w:rPr>
            </w:pPr>
          </w:p>
        </w:tc>
      </w:tr>
      <w:tr w:rsidR="0062146A" w:rsidRPr="00FA2B38" w:rsidTr="00060DD2">
        <w:tc>
          <w:tcPr>
            <w:tcW w:w="5220" w:type="dxa"/>
          </w:tcPr>
          <w:p w:rsidR="0062146A" w:rsidRPr="00FA2B38" w:rsidRDefault="0062146A" w:rsidP="00060DD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23" w:type="dxa"/>
          </w:tcPr>
          <w:p w:rsidR="0062146A" w:rsidRPr="00FA2B38" w:rsidRDefault="0062146A" w:rsidP="00060DD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49" w:type="dxa"/>
          </w:tcPr>
          <w:p w:rsidR="0062146A" w:rsidRPr="00FA2B38" w:rsidRDefault="0062146A" w:rsidP="00060DD2">
            <w:pPr>
              <w:jc w:val="both"/>
              <w:rPr>
                <w:sz w:val="28"/>
                <w:szCs w:val="28"/>
              </w:rPr>
            </w:pPr>
          </w:p>
        </w:tc>
      </w:tr>
      <w:tr w:rsidR="0062146A" w:rsidRPr="00FA2B38" w:rsidTr="00060DD2">
        <w:tc>
          <w:tcPr>
            <w:tcW w:w="5220" w:type="dxa"/>
          </w:tcPr>
          <w:p w:rsidR="0062146A" w:rsidRDefault="0062146A" w:rsidP="00060DD2">
            <w:pPr>
              <w:pStyle w:val="2"/>
              <w:ind w:firstLine="0"/>
              <w:jc w:val="both"/>
              <w:rPr>
                <w:sz w:val="28"/>
                <w:szCs w:val="28"/>
              </w:rPr>
            </w:pPr>
          </w:p>
        </w:tc>
        <w:tc>
          <w:tcPr>
            <w:tcW w:w="1623" w:type="dxa"/>
          </w:tcPr>
          <w:p w:rsidR="0062146A" w:rsidRPr="00FA2B38" w:rsidRDefault="0062146A" w:rsidP="00060DD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49" w:type="dxa"/>
          </w:tcPr>
          <w:p w:rsidR="0062146A" w:rsidRDefault="0062146A" w:rsidP="00060DD2">
            <w:pPr>
              <w:jc w:val="both"/>
              <w:rPr>
                <w:sz w:val="28"/>
                <w:szCs w:val="28"/>
              </w:rPr>
            </w:pPr>
          </w:p>
        </w:tc>
      </w:tr>
    </w:tbl>
    <w:p w:rsidR="0062146A" w:rsidRDefault="0062146A" w:rsidP="0062146A">
      <w:pPr>
        <w:jc w:val="both"/>
      </w:pPr>
    </w:p>
    <w:sectPr w:rsidR="0062146A" w:rsidSect="00EE591B">
      <w:headerReference w:type="default" r:id="rId7"/>
      <w:pgSz w:w="11906" w:h="16838"/>
      <w:pgMar w:top="567" w:right="850" w:bottom="28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C211E" w:rsidRDefault="001C211E" w:rsidP="00D70A35">
      <w:pPr>
        <w:spacing w:after="0" w:line="240" w:lineRule="auto"/>
      </w:pPr>
      <w:r>
        <w:separator/>
      </w:r>
    </w:p>
  </w:endnote>
  <w:endnote w:type="continuationSeparator" w:id="0">
    <w:p w:rsidR="001C211E" w:rsidRDefault="001C211E" w:rsidP="00D70A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C211E" w:rsidRDefault="001C211E" w:rsidP="00D70A35">
      <w:pPr>
        <w:spacing w:after="0" w:line="240" w:lineRule="auto"/>
      </w:pPr>
      <w:r>
        <w:separator/>
      </w:r>
    </w:p>
  </w:footnote>
  <w:footnote w:type="continuationSeparator" w:id="0">
    <w:p w:rsidR="001C211E" w:rsidRDefault="001C211E" w:rsidP="00D70A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211E" w:rsidRPr="00AA7542" w:rsidRDefault="001C211E" w:rsidP="00AA7542">
    <w:pPr>
      <w:pStyle w:val="a6"/>
      <w:jc w:val="center"/>
      <w:rPr>
        <w:rFonts w:ascii="Times New Roman" w:hAnsi="Times New Roman" w:cs="Times New Roman"/>
        <w:sz w:val="28"/>
        <w:szCs w:val="28"/>
      </w:rPr>
    </w:pPr>
  </w:p>
  <w:p w:rsidR="001C211E" w:rsidRPr="00AA7542" w:rsidRDefault="001C211E">
    <w:pPr>
      <w:pStyle w:val="a6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11568"/>
    <w:rsid w:val="00060DD2"/>
    <w:rsid w:val="00073ED7"/>
    <w:rsid w:val="00093B1E"/>
    <w:rsid w:val="00154E88"/>
    <w:rsid w:val="001921A0"/>
    <w:rsid w:val="001C211E"/>
    <w:rsid w:val="00204FD8"/>
    <w:rsid w:val="00262994"/>
    <w:rsid w:val="003820CA"/>
    <w:rsid w:val="003A0CA5"/>
    <w:rsid w:val="003C6852"/>
    <w:rsid w:val="004632EA"/>
    <w:rsid w:val="0049379B"/>
    <w:rsid w:val="00511568"/>
    <w:rsid w:val="00520FAA"/>
    <w:rsid w:val="00521163"/>
    <w:rsid w:val="00591830"/>
    <w:rsid w:val="00597350"/>
    <w:rsid w:val="005B1CA5"/>
    <w:rsid w:val="005F4ED8"/>
    <w:rsid w:val="00616C66"/>
    <w:rsid w:val="0062146A"/>
    <w:rsid w:val="00707A44"/>
    <w:rsid w:val="00731436"/>
    <w:rsid w:val="00787A2E"/>
    <w:rsid w:val="007C22B7"/>
    <w:rsid w:val="007E3173"/>
    <w:rsid w:val="007E6815"/>
    <w:rsid w:val="00836634"/>
    <w:rsid w:val="008D7AF2"/>
    <w:rsid w:val="008F59C6"/>
    <w:rsid w:val="009A6D79"/>
    <w:rsid w:val="009C5132"/>
    <w:rsid w:val="00A434FD"/>
    <w:rsid w:val="00A50C6D"/>
    <w:rsid w:val="00AA7542"/>
    <w:rsid w:val="00AC6A65"/>
    <w:rsid w:val="00AF3858"/>
    <w:rsid w:val="00B9230F"/>
    <w:rsid w:val="00C24BBE"/>
    <w:rsid w:val="00C559BB"/>
    <w:rsid w:val="00C56415"/>
    <w:rsid w:val="00C6003F"/>
    <w:rsid w:val="00C615AC"/>
    <w:rsid w:val="00CE0796"/>
    <w:rsid w:val="00D30BAA"/>
    <w:rsid w:val="00D70A35"/>
    <w:rsid w:val="00DC1B16"/>
    <w:rsid w:val="00DC7FB2"/>
    <w:rsid w:val="00DF4781"/>
    <w:rsid w:val="00E676FC"/>
    <w:rsid w:val="00EB007D"/>
    <w:rsid w:val="00ED3BFC"/>
    <w:rsid w:val="00EE591B"/>
    <w:rsid w:val="00F459E4"/>
    <w:rsid w:val="00F62D21"/>
    <w:rsid w:val="00F70214"/>
    <w:rsid w:val="00FA6E03"/>
    <w:rsid w:val="00FE08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2EA"/>
  </w:style>
  <w:style w:type="paragraph" w:styleId="1">
    <w:name w:val="heading 1"/>
    <w:basedOn w:val="a"/>
    <w:next w:val="a"/>
    <w:link w:val="10"/>
    <w:uiPriority w:val="99"/>
    <w:qFormat/>
    <w:rsid w:val="00D30BAA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4E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4ED8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rsid w:val="0062146A"/>
    <w:pPr>
      <w:spacing w:after="0" w:line="240" w:lineRule="auto"/>
      <w:ind w:firstLine="851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62146A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D30BAA"/>
    <w:rPr>
      <w:rFonts w:ascii="Arial" w:hAnsi="Arial" w:cs="Arial"/>
      <w:b/>
      <w:bCs/>
      <w:color w:val="26282F"/>
      <w:sz w:val="24"/>
      <w:szCs w:val="24"/>
    </w:rPr>
  </w:style>
  <w:style w:type="paragraph" w:styleId="a5">
    <w:name w:val="List Paragraph"/>
    <w:basedOn w:val="a"/>
    <w:uiPriority w:val="34"/>
    <w:qFormat/>
    <w:rsid w:val="00D70A35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70A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70A35"/>
  </w:style>
  <w:style w:type="paragraph" w:styleId="a8">
    <w:name w:val="footer"/>
    <w:basedOn w:val="a"/>
    <w:link w:val="a9"/>
    <w:uiPriority w:val="99"/>
    <w:semiHidden/>
    <w:unhideWhenUsed/>
    <w:rsid w:val="00D70A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70A35"/>
  </w:style>
  <w:style w:type="paragraph" w:styleId="aa">
    <w:name w:val="Body Text"/>
    <w:basedOn w:val="a"/>
    <w:link w:val="ab"/>
    <w:uiPriority w:val="99"/>
    <w:unhideWhenUsed/>
    <w:rsid w:val="00FA6E03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rsid w:val="00FA6E0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413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Yrist-3</dc:creator>
  <cp:lastModifiedBy>goloviznina_i</cp:lastModifiedBy>
  <cp:revision>6</cp:revision>
  <cp:lastPrinted>2014-01-27T10:18:00Z</cp:lastPrinted>
  <dcterms:created xsi:type="dcterms:W3CDTF">2014-01-21T11:06:00Z</dcterms:created>
  <dcterms:modified xsi:type="dcterms:W3CDTF">2014-01-31T08:09:00Z</dcterms:modified>
</cp:coreProperties>
</file>