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AA" w:rsidRDefault="004C67AA"/>
    <w:p w:rsidR="001B0D04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>ПРИЛОЖЕНИЕ №1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 xml:space="preserve">к решению Совета муниципального 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>образования город Горячий Ключ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>от 28 ноября 2014 года №</w:t>
      </w:r>
      <w:r w:rsidR="007246E5">
        <w:rPr>
          <w:sz w:val="28"/>
        </w:rPr>
        <w:t xml:space="preserve"> 352</w:t>
      </w:r>
    </w:p>
    <w:p w:rsidR="00A74CF3" w:rsidRDefault="00A74CF3" w:rsidP="001B0D04">
      <w:pPr>
        <w:jc w:val="right"/>
      </w:pPr>
    </w:p>
    <w:p w:rsidR="0075741B" w:rsidRDefault="0075741B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</w:p>
    <w:p w:rsidR="001B0D04" w:rsidRPr="00323A75" w:rsidRDefault="00A74CF3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ПРОИЗВОДСТВЕННАЯ ПРОГРАММА</w:t>
      </w:r>
    </w:p>
    <w:p w:rsidR="001B0D04" w:rsidRPr="00646922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 w:rsidRPr="00646922">
        <w:rPr>
          <w:color w:val="000000"/>
          <w:spacing w:val="-14"/>
          <w:sz w:val="28"/>
          <w:szCs w:val="28"/>
        </w:rPr>
        <w:t xml:space="preserve">в сфере </w:t>
      </w:r>
      <w:r w:rsidR="00D36B3B">
        <w:rPr>
          <w:color w:val="000000"/>
          <w:spacing w:val="-14"/>
          <w:sz w:val="28"/>
          <w:szCs w:val="28"/>
        </w:rPr>
        <w:t>холодного</w:t>
      </w:r>
      <w:r w:rsidRPr="00646922">
        <w:rPr>
          <w:color w:val="000000"/>
          <w:spacing w:val="-14"/>
          <w:sz w:val="28"/>
          <w:szCs w:val="28"/>
        </w:rPr>
        <w:t xml:space="preserve"> водоснабжения</w:t>
      </w:r>
      <w:r w:rsidR="00A74CF3">
        <w:rPr>
          <w:color w:val="000000"/>
          <w:spacing w:val="-14"/>
          <w:sz w:val="28"/>
          <w:szCs w:val="28"/>
        </w:rPr>
        <w:t xml:space="preserve"> </w:t>
      </w:r>
    </w:p>
    <w:p w:rsidR="001B0D04" w:rsidRPr="005C67A0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440" w:right="1440" w:firstLine="1829"/>
        <w:jc w:val="both"/>
        <w:rPr>
          <w:b/>
          <w:color w:val="000000"/>
          <w:spacing w:val="-14"/>
          <w:sz w:val="28"/>
          <w:szCs w:val="28"/>
        </w:rPr>
      </w:pPr>
    </w:p>
    <w:p w:rsidR="001B0D04" w:rsidRPr="000B2A74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 w:rsidRPr="00323A75">
        <w:rPr>
          <w:color w:val="000000"/>
          <w:spacing w:val="-14"/>
          <w:sz w:val="28"/>
          <w:szCs w:val="28"/>
        </w:rPr>
        <w:t>Паспорт производственной программы</w:t>
      </w:r>
      <w:r w:rsidR="007B13DE" w:rsidRPr="000B2A74">
        <w:rPr>
          <w:color w:val="000000"/>
          <w:spacing w:val="-14"/>
          <w:sz w:val="28"/>
          <w:szCs w:val="28"/>
        </w:rPr>
        <w:t xml:space="preserve"> </w:t>
      </w:r>
      <w:r w:rsidR="007B13DE">
        <w:rPr>
          <w:color w:val="000000"/>
          <w:spacing w:val="-14"/>
          <w:sz w:val="28"/>
          <w:szCs w:val="28"/>
          <w:lang w:val="en-US"/>
        </w:rPr>
        <w:t>c</w:t>
      </w:r>
      <w:r w:rsidR="00054D2B">
        <w:rPr>
          <w:color w:val="000000"/>
          <w:spacing w:val="-14"/>
          <w:sz w:val="28"/>
          <w:szCs w:val="28"/>
        </w:rPr>
        <w:t xml:space="preserve"> 01</w:t>
      </w:r>
      <w:r w:rsidR="00A74CF3">
        <w:rPr>
          <w:color w:val="000000"/>
          <w:spacing w:val="-14"/>
          <w:sz w:val="28"/>
          <w:szCs w:val="28"/>
        </w:rPr>
        <w:t xml:space="preserve"> января </w:t>
      </w:r>
      <w:r w:rsidR="00054D2B">
        <w:rPr>
          <w:color w:val="000000"/>
          <w:spacing w:val="-14"/>
          <w:sz w:val="28"/>
          <w:szCs w:val="28"/>
        </w:rPr>
        <w:t>2015</w:t>
      </w:r>
      <w:r w:rsidR="00A74CF3">
        <w:rPr>
          <w:color w:val="000000"/>
          <w:spacing w:val="-14"/>
          <w:sz w:val="28"/>
          <w:szCs w:val="28"/>
        </w:rPr>
        <w:t xml:space="preserve">  по </w:t>
      </w:r>
      <w:r w:rsidR="00054D2B">
        <w:rPr>
          <w:color w:val="000000"/>
          <w:spacing w:val="-14"/>
          <w:sz w:val="28"/>
          <w:szCs w:val="28"/>
        </w:rPr>
        <w:t>31</w:t>
      </w:r>
      <w:r w:rsidR="00A74CF3">
        <w:rPr>
          <w:color w:val="000000"/>
          <w:spacing w:val="-14"/>
          <w:sz w:val="28"/>
          <w:szCs w:val="28"/>
        </w:rPr>
        <w:t xml:space="preserve"> декабря </w:t>
      </w:r>
      <w:r w:rsidR="00054D2B">
        <w:rPr>
          <w:color w:val="000000"/>
          <w:spacing w:val="-14"/>
          <w:sz w:val="28"/>
          <w:szCs w:val="28"/>
        </w:rPr>
        <w:t>2015</w:t>
      </w:r>
    </w:p>
    <w:p w:rsidR="001B0D04" w:rsidRPr="005C67A0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440" w:right="1440" w:firstLine="1829"/>
        <w:jc w:val="both"/>
        <w:rPr>
          <w:b/>
          <w:color w:val="000000"/>
          <w:spacing w:val="-14"/>
          <w:sz w:val="28"/>
          <w:szCs w:val="28"/>
        </w:rPr>
      </w:pPr>
    </w:p>
    <w:p w:rsidR="001B0D04" w:rsidRPr="00534AF9" w:rsidRDefault="00A74CF3" w:rsidP="00A74CF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МУП муниципального образования город Горячий Ключ «Водоканал»____________</w:t>
      </w:r>
    </w:p>
    <w:p w:rsidR="001B0D04" w:rsidRPr="00534AF9" w:rsidRDefault="00646922" w:rsidP="001B0D04">
      <w:pPr>
        <w:widowControl w:val="0"/>
        <w:shd w:val="clear" w:color="auto" w:fill="FFFFFF"/>
        <w:autoSpaceDE w:val="0"/>
        <w:autoSpaceDN w:val="0"/>
        <w:adjustRightInd w:val="0"/>
        <w:spacing w:line="0" w:lineRule="atLeast"/>
        <w:ind w:right="-1"/>
        <w:rPr>
          <w:color w:val="000000"/>
          <w:spacing w:val="-14"/>
          <w:sz w:val="20"/>
          <w:szCs w:val="20"/>
        </w:rPr>
      </w:pPr>
      <w:r w:rsidRPr="00534AF9">
        <w:rPr>
          <w:color w:val="000000"/>
          <w:spacing w:val="-14"/>
          <w:sz w:val="20"/>
          <w:szCs w:val="20"/>
        </w:rPr>
        <w:t>(н</w:t>
      </w:r>
      <w:r w:rsidR="001B0D04" w:rsidRPr="00534AF9">
        <w:rPr>
          <w:color w:val="000000"/>
          <w:spacing w:val="-14"/>
          <w:sz w:val="20"/>
          <w:szCs w:val="20"/>
        </w:rPr>
        <w:t>аименование организации, осуществляющей холодное водоснабжение</w:t>
      </w:r>
      <w:r w:rsidRPr="00534AF9">
        <w:rPr>
          <w:color w:val="000000"/>
          <w:spacing w:val="-14"/>
          <w:sz w:val="20"/>
          <w:szCs w:val="20"/>
        </w:rPr>
        <w:t>)</w:t>
      </w:r>
    </w:p>
    <w:p w:rsidR="00024BF4" w:rsidRPr="0067405D" w:rsidRDefault="00A74CF3" w:rsidP="001B0D04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Ярославского ул</w:t>
      </w:r>
      <w:r w:rsidR="00C76F7B" w:rsidRPr="00C76F7B">
        <w:rPr>
          <w:color w:val="000000"/>
          <w:spacing w:val="-14"/>
          <w:sz w:val="28"/>
          <w:szCs w:val="28"/>
          <w:u w:val="single"/>
        </w:rPr>
        <w:t>.,</w:t>
      </w:r>
      <w:r w:rsidR="00963A71">
        <w:rPr>
          <w:color w:val="000000"/>
          <w:spacing w:val="-14"/>
          <w:sz w:val="28"/>
          <w:szCs w:val="28"/>
          <w:u w:val="single"/>
        </w:rPr>
        <w:t xml:space="preserve"> </w:t>
      </w:r>
      <w:r w:rsidR="00E66153">
        <w:rPr>
          <w:color w:val="000000"/>
          <w:spacing w:val="-14"/>
          <w:sz w:val="28"/>
          <w:szCs w:val="28"/>
          <w:u w:val="single"/>
        </w:rPr>
        <w:t>д.</w:t>
      </w:r>
      <w:r>
        <w:rPr>
          <w:color w:val="000000"/>
          <w:spacing w:val="-14"/>
          <w:sz w:val="28"/>
          <w:szCs w:val="28"/>
          <w:u w:val="single"/>
        </w:rPr>
        <w:t>134</w:t>
      </w:r>
      <w:r w:rsidR="00E66153">
        <w:rPr>
          <w:color w:val="000000"/>
          <w:spacing w:val="-14"/>
          <w:sz w:val="28"/>
          <w:szCs w:val="28"/>
          <w:u w:val="single"/>
        </w:rPr>
        <w:t xml:space="preserve">, </w:t>
      </w:r>
      <w:r w:rsidR="00C76F7B" w:rsidRPr="001C4562">
        <w:rPr>
          <w:color w:val="000000"/>
          <w:spacing w:val="-14"/>
          <w:sz w:val="28"/>
          <w:szCs w:val="28"/>
          <w:u w:val="single"/>
        </w:rPr>
        <w:t xml:space="preserve"> </w:t>
      </w:r>
      <w:r w:rsidR="00E66153">
        <w:rPr>
          <w:color w:val="000000"/>
          <w:spacing w:val="-14"/>
          <w:sz w:val="28"/>
          <w:szCs w:val="28"/>
          <w:u w:val="single"/>
        </w:rPr>
        <w:t xml:space="preserve">г. </w:t>
      </w:r>
      <w:r>
        <w:rPr>
          <w:color w:val="000000"/>
          <w:spacing w:val="-14"/>
          <w:sz w:val="28"/>
          <w:szCs w:val="28"/>
          <w:u w:val="single"/>
        </w:rPr>
        <w:t xml:space="preserve">Горячий Ключ </w:t>
      </w:r>
      <w:r w:rsidR="00253594">
        <w:rPr>
          <w:color w:val="000000"/>
          <w:spacing w:val="-14"/>
          <w:sz w:val="28"/>
          <w:szCs w:val="28"/>
          <w:u w:val="single"/>
        </w:rPr>
        <w:t>353290</w:t>
      </w:r>
      <w:r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</w:t>
      </w:r>
      <w:r w:rsidRPr="00A74CF3">
        <w:rPr>
          <w:color w:val="FFFFFF" w:themeColor="background1"/>
          <w:spacing w:val="-14"/>
          <w:sz w:val="28"/>
          <w:szCs w:val="28"/>
          <w:u w:val="single"/>
        </w:rPr>
        <w:t>.</w:t>
      </w:r>
    </w:p>
    <w:p w:rsidR="001B0D04" w:rsidRPr="005C67A0" w:rsidRDefault="00646922" w:rsidP="001B0D04">
      <w:pPr>
        <w:widowControl w:val="0"/>
        <w:autoSpaceDE w:val="0"/>
        <w:autoSpaceDN w:val="0"/>
        <w:adjustRightInd w:val="0"/>
        <w:rPr>
          <w:spacing w:val="-14"/>
          <w:sz w:val="20"/>
          <w:szCs w:val="20"/>
        </w:rPr>
      </w:pPr>
      <w:r w:rsidRPr="00534AF9">
        <w:rPr>
          <w:spacing w:val="-14"/>
          <w:sz w:val="20"/>
          <w:szCs w:val="20"/>
        </w:rPr>
        <w:t>(м</w:t>
      </w:r>
      <w:r w:rsidR="001B0D04" w:rsidRPr="00534AF9">
        <w:rPr>
          <w:spacing w:val="-14"/>
          <w:sz w:val="20"/>
          <w:szCs w:val="20"/>
        </w:rPr>
        <w:t>естонахождение организации</w:t>
      </w:r>
      <w:r w:rsidRPr="00534AF9">
        <w:rPr>
          <w:spacing w:val="-14"/>
          <w:sz w:val="20"/>
          <w:szCs w:val="20"/>
        </w:rPr>
        <w:t>)</w:t>
      </w:r>
    </w:p>
    <w:p w:rsidR="001B0D04" w:rsidRPr="00646922" w:rsidRDefault="007F52B6" w:rsidP="001B0D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Совет </w:t>
      </w:r>
      <w:r w:rsidR="00A74CF3">
        <w:rPr>
          <w:sz w:val="28"/>
          <w:szCs w:val="28"/>
          <w:u w:val="single"/>
        </w:rPr>
        <w:t>муниципального образования город Горячий Ключ</w:t>
      </w:r>
      <w:proofErr w:type="gramStart"/>
      <w:r w:rsidR="001D245E">
        <w:rPr>
          <w:sz w:val="28"/>
          <w:szCs w:val="28"/>
          <w:u w:val="single"/>
        </w:rPr>
        <w:t xml:space="preserve">  </w:t>
      </w:r>
      <w:r w:rsidR="00A74CF3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        </w:t>
      </w:r>
      <w:r w:rsidR="00A74CF3">
        <w:rPr>
          <w:sz w:val="28"/>
          <w:szCs w:val="28"/>
          <w:u w:val="single"/>
        </w:rPr>
        <w:t xml:space="preserve">          </w:t>
      </w:r>
      <w:r w:rsidR="00A74CF3" w:rsidRPr="00A74CF3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1B0D04" w:rsidRPr="00B24FBF" w:rsidRDefault="00646922" w:rsidP="001B0D04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>(н</w:t>
      </w:r>
      <w:r w:rsidR="001B0D04" w:rsidRPr="00B24FBF">
        <w:rPr>
          <w:color w:val="000000"/>
          <w:spacing w:val="-14"/>
          <w:sz w:val="20"/>
          <w:szCs w:val="20"/>
        </w:rPr>
        <w:t>аименование уполномоченного органа, утвердившего программу</w:t>
      </w:r>
      <w:r>
        <w:rPr>
          <w:color w:val="000000"/>
          <w:spacing w:val="-14"/>
          <w:sz w:val="20"/>
          <w:szCs w:val="20"/>
        </w:rPr>
        <w:t>)</w:t>
      </w:r>
    </w:p>
    <w:p w:rsidR="00C7089D" w:rsidRPr="00646922" w:rsidRDefault="00A74CF3" w:rsidP="00C7089D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Ленина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 xml:space="preserve"> ул., </w:t>
      </w:r>
      <w:r>
        <w:rPr>
          <w:color w:val="000000"/>
          <w:spacing w:val="-14"/>
          <w:sz w:val="28"/>
          <w:szCs w:val="28"/>
          <w:u w:val="single"/>
        </w:rPr>
        <w:t>191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 xml:space="preserve">, г. </w:t>
      </w:r>
      <w:r>
        <w:rPr>
          <w:color w:val="000000"/>
          <w:spacing w:val="-14"/>
          <w:sz w:val="28"/>
          <w:szCs w:val="28"/>
          <w:u w:val="single"/>
        </w:rPr>
        <w:t>Горячий Ключ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>, 35</w:t>
      </w:r>
      <w:r>
        <w:rPr>
          <w:color w:val="000000"/>
          <w:spacing w:val="-14"/>
          <w:sz w:val="28"/>
          <w:szCs w:val="28"/>
          <w:u w:val="single"/>
        </w:rPr>
        <w:t>3290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                 </w:t>
      </w:r>
      <w:r w:rsidR="00253594" w:rsidRPr="00253594">
        <w:rPr>
          <w:color w:val="FFFFFF" w:themeColor="background1"/>
          <w:spacing w:val="-14"/>
          <w:sz w:val="28"/>
          <w:szCs w:val="28"/>
          <w:u w:val="single"/>
        </w:rPr>
        <w:t>.</w:t>
      </w:r>
    </w:p>
    <w:p w:rsidR="001B0D04" w:rsidRDefault="000433BB" w:rsidP="000433BB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 xml:space="preserve"> </w:t>
      </w:r>
      <w:r w:rsidR="00646922">
        <w:rPr>
          <w:color w:val="000000"/>
          <w:spacing w:val="-14"/>
          <w:sz w:val="20"/>
          <w:szCs w:val="20"/>
        </w:rPr>
        <w:t>(</w:t>
      </w:r>
      <w:r w:rsidR="001B0D04" w:rsidRPr="00B24FBF">
        <w:rPr>
          <w:color w:val="000000"/>
          <w:spacing w:val="-14"/>
          <w:sz w:val="20"/>
          <w:szCs w:val="20"/>
        </w:rPr>
        <w:t>местонахождение органа регулирования</w:t>
      </w:r>
      <w:r w:rsidR="00646922">
        <w:rPr>
          <w:color w:val="000000"/>
          <w:spacing w:val="-14"/>
          <w:sz w:val="20"/>
          <w:szCs w:val="20"/>
        </w:rPr>
        <w:t>)</w:t>
      </w:r>
    </w:p>
    <w:p w:rsidR="007C285A" w:rsidRPr="00646922" w:rsidRDefault="007C285A" w:rsidP="007C285A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с 01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января </w:t>
      </w:r>
      <w:r>
        <w:rPr>
          <w:color w:val="000000"/>
          <w:spacing w:val="-14"/>
          <w:sz w:val="28"/>
          <w:szCs w:val="28"/>
          <w:u w:val="single"/>
        </w:rPr>
        <w:t>2015 по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31 декабря </w:t>
      </w:r>
      <w:r w:rsidR="00054D2B">
        <w:rPr>
          <w:color w:val="000000"/>
          <w:spacing w:val="-14"/>
          <w:sz w:val="28"/>
          <w:szCs w:val="28"/>
          <w:u w:val="single"/>
        </w:rPr>
        <w:t>2015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                            </w:t>
      </w:r>
      <w:r w:rsidR="00253594" w:rsidRPr="00253594">
        <w:rPr>
          <w:color w:val="FFFFFF" w:themeColor="background1"/>
          <w:spacing w:val="-14"/>
          <w:sz w:val="28"/>
          <w:szCs w:val="28"/>
          <w:u w:val="single"/>
        </w:rPr>
        <w:t>.</w:t>
      </w:r>
      <w:r w:rsidR="00054D2B" w:rsidRPr="00253594">
        <w:rPr>
          <w:color w:val="FFFFFF" w:themeColor="background1"/>
          <w:spacing w:val="-14"/>
          <w:sz w:val="28"/>
          <w:szCs w:val="28"/>
          <w:u w:val="single"/>
        </w:rPr>
        <w:t xml:space="preserve">  </w:t>
      </w:r>
    </w:p>
    <w:p w:rsidR="007C285A" w:rsidRDefault="007C285A" w:rsidP="007C285A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 xml:space="preserve"> (период реализации  производственной программы)</w:t>
      </w:r>
    </w:p>
    <w:p w:rsidR="00B91CCD" w:rsidRDefault="00B91CCD" w:rsidP="007C285A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</w:p>
    <w:p w:rsidR="007C285A" w:rsidRDefault="00B91CCD" w:rsidP="00E3694D">
      <w:pPr>
        <w:widowControl w:val="0"/>
        <w:shd w:val="clear" w:color="auto" w:fill="FFFFFF"/>
        <w:autoSpaceDE w:val="0"/>
        <w:autoSpaceDN w:val="0"/>
        <w:adjustRightInd w:val="0"/>
        <w:ind w:right="-1"/>
        <w:jc w:val="center"/>
        <w:rPr>
          <w:color w:val="000000"/>
          <w:spacing w:val="-14"/>
          <w:sz w:val="28"/>
          <w:szCs w:val="28"/>
        </w:rPr>
      </w:pPr>
      <w:r w:rsidRPr="00B91CCD">
        <w:rPr>
          <w:color w:val="000000"/>
          <w:spacing w:val="-14"/>
          <w:sz w:val="28"/>
          <w:szCs w:val="28"/>
        </w:rPr>
        <w:t>Раздел 1. Баланс водоснабжения</w:t>
      </w:r>
    </w:p>
    <w:p w:rsidR="00E3694D" w:rsidRPr="00B91CCD" w:rsidRDefault="00E3694D" w:rsidP="00E3694D">
      <w:pPr>
        <w:widowControl w:val="0"/>
        <w:shd w:val="clear" w:color="auto" w:fill="FFFFFF"/>
        <w:autoSpaceDE w:val="0"/>
        <w:autoSpaceDN w:val="0"/>
        <w:adjustRightInd w:val="0"/>
        <w:ind w:right="-1"/>
        <w:jc w:val="center"/>
        <w:rPr>
          <w:color w:val="000000"/>
          <w:spacing w:val="-14"/>
          <w:sz w:val="28"/>
          <w:szCs w:val="28"/>
        </w:rPr>
      </w:pPr>
    </w:p>
    <w:tbl>
      <w:tblPr>
        <w:tblW w:w="9666" w:type="dxa"/>
        <w:tblInd w:w="93" w:type="dxa"/>
        <w:tblLook w:val="04A0"/>
      </w:tblPr>
      <w:tblGrid>
        <w:gridCol w:w="799"/>
        <w:gridCol w:w="5737"/>
        <w:gridCol w:w="1300"/>
        <w:gridCol w:w="1830"/>
      </w:tblGrid>
      <w:tr w:rsidR="00B91CCD" w:rsidRPr="00B91CCD" w:rsidTr="00253594">
        <w:trPr>
          <w:trHeight w:val="122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 xml:space="preserve">№       </w:t>
            </w:r>
            <w:proofErr w:type="gramStart"/>
            <w:r w:rsidRPr="00B91CCD">
              <w:rPr>
                <w:color w:val="000000"/>
              </w:rPr>
              <w:t>п</w:t>
            </w:r>
            <w:proofErr w:type="gramEnd"/>
            <w:r w:rsidRPr="00B91CCD">
              <w:rPr>
                <w:color w:val="000000"/>
              </w:rPr>
              <w:t>/п</w:t>
            </w:r>
          </w:p>
        </w:tc>
        <w:tc>
          <w:tcPr>
            <w:tcW w:w="5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Показатели производственной деятельности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B91CCD" w:rsidP="00E3694D">
            <w:pPr>
              <w:tabs>
                <w:tab w:val="left" w:pos="1522"/>
              </w:tabs>
              <w:ind w:right="93"/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Величина п</w:t>
            </w:r>
            <w:r w:rsidRPr="00B91CCD">
              <w:rPr>
                <w:color w:val="000000"/>
              </w:rPr>
              <w:t>о</w:t>
            </w:r>
            <w:r w:rsidRPr="00B91CCD">
              <w:rPr>
                <w:color w:val="000000"/>
              </w:rPr>
              <w:t>казателя на период рег</w:t>
            </w:r>
            <w:r w:rsidRPr="00B91CCD">
              <w:rPr>
                <w:color w:val="000000"/>
              </w:rPr>
              <w:t>у</w:t>
            </w:r>
            <w:r w:rsidRPr="00B91CCD">
              <w:rPr>
                <w:color w:val="000000"/>
              </w:rPr>
              <w:t>лирования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1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поднятой воды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2 768,4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1.1.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B91CCD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B91CCD" w:rsidRPr="00B91CCD">
              <w:rPr>
                <w:color w:val="000000"/>
              </w:rPr>
              <w:t>з поверхностных источников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1.2.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B91CCD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B91CCD" w:rsidRPr="00B91CCD">
              <w:rPr>
                <w:color w:val="000000"/>
              </w:rPr>
              <w:t>з подземных источников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2 768,4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60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2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покупной воды (всего), в том числе по конт</w:t>
            </w:r>
            <w:r w:rsidRPr="00B91CCD">
              <w:rPr>
                <w:color w:val="000000"/>
              </w:rPr>
              <w:t>р</w:t>
            </w:r>
            <w:r w:rsidRPr="00B91CCD">
              <w:rPr>
                <w:color w:val="000000"/>
              </w:rPr>
              <w:t>агентам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70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1571B9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воды, используемый на собственные прои</w:t>
            </w:r>
            <w:r w:rsidRPr="00B91CCD">
              <w:rPr>
                <w:color w:val="000000"/>
              </w:rPr>
              <w:t>з</w:t>
            </w:r>
            <w:r w:rsidRPr="00B91CCD">
              <w:rPr>
                <w:color w:val="000000"/>
              </w:rPr>
              <w:t>водственно-технические нужды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1571B9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253594">
              <w:rPr>
                <w:color w:val="000000"/>
              </w:rPr>
              <w:t>,0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отпуска воды в сеть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C80E52" w:rsidP="001571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</w:t>
            </w:r>
            <w:r w:rsidR="001571B9">
              <w:rPr>
                <w:color w:val="000000"/>
              </w:rPr>
              <w:t>54</w:t>
            </w:r>
            <w:r>
              <w:rPr>
                <w:color w:val="000000"/>
              </w:rPr>
              <w:t>,4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5</w:t>
            </w:r>
          </w:p>
        </w:tc>
        <w:tc>
          <w:tcPr>
            <w:tcW w:w="5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нормативных неучтенных расходов и потерь воды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847,9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70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6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B91CCD">
            <w:pPr>
              <w:rPr>
                <w:color w:val="000000"/>
              </w:rPr>
            </w:pPr>
            <w:r w:rsidRPr="00B91CCD">
              <w:rPr>
                <w:color w:val="000000"/>
              </w:rPr>
              <w:t>Уровень нормативных неучтенных расходов и п</w:t>
            </w:r>
            <w:r w:rsidRPr="00B91CCD">
              <w:rPr>
                <w:color w:val="000000"/>
              </w:rPr>
              <w:t>о</w:t>
            </w:r>
            <w:r w:rsidRPr="00B91CCD">
              <w:rPr>
                <w:color w:val="000000"/>
              </w:rPr>
              <w:t>терь воды в процентах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%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30,8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100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7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1571B9" w:rsidP="00253594">
            <w:pPr>
              <w:rPr>
                <w:color w:val="000000"/>
              </w:rPr>
            </w:pPr>
            <w:r>
              <w:rPr>
                <w:color w:val="000000"/>
              </w:rPr>
              <w:t>Внутрихозяйственный оборот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1571B9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53594">
              <w:rPr>
                <w:color w:val="000000"/>
              </w:rPr>
              <w:t>,0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8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7339C0">
            <w:pPr>
              <w:rPr>
                <w:color w:val="000000"/>
              </w:rPr>
            </w:pPr>
            <w:r w:rsidRPr="00B91CCD">
              <w:rPr>
                <w:color w:val="000000"/>
              </w:rPr>
              <w:t>Объем товаров и услуг (всего),</w:t>
            </w:r>
            <w:r w:rsidR="00E3694D">
              <w:rPr>
                <w:color w:val="000000"/>
              </w:rPr>
              <w:t xml:space="preserve"> реализуемых на те</w:t>
            </w:r>
            <w:r w:rsidR="00E3694D">
              <w:rPr>
                <w:color w:val="000000"/>
              </w:rPr>
              <w:t>р</w:t>
            </w:r>
            <w:r w:rsidR="00E3694D">
              <w:rPr>
                <w:color w:val="000000"/>
              </w:rPr>
              <w:t>ритории муниципального образования город Гор</w:t>
            </w:r>
            <w:r w:rsidR="00E3694D">
              <w:rPr>
                <w:color w:val="000000"/>
              </w:rPr>
              <w:t>я</w:t>
            </w:r>
            <w:r w:rsidR="00E3694D">
              <w:rPr>
                <w:color w:val="000000"/>
              </w:rPr>
              <w:t xml:space="preserve">чий Ключ </w:t>
            </w:r>
            <w:r w:rsidRPr="00B91CCD">
              <w:rPr>
                <w:color w:val="000000"/>
              </w:rPr>
              <w:t xml:space="preserve"> в том числе</w:t>
            </w:r>
            <w:r w:rsidR="007339C0">
              <w:rPr>
                <w:color w:val="000000"/>
              </w:rPr>
              <w:t>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253594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1 903,5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1D245E">
        <w:trPr>
          <w:trHeight w:val="52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8.1.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7339C0">
            <w:pPr>
              <w:rPr>
                <w:color w:val="000000"/>
              </w:rPr>
            </w:pPr>
            <w:r w:rsidRPr="00B91CCD">
              <w:rPr>
                <w:color w:val="000000"/>
              </w:rPr>
              <w:t xml:space="preserve">Объем реализации </w:t>
            </w:r>
            <w:r w:rsidR="00E3694D">
              <w:rPr>
                <w:color w:val="000000"/>
              </w:rPr>
              <w:t>населению</w:t>
            </w:r>
            <w:r w:rsidR="007339C0">
              <w:rPr>
                <w:color w:val="000000"/>
              </w:rPr>
              <w:t>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E3694D" w:rsidP="00E369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1 359,7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E3694D" w:rsidRPr="00B91CCD" w:rsidTr="00B91CCD">
        <w:trPr>
          <w:trHeight w:val="3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E3694D" w:rsidP="001571B9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lastRenderedPageBreak/>
              <w:t xml:space="preserve">№       </w:t>
            </w:r>
            <w:proofErr w:type="spellStart"/>
            <w:proofErr w:type="gramStart"/>
            <w:r w:rsidRPr="00B91CCD">
              <w:rPr>
                <w:color w:val="000000"/>
              </w:rPr>
              <w:t>п</w:t>
            </w:r>
            <w:proofErr w:type="spellEnd"/>
            <w:proofErr w:type="gramEnd"/>
            <w:r w:rsidRPr="00B91CCD">
              <w:rPr>
                <w:color w:val="000000"/>
              </w:rPr>
              <w:t>/</w:t>
            </w:r>
            <w:proofErr w:type="spellStart"/>
            <w:r w:rsidRPr="00B91CCD">
              <w:rPr>
                <w:color w:val="000000"/>
              </w:rPr>
              <w:t>п</w:t>
            </w:r>
            <w:proofErr w:type="spellEnd"/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E3694D" w:rsidP="001571B9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Показатели производственной деятельности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E3694D" w:rsidP="001571B9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4D" w:rsidRPr="00B91CCD" w:rsidRDefault="00E3694D" w:rsidP="00E3694D">
            <w:pPr>
              <w:tabs>
                <w:tab w:val="left" w:pos="1522"/>
              </w:tabs>
              <w:ind w:right="93"/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Величина п</w:t>
            </w:r>
            <w:r w:rsidRPr="00B91CCD">
              <w:rPr>
                <w:color w:val="000000"/>
              </w:rPr>
              <w:t>о</w:t>
            </w:r>
            <w:r w:rsidRPr="00B91CCD">
              <w:rPr>
                <w:color w:val="000000"/>
              </w:rPr>
              <w:t>казателя на период рег</w:t>
            </w:r>
            <w:r w:rsidRPr="00B91CCD">
              <w:rPr>
                <w:color w:val="000000"/>
              </w:rPr>
              <w:t>у</w:t>
            </w:r>
            <w:r w:rsidRPr="00B91CCD">
              <w:rPr>
                <w:color w:val="000000"/>
              </w:rPr>
              <w:t>лирования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8.1.1.</w:t>
            </w:r>
          </w:p>
        </w:tc>
        <w:tc>
          <w:tcPr>
            <w:tcW w:w="57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91CCD" w:rsidRPr="00B91CCD">
              <w:rPr>
                <w:color w:val="000000"/>
              </w:rPr>
              <w:t>о приборам учета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1 258,2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8.1.2.</w:t>
            </w:r>
          </w:p>
        </w:tc>
        <w:tc>
          <w:tcPr>
            <w:tcW w:w="57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91CCD" w:rsidRPr="00B91CCD">
              <w:rPr>
                <w:color w:val="000000"/>
              </w:rPr>
              <w:t>о нормативам потребления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72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9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7339C0" w:rsidP="007339C0">
            <w:pPr>
              <w:rPr>
                <w:color w:val="000000"/>
              </w:rPr>
            </w:pPr>
            <w:r w:rsidRPr="00B91CCD">
              <w:rPr>
                <w:color w:val="000000"/>
              </w:rPr>
              <w:t xml:space="preserve">Объем </w:t>
            </w:r>
            <w:r>
              <w:rPr>
                <w:color w:val="000000"/>
              </w:rPr>
              <w:t>товаров и услуг</w:t>
            </w:r>
            <w:r w:rsidRPr="00B91CC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реализуемых на территории муниципального образования город Горячий Ключ </w:t>
            </w:r>
            <w:r w:rsidR="00B91CCD" w:rsidRPr="00B91CCD">
              <w:rPr>
                <w:color w:val="000000"/>
              </w:rPr>
              <w:t>по категориям абонентов (всего),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1 903,5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9.1.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B91CCD" w:rsidRPr="00B91CCD">
              <w:rPr>
                <w:color w:val="000000"/>
              </w:rPr>
              <w:t>аселению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1 359,7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9.2.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B91CCD" w:rsidRPr="00B91CCD">
              <w:rPr>
                <w:color w:val="000000"/>
              </w:rPr>
              <w:t>юджетным потребителям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123,8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9.3.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91CCD" w:rsidRPr="00B91CCD">
              <w:rPr>
                <w:color w:val="000000"/>
              </w:rPr>
              <w:t>рочим потребителям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420,0</w:t>
            </w:r>
            <w:r w:rsidR="00B91CCD" w:rsidRPr="00B91CCD">
              <w:rPr>
                <w:color w:val="000000"/>
              </w:rPr>
              <w:t> </w:t>
            </w:r>
          </w:p>
        </w:tc>
      </w:tr>
      <w:tr w:rsidR="00B91CCD" w:rsidRPr="00B91CCD" w:rsidTr="00B91CC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9.4.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B91CCD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91CCD" w:rsidRPr="00B91CCD">
              <w:rPr>
                <w:color w:val="000000"/>
              </w:rPr>
              <w:t>ругим организациям, осуществляющим водосна</w:t>
            </w:r>
            <w:r w:rsidR="00B91CCD" w:rsidRPr="00B91CCD">
              <w:rPr>
                <w:color w:val="000000"/>
              </w:rPr>
              <w:t>б</w:t>
            </w:r>
            <w:r w:rsidR="00B91CCD" w:rsidRPr="00B91CCD">
              <w:rPr>
                <w:color w:val="000000"/>
              </w:rPr>
              <w:t>жение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B91CCD" w:rsidP="00253594">
            <w:pPr>
              <w:jc w:val="center"/>
              <w:rPr>
                <w:color w:val="000000"/>
              </w:rPr>
            </w:pPr>
            <w:r w:rsidRPr="00B91CCD">
              <w:rPr>
                <w:color w:val="000000"/>
              </w:rPr>
              <w:t>тыс. м³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CD" w:rsidRPr="00B91CCD" w:rsidRDefault="00E3694D" w:rsidP="002535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B91CCD" w:rsidRPr="00B91CCD">
              <w:rPr>
                <w:color w:val="000000"/>
              </w:rPr>
              <w:t> </w:t>
            </w:r>
          </w:p>
        </w:tc>
      </w:tr>
    </w:tbl>
    <w:p w:rsidR="00B91CCD" w:rsidRDefault="00B91CCD" w:rsidP="000433BB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</w:p>
    <w:p w:rsidR="00B24FBF" w:rsidRDefault="001B0D04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2.  </w:t>
      </w:r>
      <w:r w:rsidRPr="00646922">
        <w:rPr>
          <w:color w:val="000000"/>
          <w:spacing w:val="-13"/>
          <w:sz w:val="28"/>
          <w:szCs w:val="28"/>
        </w:rPr>
        <w:t>Перечень плановых мероприятий по ремонту объектов централизова</w:t>
      </w:r>
      <w:r w:rsidRPr="00646922">
        <w:rPr>
          <w:color w:val="000000"/>
          <w:spacing w:val="-13"/>
          <w:sz w:val="28"/>
          <w:szCs w:val="28"/>
        </w:rPr>
        <w:t>н</w:t>
      </w:r>
      <w:r w:rsidRPr="00646922">
        <w:rPr>
          <w:color w:val="000000"/>
          <w:spacing w:val="-13"/>
          <w:sz w:val="28"/>
          <w:szCs w:val="28"/>
        </w:rPr>
        <w:t>ной системы водоснабжения, мероприятий, направленных на улучшение качества пит</w:t>
      </w:r>
      <w:r w:rsidRPr="00646922">
        <w:rPr>
          <w:color w:val="000000"/>
          <w:spacing w:val="-13"/>
          <w:sz w:val="28"/>
          <w:szCs w:val="28"/>
        </w:rPr>
        <w:t>ь</w:t>
      </w:r>
      <w:r w:rsidRPr="00646922">
        <w:rPr>
          <w:color w:val="000000"/>
          <w:spacing w:val="-13"/>
          <w:sz w:val="28"/>
          <w:szCs w:val="28"/>
        </w:rPr>
        <w:t>евой воды</w:t>
      </w:r>
      <w:r w:rsidR="00B24FBF" w:rsidRPr="00646922">
        <w:rPr>
          <w:color w:val="000000"/>
          <w:spacing w:val="-13"/>
          <w:sz w:val="28"/>
          <w:szCs w:val="28"/>
        </w:rPr>
        <w:t>.</w:t>
      </w:r>
      <w:r w:rsidRPr="00646922">
        <w:rPr>
          <w:color w:val="000000"/>
          <w:spacing w:val="-13"/>
          <w:sz w:val="28"/>
          <w:szCs w:val="28"/>
        </w:rPr>
        <w:t xml:space="preserve"> </w:t>
      </w:r>
    </w:p>
    <w:p w:rsidR="007339C0" w:rsidRPr="00646922" w:rsidRDefault="007339C0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3"/>
          <w:sz w:val="28"/>
          <w:szCs w:val="28"/>
        </w:rPr>
      </w:pP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C01CAD" w:rsidRPr="0045683E" w:rsidTr="00C01CAD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gramStart"/>
            <w:r w:rsidRPr="0045683E">
              <w:rPr>
                <w:color w:val="000000"/>
              </w:rPr>
              <w:t>п</w:t>
            </w:r>
            <w:proofErr w:type="gramEnd"/>
            <w:r w:rsidRPr="0045683E">
              <w:rPr>
                <w:color w:val="000000"/>
              </w:rPr>
              <w:t>/п</w:t>
            </w:r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C01CAD" w:rsidRPr="0045683E" w:rsidTr="00C01CAD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C01CAD" w:rsidRPr="0045683E" w:rsidTr="00C01CAD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C01CAD" w:rsidRPr="0045683E" w:rsidTr="00C01CAD">
        <w:trPr>
          <w:trHeight w:val="295"/>
        </w:trPr>
        <w:tc>
          <w:tcPr>
            <w:tcW w:w="791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01CAD" w:rsidRPr="007D4755" w:rsidRDefault="007339C0" w:rsidP="00C01CAD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Ремонт аварийных участков в</w:t>
            </w:r>
            <w:r>
              <w:rPr>
                <w:rFonts w:eastAsia="Calibri"/>
                <w:color w:val="000000"/>
                <w:lang w:eastAsia="en-US"/>
              </w:rPr>
              <w:t>о</w:t>
            </w:r>
            <w:r>
              <w:rPr>
                <w:rFonts w:eastAsia="Calibri"/>
                <w:color w:val="000000"/>
                <w:lang w:eastAsia="en-US"/>
              </w:rPr>
              <w:t>допровода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C01CAD" w:rsidRPr="0045683E" w:rsidRDefault="007339C0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1 138,9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7339C0" w:rsidP="007339C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</w:t>
            </w:r>
            <w:r w:rsidR="00054D2B">
              <w:rPr>
                <w:rFonts w:eastAsia="Calibri"/>
                <w:color w:val="000000"/>
                <w:lang w:eastAsia="en-US"/>
              </w:rPr>
              <w:t>.0</w:t>
            </w:r>
            <w:r>
              <w:rPr>
                <w:rFonts w:eastAsia="Calibri"/>
                <w:color w:val="000000"/>
                <w:lang w:eastAsia="en-US"/>
              </w:rPr>
              <w:t>1</w:t>
            </w:r>
            <w:r w:rsidR="00054D2B">
              <w:rPr>
                <w:rFonts w:eastAsia="Calibri"/>
                <w:color w:val="000000"/>
                <w:lang w:eastAsia="en-US"/>
              </w:rPr>
              <w:t>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054D2B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0433BB" w:rsidRDefault="000433BB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pacing w:val="-13"/>
          <w:sz w:val="28"/>
          <w:szCs w:val="28"/>
        </w:rPr>
      </w:pPr>
    </w:p>
    <w:p w:rsidR="001B0D04" w:rsidRDefault="001B0D04" w:rsidP="007339C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3.  </w:t>
      </w:r>
      <w:r w:rsidRPr="00646922">
        <w:rPr>
          <w:color w:val="000000"/>
          <w:spacing w:val="-13"/>
          <w:sz w:val="28"/>
          <w:szCs w:val="28"/>
        </w:rPr>
        <w:t xml:space="preserve">Перечень плановых </w:t>
      </w:r>
      <w:r w:rsidRPr="00646922">
        <w:rPr>
          <w:bCs/>
          <w:color w:val="000000"/>
          <w:spacing w:val="-13"/>
          <w:sz w:val="28"/>
          <w:szCs w:val="28"/>
        </w:rPr>
        <w:t>мероприятий по энергосбережению и повышению энерг</w:t>
      </w:r>
      <w:r w:rsidRPr="00646922">
        <w:rPr>
          <w:bCs/>
          <w:color w:val="000000"/>
          <w:spacing w:val="-13"/>
          <w:sz w:val="28"/>
          <w:szCs w:val="28"/>
        </w:rPr>
        <w:t>е</w:t>
      </w:r>
      <w:r w:rsidRPr="00646922">
        <w:rPr>
          <w:bCs/>
          <w:color w:val="000000"/>
          <w:spacing w:val="-13"/>
          <w:sz w:val="28"/>
          <w:szCs w:val="28"/>
        </w:rPr>
        <w:t>тической эффективности, в том числе снижению потерь воды при транспортировке</w:t>
      </w:r>
    </w:p>
    <w:p w:rsidR="007339C0" w:rsidRPr="00646922" w:rsidRDefault="007339C0" w:rsidP="007339C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13"/>
          <w:sz w:val="28"/>
          <w:szCs w:val="28"/>
        </w:rPr>
      </w:pP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C01CAD" w:rsidRPr="0045683E" w:rsidTr="00C01CAD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gramStart"/>
            <w:r w:rsidRPr="0045683E">
              <w:rPr>
                <w:color w:val="000000"/>
              </w:rPr>
              <w:t>п</w:t>
            </w:r>
            <w:proofErr w:type="gramEnd"/>
            <w:r w:rsidRPr="0045683E">
              <w:rPr>
                <w:color w:val="000000"/>
              </w:rPr>
              <w:t>/п</w:t>
            </w:r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C01CAD" w:rsidRPr="0045683E" w:rsidTr="00C01CAD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01CAD" w:rsidRPr="0045683E" w:rsidRDefault="00C01CAD" w:rsidP="00C01CAD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C01CAD" w:rsidRPr="0045683E" w:rsidTr="00C01CAD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01CAD" w:rsidRPr="0045683E" w:rsidRDefault="00C01CAD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39C0" w:rsidRPr="0045683E" w:rsidTr="00C01CAD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339C0" w:rsidRDefault="007339C0" w:rsidP="00C01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339C0" w:rsidRDefault="007339C0" w:rsidP="007339C0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Замена насосных агрегатов на н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>
              <w:rPr>
                <w:rFonts w:eastAsia="Calibri"/>
                <w:color w:val="000000"/>
                <w:lang w:eastAsia="en-US"/>
              </w:rPr>
              <w:t>сосной станции второго подъема в количестве 4 шт.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339C0" w:rsidRDefault="007339C0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128,3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339C0" w:rsidRPr="0045683E" w:rsidRDefault="007339C0" w:rsidP="001571B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339C0" w:rsidRPr="0045683E" w:rsidRDefault="007339C0" w:rsidP="001571B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  <w:tr w:rsidR="007339C0" w:rsidRPr="0045683E" w:rsidTr="00C01CAD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339C0" w:rsidRDefault="007339C0" w:rsidP="00C01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339C0" w:rsidRDefault="007339C0" w:rsidP="007339C0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Замена насосных агрегатов на а</w:t>
            </w:r>
            <w:r>
              <w:rPr>
                <w:rFonts w:eastAsia="Calibri"/>
                <w:color w:val="000000"/>
                <w:lang w:eastAsia="en-US"/>
              </w:rPr>
              <w:t>р</w:t>
            </w:r>
            <w:r>
              <w:rPr>
                <w:rFonts w:eastAsia="Calibri"/>
                <w:color w:val="000000"/>
                <w:lang w:eastAsia="en-US"/>
              </w:rPr>
              <w:t>тезианских скважинах в колич</w:t>
            </w:r>
            <w:r>
              <w:rPr>
                <w:rFonts w:eastAsia="Calibri"/>
                <w:color w:val="000000"/>
                <w:lang w:eastAsia="en-US"/>
              </w:rPr>
              <w:t>е</w:t>
            </w:r>
            <w:r>
              <w:rPr>
                <w:rFonts w:eastAsia="Calibri"/>
                <w:color w:val="000000"/>
                <w:lang w:eastAsia="en-US"/>
              </w:rPr>
              <w:t>стве 24 шт.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339C0" w:rsidRDefault="007339C0" w:rsidP="00C01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1 012,0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339C0" w:rsidRPr="0045683E" w:rsidRDefault="007339C0" w:rsidP="001571B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339C0" w:rsidRPr="0045683E" w:rsidRDefault="007339C0" w:rsidP="001571B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7339C0" w:rsidRDefault="007339C0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7339C0" w:rsidRDefault="007339C0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7339C0" w:rsidRDefault="007339C0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C80E52" w:rsidRDefault="001B0D04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lastRenderedPageBreak/>
        <w:t>Раздел 4. Мероприятия, направленные на повышение качества обслуживания абонентов</w:t>
      </w: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7F52B6" w:rsidRPr="0045683E" w:rsidTr="008747E4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45683E">
              <w:rPr>
                <w:color w:val="000000"/>
              </w:rPr>
              <w:t>п</w:t>
            </w:r>
            <w:proofErr w:type="spellEnd"/>
            <w:proofErr w:type="gramEnd"/>
            <w:r w:rsidRPr="0045683E">
              <w:rPr>
                <w:color w:val="000000"/>
              </w:rPr>
              <w:t>/</w:t>
            </w:r>
            <w:proofErr w:type="spellStart"/>
            <w:r w:rsidRPr="0045683E">
              <w:rPr>
                <w:color w:val="000000"/>
              </w:rPr>
              <w:t>п</w:t>
            </w:r>
            <w:proofErr w:type="spellEnd"/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7F52B6" w:rsidRPr="0045683E" w:rsidTr="008747E4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7F52B6" w:rsidRPr="0045683E" w:rsidRDefault="007F52B6" w:rsidP="008747E4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7F52B6" w:rsidRPr="0045683E" w:rsidRDefault="007F52B6" w:rsidP="008747E4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7F52B6" w:rsidRPr="0045683E" w:rsidRDefault="007F52B6" w:rsidP="008747E4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7F52B6" w:rsidRPr="0045683E" w:rsidTr="008747E4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F52B6" w:rsidRPr="0045683E" w:rsidRDefault="007F52B6" w:rsidP="00874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F52B6" w:rsidRPr="0045683E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52B6" w:rsidRPr="0045683E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2B6" w:rsidRPr="0045683E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2B6" w:rsidRPr="0045683E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F52B6" w:rsidRPr="0045683E" w:rsidTr="008747E4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F52B6" w:rsidRDefault="007F52B6" w:rsidP="00874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F52B6" w:rsidRDefault="00C60B9A" w:rsidP="00C60B9A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Рассылка платежных документов по оплате услуг </w:t>
            </w:r>
            <w:r w:rsidR="00523853">
              <w:rPr>
                <w:rFonts w:eastAsia="Calibri"/>
                <w:color w:val="000000"/>
                <w:lang w:eastAsia="en-US"/>
              </w:rPr>
              <w:t xml:space="preserve"> холодного вод</w:t>
            </w:r>
            <w:r w:rsidR="00523853">
              <w:rPr>
                <w:rFonts w:eastAsia="Calibri"/>
                <w:color w:val="000000"/>
                <w:lang w:eastAsia="en-US"/>
              </w:rPr>
              <w:t>о</w:t>
            </w:r>
            <w:r w:rsidR="00523853">
              <w:rPr>
                <w:rFonts w:eastAsia="Calibri"/>
                <w:color w:val="000000"/>
                <w:lang w:eastAsia="en-US"/>
              </w:rPr>
              <w:t xml:space="preserve">снабжения </w:t>
            </w:r>
            <w:r>
              <w:rPr>
                <w:rFonts w:eastAsia="Calibri"/>
                <w:color w:val="000000"/>
                <w:lang w:eastAsia="en-US"/>
              </w:rPr>
              <w:t>на электронную почту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52B6" w:rsidRDefault="00C60B9A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требуется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2B6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2B6" w:rsidRDefault="007F52B6" w:rsidP="008747E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7F52B6" w:rsidRDefault="007F52B6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7C285A" w:rsidRDefault="00B739D9" w:rsidP="005238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61B8">
        <w:rPr>
          <w:rFonts w:eastAsiaTheme="minorHAnsi"/>
          <w:sz w:val="28"/>
          <w:szCs w:val="28"/>
          <w:lang w:eastAsia="en-US"/>
        </w:rPr>
        <w:t xml:space="preserve">Раздел </w:t>
      </w:r>
      <w:r w:rsidR="00A7165C">
        <w:rPr>
          <w:rFonts w:eastAsiaTheme="minorHAnsi"/>
          <w:sz w:val="28"/>
          <w:szCs w:val="28"/>
          <w:lang w:eastAsia="en-US"/>
        </w:rPr>
        <w:t>5</w:t>
      </w:r>
      <w:r w:rsidRPr="006261B8">
        <w:rPr>
          <w:rFonts w:eastAsiaTheme="minorHAnsi"/>
          <w:sz w:val="28"/>
          <w:szCs w:val="28"/>
          <w:lang w:eastAsia="en-US"/>
        </w:rPr>
        <w:t>. Показатели надежности, качества, энергетической эффективн</w:t>
      </w:r>
      <w:r w:rsidRPr="006261B8">
        <w:rPr>
          <w:rFonts w:eastAsiaTheme="minorHAnsi"/>
          <w:sz w:val="28"/>
          <w:szCs w:val="28"/>
          <w:lang w:eastAsia="en-US"/>
        </w:rPr>
        <w:t>о</w:t>
      </w:r>
      <w:r w:rsidRPr="006261B8">
        <w:rPr>
          <w:rFonts w:eastAsiaTheme="minorHAnsi"/>
          <w:sz w:val="28"/>
          <w:szCs w:val="28"/>
          <w:lang w:eastAsia="en-US"/>
        </w:rPr>
        <w:t>сти объектов централизованных систем холодного водоснабжения</w:t>
      </w:r>
    </w:p>
    <w:tbl>
      <w:tblPr>
        <w:tblW w:w="961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6"/>
        <w:gridCol w:w="1539"/>
        <w:gridCol w:w="1543"/>
      </w:tblGrid>
      <w:tr w:rsidR="00082EB5" w:rsidRPr="00082EB5" w:rsidTr="00B91CCD">
        <w:trPr>
          <w:trHeight w:val="1260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>Наименование показателя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082EB5" w:rsidP="00C80E52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 xml:space="preserve">Фактическое значение показателя за </w:t>
            </w:r>
            <w:r w:rsidR="00C80E52">
              <w:rPr>
                <w:color w:val="000000"/>
              </w:rPr>
              <w:t xml:space="preserve">9 месяцев </w:t>
            </w:r>
            <w:r w:rsidRPr="00082EB5">
              <w:rPr>
                <w:color w:val="000000"/>
              </w:rPr>
              <w:t>201</w:t>
            </w:r>
            <w:r w:rsidR="00C80E52">
              <w:rPr>
                <w:color w:val="000000"/>
              </w:rPr>
              <w:t>4</w:t>
            </w:r>
            <w:r w:rsidRPr="00082EB5">
              <w:rPr>
                <w:color w:val="000000"/>
              </w:rPr>
              <w:t xml:space="preserve"> год</w:t>
            </w:r>
            <w:r w:rsidR="00C80E52">
              <w:rPr>
                <w:color w:val="000000"/>
              </w:rPr>
              <w:t>а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>Плановые значения показателей на каждый год  срока действия программы</w:t>
            </w:r>
          </w:p>
        </w:tc>
      </w:tr>
      <w:tr w:rsidR="00613AD9" w:rsidRPr="00082EB5" w:rsidTr="00613AD9">
        <w:trPr>
          <w:trHeight w:val="321"/>
        </w:trPr>
        <w:tc>
          <w:tcPr>
            <w:tcW w:w="6536" w:type="dxa"/>
            <w:shd w:val="clear" w:color="auto" w:fill="auto"/>
            <w:vAlign w:val="center"/>
            <w:hideMark/>
          </w:tcPr>
          <w:p w:rsidR="00613AD9" w:rsidRPr="00082EB5" w:rsidRDefault="00613AD9" w:rsidP="00082E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613AD9" w:rsidRPr="00082EB5" w:rsidRDefault="00613AD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613AD9" w:rsidRPr="00082EB5" w:rsidRDefault="00613AD9" w:rsidP="00082E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82EB5" w:rsidRPr="00082EB5" w:rsidTr="00523853">
        <w:trPr>
          <w:trHeight w:val="463"/>
        </w:trPr>
        <w:tc>
          <w:tcPr>
            <w:tcW w:w="9618" w:type="dxa"/>
            <w:gridSpan w:val="3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b/>
                <w:bCs/>
                <w:color w:val="000000"/>
              </w:rPr>
            </w:pPr>
            <w:r w:rsidRPr="00082EB5">
              <w:rPr>
                <w:b/>
                <w:bCs/>
                <w:color w:val="000000"/>
              </w:rPr>
              <w:t>Показатели качества питьевой воды</w:t>
            </w:r>
          </w:p>
        </w:tc>
      </w:tr>
      <w:tr w:rsidR="00082EB5" w:rsidRPr="00082EB5" w:rsidTr="00B91CCD">
        <w:trPr>
          <w:trHeight w:val="1326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1. Доля проб питьевой воды, подаваемой с источников вод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снабжения в распределительную водопроводную сеть, не с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ответствующих установленным требованиям, в общем объ</w:t>
            </w:r>
            <w:r w:rsidRPr="00082EB5">
              <w:rPr>
                <w:color w:val="000000"/>
              </w:rPr>
              <w:t>е</w:t>
            </w:r>
            <w:r w:rsidRPr="00082EB5">
              <w:rPr>
                <w:color w:val="000000"/>
              </w:rPr>
              <w:t>ме проб, отобранных по результатам производственного контроля качества питьевой воды, %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571B9">
              <w:rPr>
                <w:color w:val="000000"/>
              </w:rPr>
              <w:t>,0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1571B9" w:rsidP="00157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  <w:tr w:rsidR="00082EB5" w:rsidRPr="00082EB5" w:rsidTr="00B91CCD">
        <w:trPr>
          <w:trHeight w:val="779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1.1.  Количество проб питьевой воды, отобранных по резул</w:t>
            </w:r>
            <w:r w:rsidRPr="00082EB5">
              <w:rPr>
                <w:color w:val="000000"/>
              </w:rPr>
              <w:t>ь</w:t>
            </w:r>
            <w:r w:rsidRPr="00082EB5">
              <w:rPr>
                <w:color w:val="000000"/>
              </w:rPr>
              <w:t>татам производственного контроля, не соответствующих у</w:t>
            </w:r>
            <w:r w:rsidRPr="00082EB5">
              <w:rPr>
                <w:color w:val="000000"/>
              </w:rPr>
              <w:t>с</w:t>
            </w:r>
            <w:r w:rsidRPr="00082EB5">
              <w:rPr>
                <w:color w:val="000000"/>
              </w:rPr>
              <w:t>тановленным требованиям, ед.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1571B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2EB5" w:rsidRPr="00082EB5" w:rsidTr="00613AD9">
        <w:trPr>
          <w:trHeight w:val="407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1.2. Общее количество отобранных проб, ед.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082EB5" w:rsidRPr="00082EB5" w:rsidTr="00523853">
        <w:trPr>
          <w:trHeight w:val="1217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2. Доля проб питьевой воды в распределительной водопр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водной сети, не соответствующих установленным требов</w:t>
            </w:r>
            <w:r w:rsidRPr="00082EB5">
              <w:rPr>
                <w:color w:val="000000"/>
              </w:rPr>
              <w:t>а</w:t>
            </w:r>
            <w:r w:rsidRPr="00082EB5">
              <w:rPr>
                <w:color w:val="000000"/>
              </w:rPr>
              <w:t>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082EB5" w:rsidRPr="00082EB5" w:rsidTr="00523853">
        <w:trPr>
          <w:trHeight w:val="1277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2.1 Количество проб питьевой воды в распределительной водопроводной сети, отобранных по результатам произво</w:t>
            </w:r>
            <w:r w:rsidRPr="00082EB5">
              <w:rPr>
                <w:color w:val="000000"/>
              </w:rPr>
              <w:t>д</w:t>
            </w:r>
            <w:r w:rsidRPr="00082EB5">
              <w:rPr>
                <w:color w:val="000000"/>
              </w:rPr>
              <w:t>ственного контроля качества питьевой воды, не соответс</w:t>
            </w:r>
            <w:r w:rsidRPr="00082EB5">
              <w:rPr>
                <w:color w:val="000000"/>
              </w:rPr>
              <w:t>т</w:t>
            </w:r>
            <w:r w:rsidRPr="00082EB5">
              <w:rPr>
                <w:color w:val="000000"/>
              </w:rPr>
              <w:t>вующих установленным требованиям, ед.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82EB5" w:rsidRPr="00082EB5" w:rsidTr="00613AD9">
        <w:trPr>
          <w:trHeight w:val="435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2.2. Общее количество отобранных проб, ед.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C80E52" w:rsidRPr="00082EB5" w:rsidRDefault="00C80E52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</w:tr>
      <w:tr w:rsidR="00082EB5" w:rsidRPr="00082EB5" w:rsidTr="00B91CCD">
        <w:trPr>
          <w:trHeight w:val="373"/>
        </w:trPr>
        <w:tc>
          <w:tcPr>
            <w:tcW w:w="9618" w:type="dxa"/>
            <w:gridSpan w:val="3"/>
            <w:shd w:val="clear" w:color="auto" w:fill="auto"/>
            <w:vAlign w:val="center"/>
            <w:hideMark/>
          </w:tcPr>
          <w:p w:rsidR="00C80E52" w:rsidRPr="00082EB5" w:rsidRDefault="00082EB5" w:rsidP="00C80E52">
            <w:pPr>
              <w:rPr>
                <w:b/>
                <w:bCs/>
                <w:color w:val="000000"/>
              </w:rPr>
            </w:pPr>
            <w:r w:rsidRPr="00082EB5">
              <w:rPr>
                <w:b/>
                <w:bCs/>
                <w:color w:val="000000"/>
              </w:rPr>
              <w:t>Показатели надежности и бесперебойности водоснабжения</w:t>
            </w:r>
          </w:p>
        </w:tc>
      </w:tr>
      <w:tr w:rsidR="00082EB5" w:rsidRPr="00082EB5" w:rsidTr="00B91CCD">
        <w:trPr>
          <w:trHeight w:val="1116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3. Количество перерывов в подаче воды, произошедших в результате аварий, повреждений и иных технологических нарушений в расчете на протяженность водопроводной сети в год, ед./</w:t>
            </w:r>
            <w:proofErr w:type="gramStart"/>
            <w:r w:rsidRPr="00082EB5">
              <w:rPr>
                <w:color w:val="000000"/>
              </w:rPr>
              <w:t>км</w:t>
            </w:r>
            <w:proofErr w:type="gramEnd"/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9A070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9A070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23853" w:rsidRPr="00082EB5" w:rsidTr="00613AD9">
        <w:trPr>
          <w:trHeight w:val="570"/>
        </w:trPr>
        <w:tc>
          <w:tcPr>
            <w:tcW w:w="6536" w:type="dxa"/>
            <w:shd w:val="clear" w:color="auto" w:fill="auto"/>
            <w:vAlign w:val="center"/>
            <w:hideMark/>
          </w:tcPr>
          <w:p w:rsidR="00523853" w:rsidRPr="00082EB5" w:rsidRDefault="00613AD9" w:rsidP="00874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523853" w:rsidRPr="00082EB5" w:rsidRDefault="00613AD9" w:rsidP="00874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523853" w:rsidRPr="00082EB5" w:rsidRDefault="00613AD9" w:rsidP="00874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82EB5" w:rsidRPr="00082EB5" w:rsidTr="00B91CCD">
        <w:trPr>
          <w:trHeight w:val="1273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 xml:space="preserve"> 3.1. Количество перерывов в подаче воды, произошедших в результате аварий, повреждений и иных технологических нарушений на объектах централизованной системы холодн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го водоснабжения, ед.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9A070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1 030,5</w:t>
            </w:r>
            <w:r w:rsidR="00C80E52">
              <w:rPr>
                <w:color w:val="000000"/>
              </w:rPr>
              <w:t>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9A0709" w:rsidP="009A0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1 374,0</w:t>
            </w:r>
          </w:p>
        </w:tc>
      </w:tr>
      <w:tr w:rsidR="00082EB5" w:rsidRPr="00082EB5" w:rsidTr="00523853">
        <w:trPr>
          <w:trHeight w:val="331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 xml:space="preserve">3.2. Протяженность водопроводной сети, </w:t>
            </w:r>
            <w:proofErr w:type="gramStart"/>
            <w:r w:rsidRPr="00082EB5">
              <w:rPr>
                <w:color w:val="000000"/>
              </w:rPr>
              <w:t>км</w:t>
            </w:r>
            <w:proofErr w:type="gramEnd"/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8D0CD0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C80E52" w:rsidRPr="00082EB5" w:rsidRDefault="008D0CD0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343,5</w:t>
            </w:r>
          </w:p>
        </w:tc>
      </w:tr>
      <w:tr w:rsidR="00082EB5" w:rsidRPr="00082EB5" w:rsidTr="00B91CCD">
        <w:trPr>
          <w:trHeight w:val="275"/>
        </w:trPr>
        <w:tc>
          <w:tcPr>
            <w:tcW w:w="9618" w:type="dxa"/>
            <w:gridSpan w:val="3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b/>
                <w:bCs/>
                <w:color w:val="000000"/>
              </w:rPr>
            </w:pPr>
            <w:r w:rsidRPr="00082EB5">
              <w:rPr>
                <w:b/>
                <w:bCs/>
                <w:color w:val="000000"/>
              </w:rPr>
              <w:t>Показатели эффективности использования ресурсов</w:t>
            </w:r>
          </w:p>
        </w:tc>
      </w:tr>
      <w:tr w:rsidR="00082EB5" w:rsidRPr="00082EB5" w:rsidTr="00B91CCD">
        <w:trPr>
          <w:trHeight w:val="833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4. Доля потерь воды в централизованных системах вод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снабжения при ее транспортировке в общем объеме, пода</w:t>
            </w:r>
            <w:r w:rsidRPr="00082EB5">
              <w:rPr>
                <w:color w:val="000000"/>
              </w:rPr>
              <w:t>н</w:t>
            </w:r>
            <w:r w:rsidRPr="00082EB5">
              <w:rPr>
                <w:color w:val="000000"/>
              </w:rPr>
              <w:t>ной в водопроводную сеть, %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1571B9" w:rsidP="00157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8D0CD0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30,8</w:t>
            </w:r>
          </w:p>
        </w:tc>
      </w:tr>
      <w:tr w:rsidR="00082EB5" w:rsidRPr="00082EB5" w:rsidTr="00B91CCD">
        <w:trPr>
          <w:trHeight w:val="702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  <w:vertAlign w:val="superscript"/>
              </w:rPr>
            </w:pPr>
            <w:r w:rsidRPr="00082EB5">
              <w:rPr>
                <w:color w:val="000000"/>
              </w:rPr>
              <w:t>4.1. Объем потерь воды в централизованных системах вод</w:t>
            </w:r>
            <w:r w:rsidRPr="00082EB5">
              <w:rPr>
                <w:color w:val="000000"/>
              </w:rPr>
              <w:t>о</w:t>
            </w:r>
            <w:r w:rsidRPr="00082EB5">
              <w:rPr>
                <w:color w:val="000000"/>
              </w:rPr>
              <w:t>снабжения при ее транспортировке, тыс. м</w:t>
            </w:r>
            <w:r w:rsidRPr="00082EB5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514AFC" w:rsidP="00514A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1571B9">
              <w:rPr>
                <w:color w:val="000000"/>
              </w:rPr>
              <w:t>5,9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8D0CD0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847,9</w:t>
            </w:r>
          </w:p>
        </w:tc>
      </w:tr>
      <w:tr w:rsidR="00082EB5" w:rsidRPr="00082EB5" w:rsidTr="00B91CCD">
        <w:trPr>
          <w:trHeight w:val="556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4.2. Общий объем воды, поданной в водопроводную сеть, тыс. м</w:t>
            </w:r>
            <w:r w:rsidRPr="00082EB5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514AFC" w:rsidP="00514A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2 060,7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C80E52" w:rsidP="00157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</w:t>
            </w:r>
            <w:r w:rsidR="001571B9">
              <w:rPr>
                <w:color w:val="000000"/>
              </w:rPr>
              <w:t>54</w:t>
            </w:r>
            <w:r>
              <w:rPr>
                <w:color w:val="000000"/>
              </w:rPr>
              <w:t>,4</w:t>
            </w:r>
          </w:p>
        </w:tc>
      </w:tr>
      <w:tr w:rsidR="00082EB5" w:rsidRPr="00082EB5" w:rsidTr="00B91CCD">
        <w:trPr>
          <w:trHeight w:val="990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5. 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кВт*ч/куб</w:t>
            </w:r>
            <w:proofErr w:type="gramStart"/>
            <w:r w:rsidRPr="00082EB5">
              <w:rPr>
                <w:color w:val="000000"/>
              </w:rPr>
              <w:t>.м</w:t>
            </w:r>
            <w:proofErr w:type="gramEnd"/>
            <w:r w:rsidRPr="00082EB5">
              <w:rPr>
                <w:color w:val="000000"/>
              </w:rPr>
              <w:t xml:space="preserve"> </w:t>
            </w:r>
            <w:r w:rsidRPr="00082EB5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514AFC" w:rsidP="00514A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6207DB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</w:t>
            </w:r>
          </w:p>
        </w:tc>
      </w:tr>
      <w:tr w:rsidR="00082EB5" w:rsidRPr="00082EB5" w:rsidTr="00B91CCD">
        <w:trPr>
          <w:trHeight w:val="839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5.1. Общее количество электрической энергии, потребля</w:t>
            </w:r>
            <w:r w:rsidRPr="00082EB5">
              <w:rPr>
                <w:color w:val="000000"/>
              </w:rPr>
              <w:t>е</w:t>
            </w:r>
            <w:r w:rsidRPr="00082EB5">
              <w:rPr>
                <w:color w:val="000000"/>
              </w:rPr>
              <w:t>мой в соответствующем технологическом процессе, тыс. кВт*</w:t>
            </w:r>
            <w:proofErr w:type="gramStart"/>
            <w:r w:rsidRPr="00082EB5">
              <w:rPr>
                <w:color w:val="000000"/>
              </w:rPr>
              <w:t>ч</w:t>
            </w:r>
            <w:proofErr w:type="gramEnd"/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514AFC" w:rsidP="00157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3 356,1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6207DB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4 293,5</w:t>
            </w:r>
          </w:p>
        </w:tc>
      </w:tr>
      <w:tr w:rsidR="00082EB5" w:rsidRPr="00082EB5" w:rsidTr="00B91CCD">
        <w:trPr>
          <w:trHeight w:val="568"/>
        </w:trPr>
        <w:tc>
          <w:tcPr>
            <w:tcW w:w="6536" w:type="dxa"/>
            <w:shd w:val="clear" w:color="auto" w:fill="auto"/>
            <w:vAlign w:val="center"/>
            <w:hideMark/>
          </w:tcPr>
          <w:p w:rsidR="00082EB5" w:rsidRPr="00082EB5" w:rsidRDefault="00082EB5" w:rsidP="00082EB5">
            <w:pPr>
              <w:rPr>
                <w:color w:val="000000"/>
              </w:rPr>
            </w:pPr>
            <w:r w:rsidRPr="00082EB5">
              <w:rPr>
                <w:color w:val="000000"/>
              </w:rPr>
              <w:t>5.2. Общий объем питьевой воды, в отношении которой осуществляется водоподготовка, тыс. м</w:t>
            </w:r>
            <w:r w:rsidRPr="00082EB5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:rsidR="00082EB5" w:rsidRPr="00082EB5" w:rsidRDefault="00514AFC" w:rsidP="00157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2 070,7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082EB5" w:rsidRPr="00082EB5" w:rsidRDefault="001571B9" w:rsidP="00C8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2 768,4</w:t>
            </w:r>
          </w:p>
        </w:tc>
      </w:tr>
    </w:tbl>
    <w:p w:rsidR="00265E9D" w:rsidRDefault="00265E9D" w:rsidP="00265E9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261B8">
        <w:rPr>
          <w:rFonts w:eastAsiaTheme="minorHAnsi"/>
          <w:sz w:val="28"/>
          <w:szCs w:val="28"/>
          <w:lang w:eastAsia="en-US"/>
        </w:rPr>
        <w:t>Показатели надежности, качества, энергетической эффективности объе</w:t>
      </w:r>
      <w:r w:rsidRPr="006261B8">
        <w:rPr>
          <w:rFonts w:eastAsiaTheme="minorHAnsi"/>
          <w:sz w:val="28"/>
          <w:szCs w:val="28"/>
          <w:lang w:eastAsia="en-US"/>
        </w:rPr>
        <w:t>к</w:t>
      </w:r>
      <w:r w:rsidRPr="006261B8">
        <w:rPr>
          <w:rFonts w:eastAsiaTheme="minorHAnsi"/>
          <w:sz w:val="28"/>
          <w:szCs w:val="28"/>
          <w:lang w:eastAsia="en-US"/>
        </w:rPr>
        <w:t xml:space="preserve">тов централизованных систем </w:t>
      </w:r>
      <w:r>
        <w:rPr>
          <w:rFonts w:eastAsiaTheme="minorHAnsi"/>
          <w:sz w:val="28"/>
          <w:szCs w:val="28"/>
          <w:lang w:eastAsia="en-US"/>
        </w:rPr>
        <w:t>водоотведения</w:t>
      </w:r>
      <w:r w:rsidRPr="0064692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устанавливаются впервые, в</w:t>
      </w:r>
      <w:r w:rsidRPr="00646922">
        <w:rPr>
          <w:sz w:val="28"/>
          <w:szCs w:val="28"/>
        </w:rPr>
        <w:t xml:space="preserve"> </w:t>
      </w:r>
      <w:proofErr w:type="gramStart"/>
      <w:r w:rsidRPr="00646922">
        <w:rPr>
          <w:sz w:val="28"/>
          <w:szCs w:val="28"/>
        </w:rPr>
        <w:t>связи</w:t>
      </w:r>
      <w:proofErr w:type="gramEnd"/>
      <w:r w:rsidRPr="0064692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чем расчет эффективности производственной программы, осуществляемый путем </w:t>
      </w:r>
      <w:r w:rsidRPr="00646922">
        <w:rPr>
          <w:sz w:val="28"/>
          <w:szCs w:val="28"/>
        </w:rPr>
        <w:t xml:space="preserve">сопоставления динамики изменения </w:t>
      </w:r>
      <w:r>
        <w:rPr>
          <w:sz w:val="28"/>
          <w:szCs w:val="28"/>
        </w:rPr>
        <w:t xml:space="preserve">показателей </w:t>
      </w:r>
      <w:r w:rsidRPr="00646922">
        <w:rPr>
          <w:sz w:val="28"/>
          <w:szCs w:val="28"/>
        </w:rPr>
        <w:t>и расходов на реализ</w:t>
      </w:r>
      <w:r w:rsidRPr="00646922">
        <w:rPr>
          <w:sz w:val="28"/>
          <w:szCs w:val="28"/>
        </w:rPr>
        <w:t>а</w:t>
      </w:r>
      <w:r w:rsidRPr="00646922">
        <w:rPr>
          <w:sz w:val="28"/>
          <w:szCs w:val="28"/>
        </w:rPr>
        <w:t>цию производственной программы в течение срока ее действия, не произведен.</w:t>
      </w:r>
    </w:p>
    <w:p w:rsidR="00C01CAD" w:rsidRPr="0081011B" w:rsidRDefault="00C76F7B" w:rsidP="00523853">
      <w:pPr>
        <w:widowControl w:val="0"/>
        <w:shd w:val="clear" w:color="auto" w:fill="FFFFFF"/>
        <w:suppressAutoHyphens/>
        <w:autoSpaceDE w:val="0"/>
        <w:spacing w:before="293" w:after="274"/>
        <w:ind w:left="53" w:firstLine="709"/>
        <w:contextualSpacing/>
        <w:jc w:val="both"/>
        <w:rPr>
          <w:b/>
          <w:bCs/>
          <w:color w:val="000000"/>
          <w:spacing w:val="-13"/>
          <w:sz w:val="28"/>
          <w:szCs w:val="28"/>
        </w:rPr>
      </w:pPr>
      <w:r w:rsidRPr="00CC1B5C">
        <w:rPr>
          <w:bCs/>
          <w:color w:val="000000"/>
          <w:spacing w:val="-13"/>
          <w:sz w:val="28"/>
          <w:szCs w:val="28"/>
          <w:lang w:eastAsia="ar-SA"/>
        </w:rPr>
        <w:t xml:space="preserve">Раздел </w:t>
      </w:r>
      <w:r w:rsidR="00A7165C">
        <w:rPr>
          <w:bCs/>
          <w:color w:val="000000"/>
          <w:spacing w:val="-13"/>
          <w:sz w:val="28"/>
          <w:szCs w:val="28"/>
          <w:lang w:eastAsia="ar-SA"/>
        </w:rPr>
        <w:t>6</w:t>
      </w:r>
      <w:r w:rsidRPr="00CC1B5C">
        <w:rPr>
          <w:bCs/>
          <w:color w:val="000000"/>
          <w:spacing w:val="-13"/>
          <w:sz w:val="28"/>
          <w:szCs w:val="28"/>
          <w:lang w:eastAsia="ar-SA"/>
        </w:rPr>
        <w:t>.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Отчет об исполнении производственной программы в сфере </w:t>
      </w:r>
      <w:r>
        <w:rPr>
          <w:bCs/>
          <w:color w:val="000000"/>
          <w:spacing w:val="-13"/>
          <w:sz w:val="28"/>
          <w:szCs w:val="28"/>
          <w:lang w:eastAsia="ar-SA"/>
        </w:rPr>
        <w:t xml:space="preserve">холодного 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водоснабжения за </w:t>
      </w:r>
      <w:r w:rsidR="001571B9">
        <w:rPr>
          <w:bCs/>
          <w:color w:val="000000"/>
          <w:spacing w:val="-13"/>
          <w:sz w:val="28"/>
          <w:szCs w:val="28"/>
          <w:lang w:eastAsia="ar-SA"/>
        </w:rPr>
        <w:t>2014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год</w:t>
      </w: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003"/>
        <w:gridCol w:w="1134"/>
        <w:gridCol w:w="1843"/>
        <w:gridCol w:w="1985"/>
      </w:tblGrid>
      <w:tr w:rsidR="00C01CAD" w:rsidRPr="00C46027" w:rsidTr="00C01CAD">
        <w:trPr>
          <w:cantSplit/>
          <w:trHeight w:val="360"/>
        </w:trPr>
        <w:tc>
          <w:tcPr>
            <w:tcW w:w="675" w:type="dxa"/>
          </w:tcPr>
          <w:p w:rsidR="00C01CAD" w:rsidRPr="00C46027" w:rsidRDefault="00C01CAD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3" w:type="dxa"/>
          </w:tcPr>
          <w:p w:rsidR="00C01CAD" w:rsidRPr="00C46027" w:rsidRDefault="00C01CAD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</w:tcPr>
          <w:p w:rsidR="00C01CAD" w:rsidRPr="00C46027" w:rsidRDefault="00C01CAD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01CAD" w:rsidRPr="00C46027" w:rsidRDefault="00C01CAD" w:rsidP="0015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157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C01CAD" w:rsidRPr="00C46027" w:rsidRDefault="00C01CAD" w:rsidP="0015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личина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за </w:t>
            </w:r>
            <w:r w:rsidR="001571B9">
              <w:rPr>
                <w:rFonts w:ascii="Times New Roman" w:hAnsi="Times New Roman" w:cs="Times New Roman"/>
                <w:sz w:val="24"/>
                <w:szCs w:val="24"/>
              </w:rPr>
              <w:t>9 месяце</w:t>
            </w:r>
            <w:r w:rsidR="001D2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57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571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1CAD" w:rsidRPr="00C46027" w:rsidTr="00C01CAD">
        <w:trPr>
          <w:cantSplit/>
          <w:trHeight w:val="240"/>
        </w:trPr>
        <w:tc>
          <w:tcPr>
            <w:tcW w:w="675" w:type="dxa"/>
          </w:tcPr>
          <w:p w:rsidR="00C01CAD" w:rsidRPr="00C46027" w:rsidRDefault="00C01CAD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3" w:type="dxa"/>
          </w:tcPr>
          <w:p w:rsidR="00C01CAD" w:rsidRPr="00C46027" w:rsidRDefault="00C01CAD" w:rsidP="00C01C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Объем реализации                       </w:t>
            </w:r>
          </w:p>
        </w:tc>
        <w:tc>
          <w:tcPr>
            <w:tcW w:w="1134" w:type="dxa"/>
          </w:tcPr>
          <w:p w:rsidR="00C01CAD" w:rsidRPr="00C46027" w:rsidRDefault="00C01CAD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C460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C01CAD" w:rsidRPr="00C46027" w:rsidRDefault="001571B9" w:rsidP="0015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1 903,5</w:t>
            </w:r>
          </w:p>
        </w:tc>
        <w:tc>
          <w:tcPr>
            <w:tcW w:w="1985" w:type="dxa"/>
          </w:tcPr>
          <w:p w:rsidR="00C01CAD" w:rsidRPr="00C46027" w:rsidRDefault="001571B9" w:rsidP="00C01C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1 423,2</w:t>
            </w:r>
          </w:p>
        </w:tc>
      </w:tr>
    </w:tbl>
    <w:p w:rsidR="00054D2B" w:rsidRPr="00523853" w:rsidRDefault="00054D2B" w:rsidP="00E03B03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B0D04" w:rsidRDefault="001B0D04" w:rsidP="00B739D9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</w:t>
      </w:r>
      <w:r w:rsidR="001D245E">
        <w:rPr>
          <w:bCs/>
          <w:color w:val="000000"/>
          <w:spacing w:val="-13"/>
          <w:sz w:val="28"/>
          <w:szCs w:val="28"/>
        </w:rPr>
        <w:t>7</w:t>
      </w:r>
      <w:r w:rsidRPr="00646922">
        <w:rPr>
          <w:bCs/>
          <w:color w:val="000000"/>
          <w:spacing w:val="-13"/>
          <w:sz w:val="28"/>
          <w:szCs w:val="28"/>
        </w:rPr>
        <w:t>. Объем финансовых потребностей, необходимых для реализации прои</w:t>
      </w:r>
      <w:r w:rsidRPr="00646922">
        <w:rPr>
          <w:bCs/>
          <w:color w:val="000000"/>
          <w:spacing w:val="-13"/>
          <w:sz w:val="28"/>
          <w:szCs w:val="28"/>
        </w:rPr>
        <w:t>з</w:t>
      </w:r>
      <w:r w:rsidRPr="00646922">
        <w:rPr>
          <w:bCs/>
          <w:color w:val="000000"/>
          <w:spacing w:val="-13"/>
          <w:sz w:val="28"/>
          <w:szCs w:val="28"/>
        </w:rPr>
        <w:t xml:space="preserve">водственной программы – </w:t>
      </w:r>
      <w:r w:rsidR="00F77853">
        <w:rPr>
          <w:bCs/>
          <w:color w:val="000000"/>
          <w:spacing w:val="-13"/>
          <w:sz w:val="28"/>
          <w:szCs w:val="28"/>
        </w:rPr>
        <w:t>1 140,3</w:t>
      </w:r>
      <w:r w:rsidRPr="00646922">
        <w:rPr>
          <w:bCs/>
          <w:color w:val="000000"/>
          <w:spacing w:val="-13"/>
          <w:sz w:val="28"/>
          <w:szCs w:val="28"/>
        </w:rPr>
        <w:t>тыс. руб.</w:t>
      </w:r>
    </w:p>
    <w:p w:rsidR="00B91CCD" w:rsidRDefault="00F77853" w:rsidP="00523853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>
        <w:rPr>
          <w:bCs/>
          <w:color w:val="000000"/>
          <w:spacing w:val="-13"/>
          <w:sz w:val="28"/>
          <w:szCs w:val="28"/>
        </w:rPr>
        <w:t xml:space="preserve">- </w:t>
      </w:r>
      <w:proofErr w:type="gramStart"/>
      <w:r>
        <w:rPr>
          <w:bCs/>
          <w:color w:val="000000"/>
          <w:spacing w:val="-13"/>
          <w:sz w:val="28"/>
          <w:szCs w:val="28"/>
        </w:rPr>
        <w:t>источниками финансирования, направляемыми на реализацию мероприятий производственной программы являются</w:t>
      </w:r>
      <w:proofErr w:type="gramEnd"/>
      <w:r>
        <w:rPr>
          <w:bCs/>
          <w:color w:val="000000"/>
          <w:spacing w:val="-13"/>
          <w:sz w:val="28"/>
          <w:szCs w:val="28"/>
        </w:rPr>
        <w:t xml:space="preserve"> средства предприятия.</w:t>
      </w:r>
    </w:p>
    <w:p w:rsidR="00613AD9" w:rsidRDefault="00613AD9" w:rsidP="00523853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613AD9" w:rsidRDefault="00613AD9" w:rsidP="00523853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613AD9" w:rsidRDefault="00613AD9" w:rsidP="00613AD9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Начальник управления жизнеобеспечения</w:t>
      </w:r>
    </w:p>
    <w:p w:rsidR="00613AD9" w:rsidRDefault="00613AD9" w:rsidP="00613AD9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городского хозяйства администрации</w:t>
      </w:r>
    </w:p>
    <w:p w:rsidR="00613AD9" w:rsidRDefault="00613AD9" w:rsidP="00613AD9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13AD9" w:rsidRDefault="00613AD9" w:rsidP="00613AD9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 xml:space="preserve">город Горячий Ключ                                                                                О.Б. </w:t>
      </w:r>
      <w:proofErr w:type="spellStart"/>
      <w:r>
        <w:rPr>
          <w:sz w:val="28"/>
          <w:szCs w:val="28"/>
        </w:rPr>
        <w:t>Кибалова</w:t>
      </w:r>
      <w:proofErr w:type="spellEnd"/>
    </w:p>
    <w:sectPr w:rsidR="00613AD9" w:rsidSect="00A74CF3">
      <w:headerReference w:type="default" r:id="rId8"/>
      <w:pgSz w:w="11906" w:h="16838"/>
      <w:pgMar w:top="709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16" w:rsidRDefault="00EA6416">
      <w:r>
        <w:separator/>
      </w:r>
    </w:p>
  </w:endnote>
  <w:endnote w:type="continuationSeparator" w:id="0">
    <w:p w:rsidR="00EA6416" w:rsidRDefault="00EA6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16" w:rsidRDefault="00EA6416">
      <w:r>
        <w:separator/>
      </w:r>
    </w:p>
  </w:footnote>
  <w:footnote w:type="continuationSeparator" w:id="0">
    <w:p w:rsidR="00EA6416" w:rsidRDefault="00EA6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9256980"/>
      <w:docPartObj>
        <w:docPartGallery w:val="Page Numbers (Top of Page)"/>
        <w:docPartUnique/>
      </w:docPartObj>
    </w:sdtPr>
    <w:sdtContent>
      <w:p w:rsidR="001571B9" w:rsidRDefault="008B456C">
        <w:pPr>
          <w:pStyle w:val="a5"/>
          <w:jc w:val="center"/>
        </w:pPr>
        <w:fldSimple w:instr="PAGE   \* MERGEFORMAT">
          <w:r w:rsidR="007246E5">
            <w:rPr>
              <w:noProof/>
            </w:rPr>
            <w:t>3</w:t>
          </w:r>
        </w:fldSimple>
      </w:p>
    </w:sdtContent>
  </w:sdt>
  <w:p w:rsidR="001571B9" w:rsidRDefault="001571B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315F3"/>
    <w:multiLevelType w:val="hybridMultilevel"/>
    <w:tmpl w:val="4640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F32"/>
    <w:rsid w:val="00017372"/>
    <w:rsid w:val="00024BF4"/>
    <w:rsid w:val="000322DF"/>
    <w:rsid w:val="00040F57"/>
    <w:rsid w:val="000433BB"/>
    <w:rsid w:val="000444CA"/>
    <w:rsid w:val="00054D2B"/>
    <w:rsid w:val="00057DD4"/>
    <w:rsid w:val="00082EB5"/>
    <w:rsid w:val="00092745"/>
    <w:rsid w:val="000960AC"/>
    <w:rsid w:val="00097923"/>
    <w:rsid w:val="000A2C31"/>
    <w:rsid w:val="000B2A74"/>
    <w:rsid w:val="000C36B5"/>
    <w:rsid w:val="000E77E4"/>
    <w:rsid w:val="0012716D"/>
    <w:rsid w:val="001278F5"/>
    <w:rsid w:val="001462BE"/>
    <w:rsid w:val="001571B9"/>
    <w:rsid w:val="00175143"/>
    <w:rsid w:val="00176E0F"/>
    <w:rsid w:val="001B0D04"/>
    <w:rsid w:val="001C4562"/>
    <w:rsid w:val="001C7415"/>
    <w:rsid w:val="001D245E"/>
    <w:rsid w:val="001E576C"/>
    <w:rsid w:val="00253594"/>
    <w:rsid w:val="00260350"/>
    <w:rsid w:val="00265E9D"/>
    <w:rsid w:val="0029320F"/>
    <w:rsid w:val="002A3886"/>
    <w:rsid w:val="002B52DD"/>
    <w:rsid w:val="002C0641"/>
    <w:rsid w:val="002C12BC"/>
    <w:rsid w:val="002C4B06"/>
    <w:rsid w:val="002C70A6"/>
    <w:rsid w:val="002C733C"/>
    <w:rsid w:val="002E4705"/>
    <w:rsid w:val="002E6656"/>
    <w:rsid w:val="00316B50"/>
    <w:rsid w:val="00323A75"/>
    <w:rsid w:val="00336F26"/>
    <w:rsid w:val="00351677"/>
    <w:rsid w:val="003907BD"/>
    <w:rsid w:val="00392EDC"/>
    <w:rsid w:val="003937F4"/>
    <w:rsid w:val="003D2681"/>
    <w:rsid w:val="004122BA"/>
    <w:rsid w:val="00413FF2"/>
    <w:rsid w:val="0043567A"/>
    <w:rsid w:val="00446ECE"/>
    <w:rsid w:val="00483364"/>
    <w:rsid w:val="00491265"/>
    <w:rsid w:val="004C239E"/>
    <w:rsid w:val="004C67AA"/>
    <w:rsid w:val="004C71BC"/>
    <w:rsid w:val="004D47AB"/>
    <w:rsid w:val="004E7104"/>
    <w:rsid w:val="00514AFC"/>
    <w:rsid w:val="00523853"/>
    <w:rsid w:val="00530AF3"/>
    <w:rsid w:val="00534AF9"/>
    <w:rsid w:val="005C1A61"/>
    <w:rsid w:val="005C29A1"/>
    <w:rsid w:val="005C58C1"/>
    <w:rsid w:val="005D53C6"/>
    <w:rsid w:val="005E24DB"/>
    <w:rsid w:val="005F15F6"/>
    <w:rsid w:val="0061117A"/>
    <w:rsid w:val="00613AD9"/>
    <w:rsid w:val="006207DB"/>
    <w:rsid w:val="00623DEE"/>
    <w:rsid w:val="00631A54"/>
    <w:rsid w:val="00646922"/>
    <w:rsid w:val="006737D1"/>
    <w:rsid w:val="0067405D"/>
    <w:rsid w:val="00682864"/>
    <w:rsid w:val="00690244"/>
    <w:rsid w:val="00693AD8"/>
    <w:rsid w:val="0069710F"/>
    <w:rsid w:val="006A0761"/>
    <w:rsid w:val="006B22A6"/>
    <w:rsid w:val="006B2B85"/>
    <w:rsid w:val="006B5489"/>
    <w:rsid w:val="006D06B3"/>
    <w:rsid w:val="006D4825"/>
    <w:rsid w:val="006E7399"/>
    <w:rsid w:val="006F114E"/>
    <w:rsid w:val="00713C71"/>
    <w:rsid w:val="007246E5"/>
    <w:rsid w:val="007339C0"/>
    <w:rsid w:val="00743FFD"/>
    <w:rsid w:val="007456CA"/>
    <w:rsid w:val="0075545D"/>
    <w:rsid w:val="0075741B"/>
    <w:rsid w:val="00794FAB"/>
    <w:rsid w:val="00795670"/>
    <w:rsid w:val="007B13DE"/>
    <w:rsid w:val="007B51D3"/>
    <w:rsid w:val="007C285A"/>
    <w:rsid w:val="007D2BB8"/>
    <w:rsid w:val="007F52B6"/>
    <w:rsid w:val="008346B2"/>
    <w:rsid w:val="00840742"/>
    <w:rsid w:val="00846BB2"/>
    <w:rsid w:val="00853F34"/>
    <w:rsid w:val="008865CB"/>
    <w:rsid w:val="008B456C"/>
    <w:rsid w:val="008B5F24"/>
    <w:rsid w:val="008D0CD0"/>
    <w:rsid w:val="008D1CB9"/>
    <w:rsid w:val="008D67B6"/>
    <w:rsid w:val="008E77E0"/>
    <w:rsid w:val="0090624D"/>
    <w:rsid w:val="009228E3"/>
    <w:rsid w:val="00934D91"/>
    <w:rsid w:val="00954533"/>
    <w:rsid w:val="00963A71"/>
    <w:rsid w:val="009676CB"/>
    <w:rsid w:val="00971D59"/>
    <w:rsid w:val="009954B4"/>
    <w:rsid w:val="009A0709"/>
    <w:rsid w:val="009A18DF"/>
    <w:rsid w:val="009C164C"/>
    <w:rsid w:val="009D0ED6"/>
    <w:rsid w:val="009F2199"/>
    <w:rsid w:val="00A002B2"/>
    <w:rsid w:val="00A230E3"/>
    <w:rsid w:val="00A272D8"/>
    <w:rsid w:val="00A32013"/>
    <w:rsid w:val="00A438C1"/>
    <w:rsid w:val="00A56A1E"/>
    <w:rsid w:val="00A65A8C"/>
    <w:rsid w:val="00A7165C"/>
    <w:rsid w:val="00A74CF3"/>
    <w:rsid w:val="00A97FA2"/>
    <w:rsid w:val="00AA24E6"/>
    <w:rsid w:val="00AB4106"/>
    <w:rsid w:val="00AB6492"/>
    <w:rsid w:val="00AC2EC5"/>
    <w:rsid w:val="00AF76DC"/>
    <w:rsid w:val="00B101C0"/>
    <w:rsid w:val="00B1659B"/>
    <w:rsid w:val="00B24FBF"/>
    <w:rsid w:val="00B63890"/>
    <w:rsid w:val="00B67B54"/>
    <w:rsid w:val="00B739D9"/>
    <w:rsid w:val="00B8142F"/>
    <w:rsid w:val="00B87179"/>
    <w:rsid w:val="00B91052"/>
    <w:rsid w:val="00B91CCD"/>
    <w:rsid w:val="00B93801"/>
    <w:rsid w:val="00BA2C28"/>
    <w:rsid w:val="00BA5B5A"/>
    <w:rsid w:val="00BC1764"/>
    <w:rsid w:val="00C01CAD"/>
    <w:rsid w:val="00C01EFC"/>
    <w:rsid w:val="00C115E5"/>
    <w:rsid w:val="00C52F4C"/>
    <w:rsid w:val="00C60B9A"/>
    <w:rsid w:val="00C7089D"/>
    <w:rsid w:val="00C7314B"/>
    <w:rsid w:val="00C758E9"/>
    <w:rsid w:val="00C76F7B"/>
    <w:rsid w:val="00C80E52"/>
    <w:rsid w:val="00C9116C"/>
    <w:rsid w:val="00CA66CC"/>
    <w:rsid w:val="00CD3A60"/>
    <w:rsid w:val="00CD4865"/>
    <w:rsid w:val="00CE7110"/>
    <w:rsid w:val="00CF6B52"/>
    <w:rsid w:val="00D0331B"/>
    <w:rsid w:val="00D15CF2"/>
    <w:rsid w:val="00D3223A"/>
    <w:rsid w:val="00D36B3B"/>
    <w:rsid w:val="00D41247"/>
    <w:rsid w:val="00D42FC9"/>
    <w:rsid w:val="00D50A66"/>
    <w:rsid w:val="00D57643"/>
    <w:rsid w:val="00D60F23"/>
    <w:rsid w:val="00D736B6"/>
    <w:rsid w:val="00D86FFA"/>
    <w:rsid w:val="00D92F32"/>
    <w:rsid w:val="00D930AB"/>
    <w:rsid w:val="00DB26A5"/>
    <w:rsid w:val="00DB578D"/>
    <w:rsid w:val="00DD112F"/>
    <w:rsid w:val="00DD675E"/>
    <w:rsid w:val="00DD73F3"/>
    <w:rsid w:val="00DE330C"/>
    <w:rsid w:val="00E03B03"/>
    <w:rsid w:val="00E0425A"/>
    <w:rsid w:val="00E3694D"/>
    <w:rsid w:val="00E64099"/>
    <w:rsid w:val="00E66153"/>
    <w:rsid w:val="00E9624E"/>
    <w:rsid w:val="00E97DAC"/>
    <w:rsid w:val="00EA6416"/>
    <w:rsid w:val="00EB1134"/>
    <w:rsid w:val="00EB150D"/>
    <w:rsid w:val="00EC7690"/>
    <w:rsid w:val="00ED2944"/>
    <w:rsid w:val="00EF63E7"/>
    <w:rsid w:val="00F00E05"/>
    <w:rsid w:val="00F01871"/>
    <w:rsid w:val="00F02F5D"/>
    <w:rsid w:val="00F2237B"/>
    <w:rsid w:val="00F31813"/>
    <w:rsid w:val="00F62857"/>
    <w:rsid w:val="00F77853"/>
    <w:rsid w:val="00F77EDA"/>
    <w:rsid w:val="00F944AF"/>
    <w:rsid w:val="00FB2760"/>
    <w:rsid w:val="00FB6144"/>
    <w:rsid w:val="00FC28AD"/>
    <w:rsid w:val="00FE3551"/>
    <w:rsid w:val="00FF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92F3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92F32"/>
    <w:pPr>
      <w:keepNext/>
      <w:jc w:val="center"/>
      <w:outlineLvl w:val="3"/>
    </w:pPr>
    <w:rPr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D92F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2F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2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D92F3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2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D92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92F32"/>
  </w:style>
  <w:style w:type="paragraph" w:customStyle="1" w:styleId="ConsPlusCell">
    <w:name w:val="ConsPlusCell"/>
    <w:rsid w:val="00D92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1C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960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6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944AF"/>
    <w:pPr>
      <w:ind w:left="720"/>
      <w:contextualSpacing/>
    </w:pPr>
  </w:style>
  <w:style w:type="table" w:styleId="ad">
    <w:name w:val="Table Grid"/>
    <w:basedOn w:val="a1"/>
    <w:uiPriority w:val="59"/>
    <w:rsid w:val="00B91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92F3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92F32"/>
    <w:pPr>
      <w:keepNext/>
      <w:jc w:val="center"/>
      <w:outlineLvl w:val="3"/>
    </w:pPr>
    <w:rPr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D92F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2F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2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D92F3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2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D92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92F32"/>
  </w:style>
  <w:style w:type="paragraph" w:customStyle="1" w:styleId="ConsPlusCell">
    <w:name w:val="ConsPlusCell"/>
    <w:rsid w:val="00D92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1C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960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6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944AF"/>
    <w:pPr>
      <w:ind w:left="720"/>
      <w:contextualSpacing/>
    </w:pPr>
  </w:style>
  <w:style w:type="table" w:styleId="ad">
    <w:name w:val="Table Grid"/>
    <w:basedOn w:val="a1"/>
    <w:uiPriority w:val="59"/>
    <w:rsid w:val="00B91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7117-A98F-4E18-BFA0-BF99D9FC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Ярмизин Игорь Альбертович</dc:creator>
  <cp:lastModifiedBy>goloviznina_i</cp:lastModifiedBy>
  <cp:revision>12</cp:revision>
  <cp:lastPrinted>2014-11-27T10:37:00Z</cp:lastPrinted>
  <dcterms:created xsi:type="dcterms:W3CDTF">2014-11-20T09:07:00Z</dcterms:created>
  <dcterms:modified xsi:type="dcterms:W3CDTF">2014-11-28T10:05:00Z</dcterms:modified>
</cp:coreProperties>
</file>