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E21565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E21565">
        <w:rPr>
          <w:rFonts w:ascii="Times New Roman" w:hAnsi="Times New Roman" w:cs="Times New Roman"/>
          <w:sz w:val="28"/>
          <w:szCs w:val="28"/>
        </w:rPr>
        <w:t>12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6567F6">
        <w:rPr>
          <w:rFonts w:ascii="Times New Roman" w:hAnsi="Times New Roman" w:cs="Times New Roman"/>
          <w:sz w:val="28"/>
          <w:szCs w:val="28"/>
        </w:rPr>
        <w:t>(МБДОУ д/с №12)</w:t>
      </w:r>
      <w:bookmarkStart w:id="0" w:name="_GoBack"/>
      <w:bookmarkEnd w:id="0"/>
    </w:p>
    <w:p w:rsidR="00BE7A6A" w:rsidRPr="001D1A48" w:rsidRDefault="00BE7A6A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4" w:rsidRPr="001D1A48" w:rsidRDefault="00BC6664" w:rsidP="001D1D76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>от 28 июня 2018 года № 80 «О проведении контрольных мероприятий в муниципальных бюджетных д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школьных образовательных учреждениях детском саду № 6 и детском саду №12 и муниципальном бюджетном общеобразовательном учреждении основной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щеобразовательной школе № 5 муниципального образования город Горячий Ключ».</w:t>
      </w:r>
      <w:r w:rsidRPr="001D1A48">
        <w:rPr>
          <w:rFonts w:ascii="Times New Roman" w:hAnsi="Times New Roman" w:cs="Times New Roman"/>
          <w:sz w:val="28"/>
          <w:szCs w:val="28"/>
        </w:rPr>
        <w:tab/>
      </w:r>
    </w:p>
    <w:p w:rsidR="00916FEE" w:rsidRPr="001D1A48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1D1A48">
        <w:rPr>
          <w:rFonts w:ascii="Times New Roman" w:hAnsi="Times New Roman" w:cs="Times New Roman"/>
          <w:sz w:val="28"/>
          <w:szCs w:val="28"/>
        </w:rPr>
        <w:t>случаи нарушения:</w:t>
      </w:r>
    </w:p>
    <w:p w:rsidR="008E369B" w:rsidRPr="001D1A48" w:rsidRDefault="005002DA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</w:t>
      </w:r>
      <w:r w:rsidR="008E369B" w:rsidRPr="001D1A48"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 xml:space="preserve"> </w:t>
      </w:r>
      <w:r w:rsidR="008E369B" w:rsidRPr="001D1A48">
        <w:rPr>
          <w:rFonts w:ascii="Times New Roman" w:hAnsi="Times New Roman"/>
          <w:sz w:val="28"/>
          <w:szCs w:val="28"/>
        </w:rPr>
        <w:t xml:space="preserve">Трудового кодекса РФ; </w:t>
      </w:r>
    </w:p>
    <w:p w:rsidR="001D1D76" w:rsidRPr="001D1A48" w:rsidRDefault="001D1D76" w:rsidP="001D1D7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>пункта 6</w:t>
      </w:r>
      <w:r w:rsidRPr="001D1A48">
        <w:rPr>
          <w:rFonts w:ascii="Times New Roman" w:hAnsi="Times New Roman"/>
          <w:sz w:val="28"/>
          <w:szCs w:val="28"/>
        </w:rPr>
        <w:t xml:space="preserve"> части 3.3. статьи 32 Федерального закона от 12 января 1996 года № 7-ФЗ «О некоммерческих организациях»; </w:t>
      </w:r>
    </w:p>
    <w:p w:rsidR="008E369B" w:rsidRPr="001D1A48" w:rsidRDefault="008E369B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>Постановлени</w:t>
      </w:r>
      <w:r w:rsidRPr="001D1A48">
        <w:rPr>
          <w:rFonts w:ascii="Times New Roman" w:hAnsi="Times New Roman"/>
          <w:sz w:val="28"/>
          <w:szCs w:val="28"/>
        </w:rPr>
        <w:t>я Правительства  РФ от 16 апреля 2003 года № 225 «О тр</w:t>
      </w:r>
      <w:r w:rsidRPr="001D1A48">
        <w:rPr>
          <w:rFonts w:ascii="Times New Roman" w:hAnsi="Times New Roman"/>
          <w:sz w:val="28"/>
          <w:szCs w:val="28"/>
        </w:rPr>
        <w:t>у</w:t>
      </w:r>
      <w:r w:rsidRPr="001D1A48">
        <w:rPr>
          <w:rFonts w:ascii="Times New Roman" w:hAnsi="Times New Roman"/>
          <w:sz w:val="28"/>
          <w:szCs w:val="28"/>
        </w:rPr>
        <w:t>довых книжках», Постановления Минтруда и социального развития РФ от 10 октября 2003 г</w:t>
      </w:r>
      <w:r w:rsidR="00050BCD">
        <w:rPr>
          <w:rFonts w:ascii="Times New Roman" w:hAnsi="Times New Roman"/>
          <w:sz w:val="28"/>
          <w:szCs w:val="28"/>
        </w:rPr>
        <w:t>ода</w:t>
      </w:r>
      <w:r w:rsidRPr="001D1A48">
        <w:rPr>
          <w:rFonts w:ascii="Times New Roman" w:hAnsi="Times New Roman"/>
          <w:sz w:val="28"/>
          <w:szCs w:val="28"/>
        </w:rPr>
        <w:t xml:space="preserve"> №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69</w:t>
      </w:r>
      <w:r w:rsidR="00050BCD">
        <w:rPr>
          <w:rFonts w:ascii="Times New Roman" w:hAnsi="Times New Roman"/>
          <w:sz w:val="28"/>
          <w:szCs w:val="28"/>
        </w:rPr>
        <w:t xml:space="preserve"> «Об утверждении инструкции по заполнению трудовых книжек»</w:t>
      </w:r>
      <w:r w:rsidRPr="001D1A48">
        <w:rPr>
          <w:rFonts w:ascii="Times New Roman" w:hAnsi="Times New Roman"/>
          <w:sz w:val="28"/>
          <w:szCs w:val="28"/>
        </w:rPr>
        <w:t xml:space="preserve">; 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>пункта</w:t>
      </w:r>
      <w:r w:rsidR="00050BCD"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1D1A48">
        <w:rPr>
          <w:rFonts w:ascii="Times New Roman" w:hAnsi="Times New Roman"/>
          <w:sz w:val="28"/>
          <w:szCs w:val="28"/>
        </w:rPr>
        <w:t xml:space="preserve"> № 86н </w:t>
      </w:r>
      <w:r w:rsidRPr="001D1A48">
        <w:rPr>
          <w:rFonts w:ascii="Times New Roman" w:hAnsi="Times New Roman" w:cs="Times New Roman"/>
          <w:sz w:val="28"/>
          <w:szCs w:val="28"/>
        </w:rPr>
        <w:t>«Об утве</w:t>
      </w:r>
      <w:r w:rsidRPr="001D1A48">
        <w:rPr>
          <w:rFonts w:ascii="Times New Roman" w:hAnsi="Times New Roman" w:cs="Times New Roman"/>
          <w:sz w:val="28"/>
          <w:szCs w:val="28"/>
        </w:rPr>
        <w:t>р</w:t>
      </w:r>
      <w:r w:rsidRPr="001D1A4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1D1A48">
        <w:rPr>
          <w:rFonts w:ascii="Times New Roman" w:hAnsi="Times New Roman" w:cs="Times New Roman"/>
          <w:sz w:val="28"/>
          <w:szCs w:val="28"/>
        </w:rPr>
        <w:t>ь</w:t>
      </w:r>
      <w:r w:rsidRPr="001D1A4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8D7FF0" w:rsidRPr="001D1A48" w:rsidRDefault="008D7FF0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>Указаний</w:t>
      </w:r>
      <w:r w:rsidRPr="005002DA">
        <w:rPr>
          <w:rFonts w:ascii="Times New Roman" w:hAnsi="Times New Roman"/>
          <w:b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Министерства финансов Российской Ф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дерации  от 1 июня 2013 года № 65н;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 xml:space="preserve">пунктов </w:t>
      </w:r>
      <w:r w:rsidRPr="001D1A48">
        <w:rPr>
          <w:rFonts w:ascii="Times New Roman" w:hAnsi="Times New Roman"/>
          <w:sz w:val="28"/>
          <w:szCs w:val="28"/>
        </w:rPr>
        <w:t>5, 17</w:t>
      </w:r>
      <w:r w:rsidR="005002DA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 xml:space="preserve">Требований к плану финансово-хозяйственной деятельности  государственного (муниципального) учреждения, утвержденных приказом Минфина РФ от 28 июля </w:t>
      </w:r>
      <w:r w:rsidR="00050BCD">
        <w:rPr>
          <w:rFonts w:ascii="Times New Roman" w:hAnsi="Times New Roman"/>
          <w:sz w:val="28"/>
          <w:szCs w:val="28"/>
        </w:rPr>
        <w:t>2010 года № 81</w:t>
      </w:r>
      <w:r w:rsidRPr="001D1A48">
        <w:rPr>
          <w:rFonts w:ascii="Times New Roman" w:hAnsi="Times New Roman"/>
          <w:sz w:val="28"/>
          <w:szCs w:val="28"/>
        </w:rPr>
        <w:t xml:space="preserve"> н;</w:t>
      </w:r>
    </w:p>
    <w:p w:rsidR="008E369B" w:rsidRPr="001D1A48" w:rsidRDefault="00843671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26849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8E369B"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8E369B" w:rsidRPr="001D1A48">
        <w:rPr>
          <w:rFonts w:ascii="Times New Roman" w:hAnsi="Times New Roman" w:cs="Times New Roman"/>
          <w:sz w:val="28"/>
          <w:szCs w:val="28"/>
        </w:rPr>
        <w:t>е</w:t>
      </w:r>
      <w:r w:rsidR="008E369B"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</w:p>
    <w:p w:rsidR="008E369B" w:rsidRPr="001D1A48" w:rsidRDefault="008E369B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тодических указаний по их применению»;</w:t>
      </w:r>
    </w:p>
    <w:p w:rsidR="001D1A48" w:rsidRPr="001D1A48" w:rsidRDefault="00826849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2</w:t>
      </w:r>
      <w:r w:rsidR="001D1A48" w:rsidRPr="001D1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D1A48" w:rsidRPr="001D1A48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мер социальной поддер</w:t>
      </w:r>
      <w:r w:rsidR="001D1A48" w:rsidRPr="001D1A48">
        <w:rPr>
          <w:rFonts w:ascii="Times New Roman" w:hAnsi="Times New Roman" w:cs="Times New Roman"/>
          <w:sz w:val="28"/>
          <w:szCs w:val="28"/>
        </w:rPr>
        <w:t>ж</w:t>
      </w:r>
      <w:r w:rsidR="001D1A48" w:rsidRPr="001D1A48">
        <w:rPr>
          <w:rFonts w:ascii="Times New Roman" w:hAnsi="Times New Roman" w:cs="Times New Roman"/>
          <w:sz w:val="28"/>
          <w:szCs w:val="28"/>
        </w:rPr>
        <w:t>ки педагогическим работникам образовательных организаций, проживающим и работающим в сельских населенных пунктах, рабочих поселках (поселках г</w:t>
      </w:r>
      <w:r w:rsidR="001D1A48" w:rsidRPr="001D1A48">
        <w:rPr>
          <w:rFonts w:ascii="Times New Roman" w:hAnsi="Times New Roman" w:cs="Times New Roman"/>
          <w:sz w:val="28"/>
          <w:szCs w:val="28"/>
        </w:rPr>
        <w:t>о</w:t>
      </w:r>
      <w:r w:rsidR="001D1A48" w:rsidRPr="001D1A48">
        <w:rPr>
          <w:rFonts w:ascii="Times New Roman" w:hAnsi="Times New Roman" w:cs="Times New Roman"/>
          <w:sz w:val="28"/>
          <w:szCs w:val="28"/>
        </w:rPr>
        <w:t>родского типа) на территории Краснодарского края, утвержденного постано</w:t>
      </w:r>
      <w:r w:rsidR="001D1A48" w:rsidRPr="001D1A48">
        <w:rPr>
          <w:rFonts w:ascii="Times New Roman" w:hAnsi="Times New Roman" w:cs="Times New Roman"/>
          <w:sz w:val="28"/>
          <w:szCs w:val="28"/>
        </w:rPr>
        <w:t>в</w:t>
      </w:r>
      <w:r w:rsidR="001D1A48" w:rsidRPr="001D1A48">
        <w:rPr>
          <w:rFonts w:ascii="Times New Roman" w:hAnsi="Times New Roman" w:cs="Times New Roman"/>
          <w:sz w:val="28"/>
          <w:szCs w:val="28"/>
        </w:rPr>
        <w:lastRenderedPageBreak/>
        <w:t xml:space="preserve">лением главы администрации (губернатора) Краснодарского края от 11 мая 2011 года № 475; </w:t>
      </w:r>
      <w:r w:rsidR="00BE7A6A">
        <w:rPr>
          <w:rFonts w:ascii="Times New Roman" w:hAnsi="Times New Roman" w:cs="Times New Roman"/>
          <w:sz w:val="28"/>
          <w:szCs w:val="28"/>
        </w:rPr>
        <w:t>в результате установлены переплаты 4 педагогическим рабо</w:t>
      </w:r>
      <w:r w:rsidR="00BE7A6A">
        <w:rPr>
          <w:rFonts w:ascii="Times New Roman" w:hAnsi="Times New Roman" w:cs="Times New Roman"/>
          <w:sz w:val="28"/>
          <w:szCs w:val="28"/>
        </w:rPr>
        <w:t>т</w:t>
      </w:r>
      <w:r w:rsidR="00BE7A6A">
        <w:rPr>
          <w:rFonts w:ascii="Times New Roman" w:hAnsi="Times New Roman" w:cs="Times New Roman"/>
          <w:sz w:val="28"/>
          <w:szCs w:val="28"/>
        </w:rPr>
        <w:t>никам на сумму 4655,69 руб., а также необоснованные начисления компенсации за счет средств муниципального бюджета в размере 3479,71 руб.;</w:t>
      </w:r>
    </w:p>
    <w:p w:rsidR="008D7FF0" w:rsidRPr="001D1A48" w:rsidRDefault="001D1D76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26849">
        <w:rPr>
          <w:rFonts w:ascii="Times New Roman" w:hAnsi="Times New Roman"/>
          <w:sz w:val="28"/>
          <w:szCs w:val="28"/>
        </w:rPr>
        <w:t>пункта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D7FF0" w:rsidRPr="001D1A48">
        <w:rPr>
          <w:rFonts w:ascii="Times New Roman" w:hAnsi="Times New Roman" w:cs="Times New Roman"/>
          <w:sz w:val="28"/>
          <w:szCs w:val="28"/>
        </w:rPr>
        <w:t>34 Положения о  формировании муниципального задания на ок</w:t>
      </w:r>
      <w:r w:rsidR="008D7FF0" w:rsidRPr="001D1A48">
        <w:rPr>
          <w:rFonts w:ascii="Times New Roman" w:hAnsi="Times New Roman" w:cs="Times New Roman"/>
          <w:sz w:val="28"/>
          <w:szCs w:val="28"/>
        </w:rPr>
        <w:t>а</w:t>
      </w:r>
      <w:r w:rsidR="008D7FF0" w:rsidRPr="001D1A48">
        <w:rPr>
          <w:rFonts w:ascii="Times New Roman" w:hAnsi="Times New Roman" w:cs="Times New Roman"/>
          <w:sz w:val="28"/>
          <w:szCs w:val="28"/>
        </w:rPr>
        <w:t>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="008D7FF0" w:rsidRPr="001D1A48">
        <w:rPr>
          <w:rFonts w:ascii="Times New Roman" w:hAnsi="Times New Roman" w:cs="Times New Roman"/>
          <w:sz w:val="28"/>
          <w:szCs w:val="28"/>
        </w:rPr>
        <w:t>е</w:t>
      </w:r>
      <w:r w:rsidR="008D7FF0" w:rsidRPr="001D1A48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 2017  года;</w:t>
      </w:r>
    </w:p>
    <w:p w:rsidR="001D1D76" w:rsidRPr="001D1A48" w:rsidRDefault="008D7FF0" w:rsidP="008D7FF0">
      <w:pPr>
        <w:pStyle w:val="a3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5002DA">
        <w:rPr>
          <w:rFonts w:ascii="Times New Roman" w:hAnsi="Times New Roman"/>
          <w:b/>
          <w:sz w:val="28"/>
          <w:szCs w:val="28"/>
        </w:rPr>
        <w:t xml:space="preserve"> </w:t>
      </w:r>
      <w:r w:rsidRPr="00826849">
        <w:rPr>
          <w:rFonts w:ascii="Times New Roman" w:hAnsi="Times New Roman"/>
          <w:sz w:val="28"/>
          <w:szCs w:val="28"/>
        </w:rPr>
        <w:t>пункта</w:t>
      </w:r>
      <w:r w:rsidR="001D1D76" w:rsidRPr="00826849">
        <w:rPr>
          <w:rFonts w:ascii="Times New Roman" w:hAnsi="Times New Roman"/>
          <w:sz w:val="28"/>
          <w:szCs w:val="28"/>
        </w:rPr>
        <w:t xml:space="preserve"> 4</w:t>
      </w:r>
      <w:r w:rsidR="001D1D76" w:rsidRPr="001D1A48">
        <w:rPr>
          <w:rFonts w:ascii="Times New Roman" w:hAnsi="Times New Roman"/>
          <w:sz w:val="28"/>
          <w:szCs w:val="28"/>
        </w:rPr>
        <w:t xml:space="preserve"> Порядка предоставления субсидии на иные цели муниципал</w:t>
      </w:r>
      <w:r w:rsidR="001D1D76" w:rsidRPr="001D1A48">
        <w:rPr>
          <w:rFonts w:ascii="Times New Roman" w:hAnsi="Times New Roman"/>
          <w:sz w:val="28"/>
          <w:szCs w:val="28"/>
        </w:rPr>
        <w:t>ь</w:t>
      </w:r>
      <w:r w:rsidR="001D1D76" w:rsidRPr="001D1A48">
        <w:rPr>
          <w:rFonts w:ascii="Times New Roman" w:hAnsi="Times New Roman"/>
          <w:sz w:val="28"/>
          <w:szCs w:val="28"/>
        </w:rPr>
        <w:t>ным бюджетным и автономным учреждениям муниципального образования г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род Горячий Ключ, находящимся в ведомственном подчинении управления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разования администрации муниципального образования город Горячий Ключ, утвержденного  приказом управления образования город Горячий Ключ от 17 июня 2014 года № 429</w:t>
      </w:r>
      <w:r w:rsidRPr="001D1A48">
        <w:rPr>
          <w:rFonts w:ascii="Times New Roman" w:hAnsi="Times New Roman"/>
          <w:sz w:val="28"/>
          <w:szCs w:val="28"/>
        </w:rPr>
        <w:t>;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02DA">
        <w:rPr>
          <w:rFonts w:ascii="Times New Roman" w:hAnsi="Times New Roman"/>
          <w:b/>
          <w:sz w:val="28"/>
          <w:szCs w:val="28"/>
        </w:rPr>
        <w:t xml:space="preserve"> </w:t>
      </w:r>
      <w:r w:rsidRPr="00826849">
        <w:rPr>
          <w:rFonts w:ascii="Times New Roman" w:hAnsi="Times New Roman"/>
          <w:sz w:val="28"/>
          <w:szCs w:val="28"/>
        </w:rPr>
        <w:t>пункт</w:t>
      </w:r>
      <w:r w:rsidR="008E369B" w:rsidRPr="00826849">
        <w:rPr>
          <w:rFonts w:ascii="Times New Roman" w:hAnsi="Times New Roman"/>
          <w:sz w:val="28"/>
          <w:szCs w:val="28"/>
        </w:rPr>
        <w:t>а</w:t>
      </w:r>
      <w:r w:rsidRPr="00826849">
        <w:rPr>
          <w:rFonts w:ascii="Times New Roman" w:hAnsi="Times New Roman"/>
          <w:sz w:val="28"/>
          <w:szCs w:val="28"/>
        </w:rPr>
        <w:t xml:space="preserve"> 4</w:t>
      </w:r>
      <w:r w:rsidRPr="001D1A48">
        <w:rPr>
          <w:rFonts w:ascii="Times New Roman" w:hAnsi="Times New Roman"/>
          <w:sz w:val="28"/>
          <w:szCs w:val="28"/>
        </w:rPr>
        <w:t xml:space="preserve"> Порядка отнесения имущества автономного или бюджетного учреждения к категории особо ценного движимого имущества</w:t>
      </w:r>
      <w:r w:rsidR="008E369B" w:rsidRPr="001D1A48">
        <w:rPr>
          <w:rFonts w:ascii="Times New Roman" w:hAnsi="Times New Roman"/>
          <w:sz w:val="28"/>
          <w:szCs w:val="28"/>
        </w:rPr>
        <w:t>, утвержденного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E369B" w:rsidRPr="001D1A48">
        <w:rPr>
          <w:rFonts w:ascii="Times New Roman" w:hAnsi="Times New Roman"/>
          <w:sz w:val="28"/>
          <w:szCs w:val="28"/>
        </w:rPr>
        <w:t>Постановлением  администрации МО город Горячий Ключ от 15 ноября 2010 года № 3246;</w:t>
      </w:r>
    </w:p>
    <w:p w:rsidR="00460A94" w:rsidRDefault="008E369B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     </w:t>
      </w:r>
      <w:r w:rsidRPr="001D1A48">
        <w:rPr>
          <w:rFonts w:ascii="Times New Roman" w:hAnsi="Times New Roman"/>
          <w:sz w:val="28"/>
          <w:szCs w:val="28"/>
        </w:rPr>
        <w:tab/>
      </w:r>
      <w:r w:rsidR="001D1D76" w:rsidRPr="00826849">
        <w:rPr>
          <w:rFonts w:ascii="Times New Roman" w:hAnsi="Times New Roman"/>
          <w:sz w:val="28"/>
          <w:szCs w:val="28"/>
        </w:rPr>
        <w:t>пункт</w:t>
      </w:r>
      <w:r w:rsidR="005002DA" w:rsidRPr="00826849">
        <w:rPr>
          <w:rFonts w:ascii="Times New Roman" w:hAnsi="Times New Roman"/>
          <w:sz w:val="28"/>
          <w:szCs w:val="28"/>
        </w:rPr>
        <w:t>ов 2,</w:t>
      </w:r>
      <w:r w:rsidR="001D1D76" w:rsidRPr="00826849">
        <w:rPr>
          <w:rFonts w:ascii="Times New Roman" w:hAnsi="Times New Roman"/>
          <w:sz w:val="28"/>
          <w:szCs w:val="28"/>
        </w:rPr>
        <w:t xml:space="preserve"> 3</w:t>
      </w:r>
      <w:r w:rsidR="001D1D76" w:rsidRPr="001D1A48">
        <w:rPr>
          <w:rFonts w:ascii="Times New Roman" w:hAnsi="Times New Roman"/>
          <w:sz w:val="28"/>
          <w:szCs w:val="28"/>
        </w:rPr>
        <w:t xml:space="preserve"> </w:t>
      </w:r>
      <w:r w:rsidR="00460A94">
        <w:rPr>
          <w:rFonts w:ascii="Times New Roman" w:hAnsi="Times New Roman"/>
          <w:sz w:val="28"/>
          <w:szCs w:val="28"/>
        </w:rPr>
        <w:t>п</w:t>
      </w:r>
      <w:r w:rsidR="001D1D76" w:rsidRPr="001D1A48">
        <w:rPr>
          <w:rFonts w:ascii="Times New Roman" w:hAnsi="Times New Roman"/>
          <w:sz w:val="28"/>
          <w:szCs w:val="28"/>
        </w:rPr>
        <w:t>остановления администрации МО город Горячий Ключ от 15 ноябр</w:t>
      </w:r>
      <w:r w:rsidR="00460A94">
        <w:rPr>
          <w:rFonts w:ascii="Times New Roman" w:hAnsi="Times New Roman"/>
          <w:sz w:val="28"/>
          <w:szCs w:val="28"/>
        </w:rPr>
        <w:t>я 2010 года № 3246;</w:t>
      </w:r>
    </w:p>
    <w:p w:rsidR="005002DA" w:rsidRDefault="00460A94" w:rsidP="001D1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26849">
        <w:rPr>
          <w:rFonts w:ascii="Times New Roman" w:hAnsi="Times New Roman" w:cs="Times New Roman"/>
          <w:sz w:val="28"/>
          <w:szCs w:val="28"/>
        </w:rPr>
        <w:t>пункта 2</w:t>
      </w:r>
      <w:r w:rsidRPr="00460A9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</w:t>
      </w:r>
      <w:r w:rsidRPr="00460A94">
        <w:rPr>
          <w:rFonts w:ascii="Times New Roman" w:hAnsi="Times New Roman" w:cs="Times New Roman"/>
          <w:sz w:val="28"/>
          <w:szCs w:val="28"/>
        </w:rPr>
        <w:t>о</w:t>
      </w:r>
      <w:r w:rsidRPr="00460A94">
        <w:rPr>
          <w:rFonts w:ascii="Times New Roman" w:hAnsi="Times New Roman" w:cs="Times New Roman"/>
          <w:sz w:val="28"/>
          <w:szCs w:val="28"/>
        </w:rPr>
        <w:t>род Горячий Ключ от 30 декабря 2016 года № 2955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460A94">
        <w:rPr>
          <w:rFonts w:ascii="Times New Roman" w:hAnsi="Times New Roman" w:cs="Times New Roman"/>
          <w:sz w:val="28"/>
          <w:szCs w:val="28"/>
        </w:rPr>
        <w:t>а</w:t>
      </w:r>
      <w:r w:rsidRPr="00460A94">
        <w:rPr>
          <w:rFonts w:ascii="Times New Roman" w:hAnsi="Times New Roman" w:cs="Times New Roman"/>
          <w:sz w:val="28"/>
          <w:szCs w:val="28"/>
        </w:rPr>
        <w:t>ния в организациях муниципального образования город Горячий Ключ, ос</w:t>
      </w:r>
      <w:r w:rsidRPr="00460A94">
        <w:rPr>
          <w:rFonts w:ascii="Times New Roman" w:hAnsi="Times New Roman" w:cs="Times New Roman"/>
          <w:sz w:val="28"/>
          <w:szCs w:val="28"/>
        </w:rPr>
        <w:t>у</w:t>
      </w:r>
      <w:r w:rsidRPr="00460A94">
        <w:rPr>
          <w:rFonts w:ascii="Times New Roman" w:hAnsi="Times New Roman" w:cs="Times New Roman"/>
          <w:sz w:val="28"/>
          <w:szCs w:val="28"/>
        </w:rPr>
        <w:t>ществляющи</w:t>
      </w:r>
      <w:r w:rsidR="00C755CE">
        <w:rPr>
          <w:rFonts w:ascii="Times New Roman" w:hAnsi="Times New Roman" w:cs="Times New Roman"/>
          <w:sz w:val="28"/>
          <w:szCs w:val="28"/>
        </w:rPr>
        <w:t>х образовательную деятельность»;</w:t>
      </w:r>
      <w:proofErr w:type="gramEnd"/>
    </w:p>
    <w:p w:rsidR="00826849" w:rsidRDefault="005002DA" w:rsidP="008268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6849">
        <w:rPr>
          <w:rFonts w:ascii="Times New Roman" w:hAnsi="Times New Roman" w:cs="Times New Roman"/>
          <w:sz w:val="28"/>
          <w:szCs w:val="28"/>
        </w:rPr>
        <w:t>Порядка обращения за компенсацией части родительской платы за пр</w:t>
      </w:r>
      <w:r w:rsidR="00826849">
        <w:rPr>
          <w:rFonts w:ascii="Times New Roman" w:hAnsi="Times New Roman" w:cs="Times New Roman"/>
          <w:sz w:val="28"/>
          <w:szCs w:val="28"/>
        </w:rPr>
        <w:t>и</w:t>
      </w:r>
      <w:r w:rsidR="00826849">
        <w:rPr>
          <w:rFonts w:ascii="Times New Roman" w:hAnsi="Times New Roman" w:cs="Times New Roman"/>
          <w:sz w:val="28"/>
          <w:szCs w:val="28"/>
        </w:rPr>
        <w:t>смотр и уход за детьми, посещающими образовательные организации Красн</w:t>
      </w:r>
      <w:r w:rsidR="00826849">
        <w:rPr>
          <w:rFonts w:ascii="Times New Roman" w:hAnsi="Times New Roman" w:cs="Times New Roman"/>
          <w:sz w:val="28"/>
          <w:szCs w:val="28"/>
        </w:rPr>
        <w:t>о</w:t>
      </w:r>
      <w:r w:rsidR="00826849">
        <w:rPr>
          <w:rFonts w:ascii="Times New Roman" w:hAnsi="Times New Roman" w:cs="Times New Roman"/>
          <w:sz w:val="28"/>
          <w:szCs w:val="28"/>
        </w:rPr>
        <w:t>дарского края, реализующие образовательную программу дошкольного образ</w:t>
      </w:r>
      <w:r w:rsidR="00826849">
        <w:rPr>
          <w:rFonts w:ascii="Times New Roman" w:hAnsi="Times New Roman" w:cs="Times New Roman"/>
          <w:sz w:val="28"/>
          <w:szCs w:val="28"/>
        </w:rPr>
        <w:t>о</w:t>
      </w:r>
      <w:r w:rsidR="00826849">
        <w:rPr>
          <w:rFonts w:ascii="Times New Roman" w:hAnsi="Times New Roman" w:cs="Times New Roman"/>
          <w:sz w:val="28"/>
          <w:szCs w:val="28"/>
        </w:rPr>
        <w:t>вания, ее выплаты, утвержденного постановлением главы администрации (г</w:t>
      </w:r>
      <w:r w:rsidR="00826849">
        <w:rPr>
          <w:rFonts w:ascii="Times New Roman" w:hAnsi="Times New Roman" w:cs="Times New Roman"/>
          <w:sz w:val="28"/>
          <w:szCs w:val="28"/>
        </w:rPr>
        <w:t>у</w:t>
      </w:r>
      <w:r w:rsidR="00826849">
        <w:rPr>
          <w:rFonts w:ascii="Times New Roman" w:hAnsi="Times New Roman" w:cs="Times New Roman"/>
          <w:sz w:val="28"/>
          <w:szCs w:val="28"/>
        </w:rPr>
        <w:t xml:space="preserve">бернатора) Краснодарского края от </w:t>
      </w:r>
      <w:r w:rsidR="00BE7A6A">
        <w:rPr>
          <w:rFonts w:ascii="Times New Roman" w:hAnsi="Times New Roman" w:cs="Times New Roman"/>
          <w:sz w:val="28"/>
          <w:szCs w:val="28"/>
        </w:rPr>
        <w:t xml:space="preserve">12 декабря 2013 года № 1460; в результате установлена излишне начисленная сумма компенсации части родительской платы на одного ребенка в размере </w:t>
      </w:r>
      <w:r w:rsidR="00C755CE">
        <w:rPr>
          <w:rFonts w:ascii="Times New Roman" w:hAnsi="Times New Roman" w:cs="Times New Roman"/>
          <w:sz w:val="28"/>
          <w:szCs w:val="28"/>
        </w:rPr>
        <w:t>349,8 руб.</w:t>
      </w:r>
      <w:r w:rsidR="00460A94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8E369B" w:rsidRPr="001D1A48" w:rsidRDefault="001D1D76" w:rsidP="00826849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В ходе контрольного мероприятия  проведена  выборочная инвентариз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>ция имущества</w:t>
      </w:r>
      <w:r w:rsidR="008E369B" w:rsidRPr="001D1A48">
        <w:rPr>
          <w:rFonts w:ascii="Times New Roman" w:hAnsi="Times New Roman"/>
          <w:sz w:val="28"/>
          <w:szCs w:val="28"/>
        </w:rPr>
        <w:t xml:space="preserve">, </w:t>
      </w:r>
      <w:r w:rsidRPr="001D1A48">
        <w:rPr>
          <w:rFonts w:ascii="Times New Roman" w:hAnsi="Times New Roman"/>
          <w:sz w:val="28"/>
          <w:szCs w:val="28"/>
        </w:rPr>
        <w:t xml:space="preserve"> в результате </w:t>
      </w:r>
      <w:r w:rsidR="008E369B" w:rsidRPr="001D1A48">
        <w:rPr>
          <w:rFonts w:ascii="Times New Roman" w:hAnsi="Times New Roman"/>
          <w:sz w:val="28"/>
          <w:szCs w:val="28"/>
        </w:rPr>
        <w:t>которой</w:t>
      </w:r>
      <w:r w:rsidRPr="001D1A48">
        <w:rPr>
          <w:rFonts w:ascii="Times New Roman" w:hAnsi="Times New Roman"/>
          <w:sz w:val="28"/>
          <w:szCs w:val="28"/>
        </w:rPr>
        <w:t xml:space="preserve"> выявлены неучтенные объекты матер</w:t>
      </w:r>
      <w:r w:rsidRPr="001D1A48">
        <w:rPr>
          <w:rFonts w:ascii="Times New Roman" w:hAnsi="Times New Roman"/>
          <w:sz w:val="28"/>
          <w:szCs w:val="28"/>
        </w:rPr>
        <w:t>и</w:t>
      </w:r>
      <w:r w:rsidR="00C45052">
        <w:rPr>
          <w:rFonts w:ascii="Times New Roman" w:hAnsi="Times New Roman"/>
          <w:sz w:val="28"/>
          <w:szCs w:val="28"/>
        </w:rPr>
        <w:t xml:space="preserve">альных ценностей в количестве </w:t>
      </w:r>
      <w:r w:rsidRPr="001D1A48">
        <w:rPr>
          <w:rFonts w:ascii="Times New Roman" w:hAnsi="Times New Roman"/>
          <w:sz w:val="28"/>
          <w:szCs w:val="28"/>
        </w:rPr>
        <w:t>5</w:t>
      </w:r>
      <w:r w:rsidR="00C45052">
        <w:rPr>
          <w:rFonts w:ascii="Times New Roman" w:hAnsi="Times New Roman"/>
          <w:sz w:val="28"/>
          <w:szCs w:val="28"/>
        </w:rPr>
        <w:t>0</w:t>
      </w:r>
      <w:r w:rsidRPr="001D1A48">
        <w:rPr>
          <w:rFonts w:ascii="Times New Roman" w:hAnsi="Times New Roman"/>
          <w:sz w:val="28"/>
          <w:szCs w:val="28"/>
        </w:rPr>
        <w:t xml:space="preserve"> единиц</w:t>
      </w:r>
      <w:r w:rsidR="008E369B" w:rsidRPr="001D1A48">
        <w:rPr>
          <w:rFonts w:ascii="Times New Roman" w:hAnsi="Times New Roman"/>
          <w:sz w:val="28"/>
          <w:szCs w:val="28"/>
        </w:rPr>
        <w:t>.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26849">
        <w:rPr>
          <w:rFonts w:ascii="Times New Roman" w:hAnsi="Times New Roman"/>
          <w:sz w:val="28"/>
          <w:szCs w:val="28"/>
        </w:rPr>
        <w:t>Инвентаризацией продуктов пит</w:t>
      </w:r>
      <w:r w:rsidR="00826849">
        <w:rPr>
          <w:rFonts w:ascii="Times New Roman" w:hAnsi="Times New Roman"/>
          <w:sz w:val="28"/>
          <w:szCs w:val="28"/>
        </w:rPr>
        <w:t>а</w:t>
      </w:r>
      <w:r w:rsidR="00826849">
        <w:rPr>
          <w:rFonts w:ascii="Times New Roman" w:hAnsi="Times New Roman"/>
          <w:sz w:val="28"/>
          <w:szCs w:val="28"/>
        </w:rPr>
        <w:t>ния на пищеблоке учреждения установлена недостача на</w:t>
      </w:r>
      <w:r w:rsidR="00BE7A6A">
        <w:rPr>
          <w:rFonts w:ascii="Times New Roman" w:hAnsi="Times New Roman"/>
          <w:sz w:val="28"/>
          <w:szCs w:val="28"/>
        </w:rPr>
        <w:t xml:space="preserve"> сумму</w:t>
      </w:r>
      <w:r w:rsidR="00826849">
        <w:rPr>
          <w:rFonts w:ascii="Times New Roman" w:hAnsi="Times New Roman"/>
          <w:sz w:val="28"/>
          <w:szCs w:val="28"/>
        </w:rPr>
        <w:t xml:space="preserve"> 2537,34 руб., излишки на сумму </w:t>
      </w:r>
      <w:r w:rsidR="00BE7A6A">
        <w:rPr>
          <w:rFonts w:ascii="Times New Roman" w:hAnsi="Times New Roman"/>
          <w:sz w:val="28"/>
          <w:szCs w:val="28"/>
        </w:rPr>
        <w:t>1139,53 руб. Недостача возмещена в ходе контрольного м</w:t>
      </w:r>
      <w:r w:rsidR="00BE7A6A">
        <w:rPr>
          <w:rFonts w:ascii="Times New Roman" w:hAnsi="Times New Roman"/>
          <w:sz w:val="28"/>
          <w:szCs w:val="28"/>
        </w:rPr>
        <w:t>е</w:t>
      </w:r>
      <w:r w:rsidR="00BE7A6A">
        <w:rPr>
          <w:rFonts w:ascii="Times New Roman" w:hAnsi="Times New Roman"/>
          <w:sz w:val="28"/>
          <w:szCs w:val="28"/>
        </w:rPr>
        <w:t>роприятия, излишки оприходованы на основании инвентаризационной ведом</w:t>
      </w:r>
      <w:r w:rsidR="00BE7A6A">
        <w:rPr>
          <w:rFonts w:ascii="Times New Roman" w:hAnsi="Times New Roman"/>
          <w:sz w:val="28"/>
          <w:szCs w:val="28"/>
        </w:rPr>
        <w:t>о</w:t>
      </w:r>
      <w:r w:rsidR="00BE7A6A">
        <w:rPr>
          <w:rFonts w:ascii="Times New Roman" w:hAnsi="Times New Roman"/>
          <w:sz w:val="28"/>
          <w:szCs w:val="28"/>
        </w:rPr>
        <w:t>сти.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Проверкой организации закупок  для обеспечения нужд муниципального учреждения установлены нарушен</w:t>
      </w:r>
      <w:r w:rsidR="00BE7A6A">
        <w:rPr>
          <w:rFonts w:ascii="Times New Roman" w:hAnsi="Times New Roman"/>
          <w:sz w:val="28"/>
          <w:szCs w:val="28"/>
        </w:rPr>
        <w:t>ия</w:t>
      </w:r>
      <w:r w:rsidRPr="001D1A48">
        <w:rPr>
          <w:rFonts w:ascii="Times New Roman" w:hAnsi="Times New Roman"/>
          <w:sz w:val="28"/>
          <w:szCs w:val="28"/>
        </w:rPr>
        <w:t>:</w:t>
      </w:r>
    </w:p>
    <w:p w:rsidR="001D1D76" w:rsidRPr="001D1A48" w:rsidRDefault="00BE7A6A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части 11 статьи 21, части 6 статьи 38, части</w:t>
      </w:r>
      <w:r w:rsidR="001D1D76" w:rsidRPr="001D1A48">
        <w:rPr>
          <w:rFonts w:ascii="Times New Roman" w:hAnsi="Times New Roman"/>
          <w:sz w:val="28"/>
          <w:szCs w:val="28"/>
        </w:rPr>
        <w:t xml:space="preserve"> 2 статьи 93, части 3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="001D1D76" w:rsidRPr="001D1A48">
        <w:rPr>
          <w:rFonts w:ascii="Times New Roman" w:hAnsi="Times New Roman"/>
          <w:sz w:val="28"/>
          <w:szCs w:val="28"/>
        </w:rPr>
        <w:t>и</w:t>
      </w:r>
      <w:r w:rsidR="001D1D76" w:rsidRPr="001D1A48">
        <w:rPr>
          <w:rFonts w:ascii="Times New Roman" w:hAnsi="Times New Roman"/>
          <w:sz w:val="28"/>
          <w:szCs w:val="28"/>
        </w:rPr>
        <w:t xml:space="preserve">ципальных нужд».  </w:t>
      </w:r>
      <w:r w:rsidR="001D1D76" w:rsidRPr="001D1A48">
        <w:rPr>
          <w:rFonts w:ascii="Times New Roman" w:hAnsi="Times New Roman"/>
          <w:sz w:val="28"/>
          <w:szCs w:val="28"/>
        </w:rPr>
        <w:tab/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По итогам контрольного мероприятия проделана следующая работа: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1.Составлен и подписан в трехстороннем порядке акт контрольного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роприяти</w:t>
      </w:r>
      <w:r w:rsidR="00826849">
        <w:rPr>
          <w:rFonts w:ascii="Times New Roman" w:hAnsi="Times New Roman"/>
          <w:sz w:val="28"/>
          <w:szCs w:val="28"/>
        </w:rPr>
        <w:t>я от 25</w:t>
      </w:r>
      <w:r w:rsidR="001D1A48" w:rsidRPr="001D1A48">
        <w:rPr>
          <w:rFonts w:ascii="Times New Roman" w:hAnsi="Times New Roman"/>
          <w:sz w:val="28"/>
          <w:szCs w:val="28"/>
        </w:rPr>
        <w:t xml:space="preserve"> июля 2018 года с предложениями</w:t>
      </w:r>
      <w:r w:rsidRPr="001D1A48">
        <w:rPr>
          <w:rFonts w:ascii="Times New Roman" w:hAnsi="Times New Roman"/>
          <w:sz w:val="28"/>
          <w:szCs w:val="28"/>
        </w:rPr>
        <w:t>.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2.Разработан и утвержден заведующей МБДОУ </w:t>
      </w:r>
      <w:r w:rsidR="00826849">
        <w:rPr>
          <w:rFonts w:ascii="Times New Roman" w:hAnsi="Times New Roman"/>
          <w:sz w:val="28"/>
          <w:szCs w:val="28"/>
        </w:rPr>
        <w:t xml:space="preserve">д/с </w:t>
      </w:r>
      <w:r w:rsidRPr="001D1A48">
        <w:rPr>
          <w:rFonts w:ascii="Times New Roman" w:hAnsi="Times New Roman"/>
          <w:sz w:val="28"/>
          <w:szCs w:val="28"/>
        </w:rPr>
        <w:t xml:space="preserve">№ </w:t>
      </w:r>
      <w:r w:rsidR="00826849">
        <w:rPr>
          <w:rFonts w:ascii="Times New Roman" w:hAnsi="Times New Roman"/>
          <w:sz w:val="28"/>
          <w:szCs w:val="28"/>
        </w:rPr>
        <w:t>12</w:t>
      </w:r>
      <w:r w:rsidRPr="001D1A48">
        <w:rPr>
          <w:rFonts w:ascii="Times New Roman" w:hAnsi="Times New Roman"/>
          <w:sz w:val="28"/>
          <w:szCs w:val="28"/>
        </w:rPr>
        <w:t xml:space="preserve"> План меропри</w:t>
      </w:r>
      <w:r w:rsidRPr="001D1A48">
        <w:rPr>
          <w:rFonts w:ascii="Times New Roman" w:hAnsi="Times New Roman"/>
          <w:sz w:val="28"/>
          <w:szCs w:val="28"/>
        </w:rPr>
        <w:t>я</w:t>
      </w:r>
      <w:r w:rsidRPr="001D1A48">
        <w:rPr>
          <w:rFonts w:ascii="Times New Roman" w:hAnsi="Times New Roman"/>
          <w:sz w:val="28"/>
          <w:szCs w:val="28"/>
        </w:rPr>
        <w:t>тий по устранению выявленных в ходе контрольного мероприятия нарушений и замеча</w:t>
      </w:r>
      <w:r w:rsidR="001D1A48" w:rsidRPr="001D1A48">
        <w:rPr>
          <w:rFonts w:ascii="Times New Roman" w:hAnsi="Times New Roman"/>
          <w:sz w:val="28"/>
          <w:szCs w:val="28"/>
        </w:rPr>
        <w:t>ний.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3. Материалы контрольного мероприятия направлены заместителю главы муниципального образования город Горячий Ключ, курирующему работу соц</w:t>
      </w:r>
      <w:r w:rsidRPr="001D1A48">
        <w:rPr>
          <w:rFonts w:ascii="Times New Roman" w:hAnsi="Times New Roman"/>
          <w:sz w:val="28"/>
          <w:szCs w:val="28"/>
        </w:rPr>
        <w:t>и</w:t>
      </w:r>
      <w:r w:rsidRPr="001D1A48">
        <w:rPr>
          <w:rFonts w:ascii="Times New Roman" w:hAnsi="Times New Roman"/>
          <w:sz w:val="28"/>
          <w:szCs w:val="28"/>
        </w:rPr>
        <w:t>альной сферы.</w:t>
      </w:r>
    </w:p>
    <w:p w:rsidR="001D1A48" w:rsidRPr="001D1A48" w:rsidRDefault="001D1A48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1D1D76" w:rsidRPr="001D1A48" w:rsidRDefault="001D1D76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1D76" w:rsidRPr="001D1A48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1D1A48"/>
    <w:rsid w:val="001D1D76"/>
    <w:rsid w:val="00222C2C"/>
    <w:rsid w:val="00350122"/>
    <w:rsid w:val="003627B8"/>
    <w:rsid w:val="00381338"/>
    <w:rsid w:val="00460A94"/>
    <w:rsid w:val="00493588"/>
    <w:rsid w:val="004E6DF6"/>
    <w:rsid w:val="005002DA"/>
    <w:rsid w:val="00552D51"/>
    <w:rsid w:val="006459DF"/>
    <w:rsid w:val="006567F6"/>
    <w:rsid w:val="00826849"/>
    <w:rsid w:val="00843671"/>
    <w:rsid w:val="008828DD"/>
    <w:rsid w:val="00885038"/>
    <w:rsid w:val="008D7FF0"/>
    <w:rsid w:val="008E369B"/>
    <w:rsid w:val="008F31D2"/>
    <w:rsid w:val="00916FEE"/>
    <w:rsid w:val="00BC6664"/>
    <w:rsid w:val="00BE7A6A"/>
    <w:rsid w:val="00C26FF3"/>
    <w:rsid w:val="00C45052"/>
    <w:rsid w:val="00C755CE"/>
    <w:rsid w:val="00DE6C04"/>
    <w:rsid w:val="00E21565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23</cp:revision>
  <dcterms:created xsi:type="dcterms:W3CDTF">2017-06-29T10:15:00Z</dcterms:created>
  <dcterms:modified xsi:type="dcterms:W3CDTF">2018-07-26T07:26:00Z</dcterms:modified>
</cp:coreProperties>
</file>