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139F" w:rsidRPr="006C664E" w:rsidRDefault="00B2139F" w:rsidP="00B2139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4"/>
        </w:rPr>
      </w:pPr>
      <w:r w:rsidRPr="006C664E">
        <w:rPr>
          <w:rFonts w:ascii="Times New Roman" w:eastAsia="Times New Roman" w:hAnsi="Times New Roman"/>
          <w:b/>
          <w:bCs/>
          <w:sz w:val="28"/>
          <w:szCs w:val="24"/>
        </w:rPr>
        <w:t>Территориальная избирательная комиссия</w:t>
      </w:r>
    </w:p>
    <w:p w:rsidR="00B2139F" w:rsidRPr="006C664E" w:rsidRDefault="00B2139F" w:rsidP="00B2139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4"/>
        </w:rPr>
      </w:pPr>
      <w:r w:rsidRPr="006C664E">
        <w:rPr>
          <w:rFonts w:ascii="Times New Roman" w:eastAsia="Times New Roman" w:hAnsi="Times New Roman"/>
          <w:b/>
          <w:bCs/>
          <w:sz w:val="28"/>
          <w:szCs w:val="24"/>
        </w:rPr>
        <w:t>Горячеключевская</w:t>
      </w:r>
    </w:p>
    <w:p w:rsidR="00B2139F" w:rsidRPr="006C664E" w:rsidRDefault="00B2139F" w:rsidP="00B2139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4"/>
        </w:rPr>
      </w:pPr>
    </w:p>
    <w:p w:rsidR="00B2139F" w:rsidRPr="006C664E" w:rsidRDefault="00B2139F" w:rsidP="00B2139F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4"/>
        </w:rPr>
      </w:pPr>
      <w:r w:rsidRPr="006C664E">
        <w:rPr>
          <w:rFonts w:ascii="Times New Roman" w:eastAsia="Times New Roman" w:hAnsi="Times New Roman"/>
          <w:bCs/>
          <w:sz w:val="28"/>
          <w:szCs w:val="24"/>
        </w:rPr>
        <w:t>Ленина ул., д.197, г. Горячий Ключ, Краснодарский край, 353290</w:t>
      </w:r>
    </w:p>
    <w:p w:rsidR="00B2139F" w:rsidRPr="006C664E" w:rsidRDefault="00B2139F" w:rsidP="00B2139F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4"/>
        </w:rPr>
      </w:pPr>
      <w:r w:rsidRPr="006C664E">
        <w:rPr>
          <w:rFonts w:ascii="Times New Roman" w:eastAsia="Times New Roman" w:hAnsi="Times New Roman"/>
          <w:bCs/>
          <w:sz w:val="28"/>
          <w:szCs w:val="24"/>
        </w:rPr>
        <w:t>Тел./факс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B2139F" w:rsidRPr="006C664E" w:rsidTr="00D16A0E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B2139F" w:rsidRPr="006C664E" w:rsidRDefault="00B2139F" w:rsidP="00D16A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4"/>
              </w:rPr>
            </w:pPr>
          </w:p>
          <w:p w:rsidR="00B2139F" w:rsidRPr="006C664E" w:rsidRDefault="00B2139F" w:rsidP="00D16A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4"/>
              </w:rPr>
            </w:pPr>
          </w:p>
          <w:p w:rsidR="00B2139F" w:rsidRPr="006C664E" w:rsidRDefault="00B2139F" w:rsidP="00D16A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4"/>
              </w:rPr>
            </w:pPr>
            <w:r w:rsidRPr="006C664E">
              <w:rPr>
                <w:rFonts w:ascii="Times New Roman" w:eastAsia="Times New Roman" w:hAnsi="Times New Roman"/>
                <w:b/>
                <w:bCs/>
                <w:sz w:val="28"/>
                <w:szCs w:val="24"/>
              </w:rPr>
              <w:t>РЕШЕНИЕ</w:t>
            </w:r>
          </w:p>
          <w:p w:rsidR="00B2139F" w:rsidRPr="006C664E" w:rsidRDefault="00B2139F" w:rsidP="00D16A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4"/>
              </w:rPr>
            </w:pPr>
          </w:p>
        </w:tc>
      </w:tr>
      <w:tr w:rsidR="00B2139F" w:rsidRPr="006C664E" w:rsidTr="00D16A0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139F" w:rsidRPr="006C664E" w:rsidRDefault="00B2139F" w:rsidP="00D16A0E">
            <w:pPr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4"/>
              </w:rPr>
            </w:pPr>
            <w:r w:rsidRPr="006C664E">
              <w:rPr>
                <w:rFonts w:ascii="Times New Roman" w:eastAsia="Times New Roman" w:hAnsi="Times New Roman"/>
                <w:bCs/>
                <w:sz w:val="28"/>
                <w:szCs w:val="24"/>
              </w:rPr>
              <w:t>"</w:t>
            </w:r>
            <w:r>
              <w:rPr>
                <w:rFonts w:ascii="Times New Roman" w:eastAsia="Times New Roman" w:hAnsi="Times New Roman"/>
                <w:bCs/>
                <w:sz w:val="28"/>
                <w:szCs w:val="24"/>
              </w:rPr>
              <w:t>4</w:t>
            </w:r>
            <w:r w:rsidRPr="006C664E">
              <w:rPr>
                <w:rFonts w:ascii="Times New Roman" w:eastAsia="Times New Roman" w:hAnsi="Times New Roman"/>
                <w:bCs/>
                <w:sz w:val="28"/>
                <w:szCs w:val="24"/>
              </w:rPr>
              <w:t xml:space="preserve">" </w:t>
            </w:r>
            <w:r>
              <w:rPr>
                <w:rFonts w:ascii="Times New Roman" w:eastAsia="Times New Roman" w:hAnsi="Times New Roman"/>
                <w:bCs/>
                <w:sz w:val="28"/>
                <w:szCs w:val="24"/>
              </w:rPr>
              <w:t>июня</w:t>
            </w:r>
            <w:r w:rsidRPr="006C664E">
              <w:rPr>
                <w:rFonts w:ascii="Times New Roman" w:eastAsia="Times New Roman" w:hAnsi="Times New Roman"/>
                <w:bCs/>
                <w:sz w:val="28"/>
                <w:szCs w:val="24"/>
              </w:rPr>
              <w:t xml:space="preserve">  2020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139F" w:rsidRPr="006C664E" w:rsidRDefault="00B2139F" w:rsidP="00A7740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sz w:val="28"/>
                <w:szCs w:val="24"/>
              </w:rPr>
            </w:pPr>
            <w:r w:rsidRPr="006C664E">
              <w:rPr>
                <w:rFonts w:ascii="Times New Roman" w:eastAsia="Times New Roman" w:hAnsi="Times New Roman"/>
                <w:bCs/>
                <w:sz w:val="28"/>
                <w:szCs w:val="24"/>
              </w:rPr>
              <w:t xml:space="preserve">№ </w:t>
            </w:r>
            <w:r>
              <w:rPr>
                <w:rFonts w:ascii="Times New Roman" w:eastAsia="Times New Roman" w:hAnsi="Times New Roman"/>
                <w:bCs/>
                <w:sz w:val="28"/>
                <w:szCs w:val="24"/>
              </w:rPr>
              <w:t>110</w:t>
            </w:r>
            <w:r w:rsidRPr="006C664E">
              <w:rPr>
                <w:rFonts w:ascii="Times New Roman" w:eastAsia="Times New Roman" w:hAnsi="Times New Roman"/>
                <w:bCs/>
                <w:sz w:val="28"/>
                <w:szCs w:val="24"/>
              </w:rPr>
              <w:t>/</w:t>
            </w:r>
            <w:r>
              <w:rPr>
                <w:rFonts w:ascii="Times New Roman" w:eastAsia="Times New Roman" w:hAnsi="Times New Roman"/>
                <w:bCs/>
                <w:sz w:val="28"/>
                <w:szCs w:val="24"/>
              </w:rPr>
              <w:t>57</w:t>
            </w:r>
            <w:r w:rsidR="00A7740C">
              <w:rPr>
                <w:rFonts w:ascii="Times New Roman" w:eastAsia="Times New Roman" w:hAnsi="Times New Roman"/>
                <w:bCs/>
                <w:sz w:val="28"/>
                <w:szCs w:val="24"/>
              </w:rPr>
              <w:t>8</w:t>
            </w:r>
            <w:bookmarkStart w:id="0" w:name="_GoBack"/>
            <w:bookmarkEnd w:id="0"/>
          </w:p>
        </w:tc>
      </w:tr>
    </w:tbl>
    <w:p w:rsidR="000F19DE" w:rsidRPr="000F19DE" w:rsidRDefault="000F19DE" w:rsidP="000F19DE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p w:rsidR="000F19DE" w:rsidRPr="000F19DE" w:rsidRDefault="000F19DE" w:rsidP="000F19DE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7E0440" w:rsidRPr="008C17EF" w:rsidRDefault="009C0BD6" w:rsidP="007E044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F19DE">
        <w:rPr>
          <w:rFonts w:ascii="Times New Roman" w:hAnsi="Times New Roman"/>
          <w:b/>
          <w:sz w:val="28"/>
          <w:szCs w:val="28"/>
        </w:rPr>
        <w:t xml:space="preserve">О </w:t>
      </w:r>
      <w:r>
        <w:rPr>
          <w:rFonts w:ascii="Times New Roman" w:hAnsi="Times New Roman"/>
          <w:b/>
          <w:sz w:val="28"/>
          <w:szCs w:val="28"/>
        </w:rPr>
        <w:t xml:space="preserve">сроках и форме </w:t>
      </w:r>
      <w:r w:rsidR="007E0440">
        <w:rPr>
          <w:rFonts w:ascii="Times New Roman" w:hAnsi="Times New Roman"/>
          <w:b/>
          <w:sz w:val="28"/>
          <w:szCs w:val="28"/>
        </w:rPr>
        <w:t xml:space="preserve">выплаты дополнительной оплаты труда (вознаграждения) членам </w:t>
      </w:r>
      <w:r w:rsidR="008C17EF" w:rsidRPr="008C17EF">
        <w:rPr>
          <w:rFonts w:ascii="Times New Roman" w:hAnsi="Times New Roman"/>
          <w:b/>
          <w:sz w:val="28"/>
          <w:szCs w:val="28"/>
        </w:rPr>
        <w:t>участковых избирательных комиссии, работающим в комиссии не на постоянной (штатной) основе</w:t>
      </w:r>
      <w:r w:rsidR="007E0440" w:rsidRPr="008C17EF">
        <w:rPr>
          <w:rFonts w:ascii="Times New Roman" w:hAnsi="Times New Roman"/>
          <w:b/>
          <w:sz w:val="28"/>
          <w:szCs w:val="28"/>
        </w:rPr>
        <w:t xml:space="preserve"> с правом решающего голоса</w:t>
      </w:r>
    </w:p>
    <w:p w:rsidR="007E0440" w:rsidRPr="000F19DE" w:rsidRDefault="007E0440" w:rsidP="007E0440">
      <w:pPr>
        <w:spacing w:after="0" w:line="240" w:lineRule="auto"/>
        <w:jc w:val="center"/>
        <w:rPr>
          <w:rFonts w:ascii="Times New Roman" w:hAnsi="Times New Roman"/>
          <w:b/>
          <w:i/>
          <w:sz w:val="20"/>
          <w:szCs w:val="20"/>
        </w:rPr>
      </w:pPr>
    </w:p>
    <w:p w:rsidR="007E0440" w:rsidRPr="000F19DE" w:rsidRDefault="007E0440" w:rsidP="00B2139F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87C11">
        <w:rPr>
          <w:rFonts w:ascii="Times New Roman" w:hAnsi="Times New Roman"/>
          <w:sz w:val="28"/>
          <w:szCs w:val="28"/>
        </w:rPr>
        <w:t xml:space="preserve">В соответствии </w:t>
      </w:r>
      <w:r w:rsidR="004B14E3">
        <w:rPr>
          <w:rFonts w:ascii="Times New Roman" w:hAnsi="Times New Roman"/>
          <w:sz w:val="28"/>
          <w:szCs w:val="28"/>
        </w:rPr>
        <w:t xml:space="preserve">с </w:t>
      </w:r>
      <w:r w:rsidRPr="00A87C11">
        <w:rPr>
          <w:rFonts w:ascii="Times New Roman" w:hAnsi="Times New Roman"/>
          <w:bCs/>
          <w:sz w:val="28"/>
          <w:szCs w:val="28"/>
        </w:rPr>
        <w:t xml:space="preserve">постановлением </w:t>
      </w:r>
      <w:r w:rsidRPr="00A87C11">
        <w:rPr>
          <w:rFonts w:ascii="Times New Roman" w:hAnsi="Times New Roman"/>
          <w:bCs/>
          <w:kern w:val="28"/>
          <w:sz w:val="28"/>
          <w:szCs w:val="28"/>
        </w:rPr>
        <w:t>Центральной избирательной комиссии Российской Федерации</w:t>
      </w:r>
      <w:r w:rsidRPr="00A87C11">
        <w:rPr>
          <w:rFonts w:ascii="Times New Roman" w:hAnsi="Times New Roman"/>
          <w:sz w:val="28"/>
          <w:szCs w:val="28"/>
        </w:rPr>
        <w:t xml:space="preserve"> </w:t>
      </w:r>
      <w:r w:rsidRPr="00A87C11">
        <w:rPr>
          <w:rFonts w:ascii="Times New Roman" w:hAnsi="Times New Roman"/>
          <w:bCs/>
          <w:kern w:val="28"/>
          <w:sz w:val="28"/>
          <w:szCs w:val="28"/>
        </w:rPr>
        <w:t>от 4 марта 2020</w:t>
      </w:r>
      <w:r w:rsidR="00472490">
        <w:rPr>
          <w:rFonts w:ascii="Times New Roman" w:hAnsi="Times New Roman"/>
          <w:bCs/>
          <w:kern w:val="28"/>
          <w:sz w:val="28"/>
          <w:szCs w:val="28"/>
        </w:rPr>
        <w:t xml:space="preserve"> </w:t>
      </w:r>
      <w:r w:rsidRPr="00A87C11">
        <w:rPr>
          <w:rFonts w:ascii="Times New Roman" w:hAnsi="Times New Roman"/>
          <w:bCs/>
          <w:kern w:val="28"/>
          <w:sz w:val="28"/>
          <w:szCs w:val="28"/>
        </w:rPr>
        <w:t>г. № 241/1792-7 «О размерах и порядке выплаты дополнительной оплаты труда (вознаграждения), а также иных выплат в период подготовки и проведения общероссийского голосования по вопросу одобрения изменений в Конституцию Российской Федерации</w:t>
      </w:r>
      <w:r w:rsidRPr="00A87C11">
        <w:rPr>
          <w:rFonts w:ascii="Times New Roman" w:hAnsi="Times New Roman"/>
          <w:bCs/>
          <w:kern w:val="28"/>
          <w:sz w:val="28"/>
        </w:rPr>
        <w:t>»</w:t>
      </w:r>
      <w:r w:rsidRPr="00A87C11">
        <w:rPr>
          <w:rFonts w:ascii="Times New Roman" w:hAnsi="Times New Roman"/>
          <w:sz w:val="28"/>
          <w:szCs w:val="28"/>
        </w:rPr>
        <w:t xml:space="preserve">, в период подготовки и проведения </w:t>
      </w:r>
      <w:r w:rsidRPr="00A87C11">
        <w:rPr>
          <w:rFonts w:ascii="Times New Roman" w:hAnsi="Times New Roman"/>
          <w:bCs/>
          <w:kern w:val="28"/>
          <w:sz w:val="28"/>
          <w:szCs w:val="28"/>
        </w:rPr>
        <w:t>общероссийского голосования по вопросу одобрения изменений в Конституцию Российской Федерации</w:t>
      </w:r>
      <w:r w:rsidRPr="00A87C11">
        <w:rPr>
          <w:rFonts w:ascii="Times New Roman" w:hAnsi="Times New Roman"/>
          <w:sz w:val="28"/>
          <w:szCs w:val="28"/>
        </w:rPr>
        <w:t xml:space="preserve">, территориальная избирательная комиссия </w:t>
      </w:r>
      <w:r w:rsidR="00B2139F">
        <w:rPr>
          <w:rFonts w:ascii="Times New Roman" w:hAnsi="Times New Roman"/>
          <w:sz w:val="28"/>
          <w:szCs w:val="28"/>
        </w:rPr>
        <w:t xml:space="preserve">Горячеключевская </w:t>
      </w:r>
      <w:r w:rsidRPr="000F19DE">
        <w:rPr>
          <w:rFonts w:ascii="Times New Roman" w:hAnsi="Times New Roman"/>
          <w:sz w:val="28"/>
          <w:szCs w:val="28"/>
        </w:rPr>
        <w:t>РЕШИЛА:</w:t>
      </w:r>
    </w:p>
    <w:p w:rsidR="007E0440" w:rsidRPr="00452175" w:rsidRDefault="007E0440" w:rsidP="007E044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52175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Осуществлять выплату</w:t>
      </w:r>
      <w:r w:rsidRPr="00452175">
        <w:rPr>
          <w:rFonts w:ascii="Times New Roman" w:hAnsi="Times New Roman"/>
          <w:sz w:val="28"/>
          <w:szCs w:val="28"/>
        </w:rPr>
        <w:t xml:space="preserve"> дополнительной оплаты труда (вознаграждения)</w:t>
      </w:r>
      <w:r w:rsidRPr="003C672D">
        <w:rPr>
          <w:sz w:val="28"/>
          <w:szCs w:val="28"/>
        </w:rPr>
        <w:t xml:space="preserve"> </w:t>
      </w:r>
      <w:r w:rsidRPr="003C672D">
        <w:rPr>
          <w:rFonts w:ascii="Times New Roman" w:hAnsi="Times New Roman"/>
          <w:sz w:val="28"/>
          <w:szCs w:val="28"/>
        </w:rPr>
        <w:t>членам</w:t>
      </w:r>
      <w:r w:rsidRPr="0045217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участковых избирательных комиссии</w:t>
      </w:r>
      <w:r w:rsidRPr="00452175">
        <w:rPr>
          <w:rFonts w:ascii="Times New Roman" w:hAnsi="Times New Roman"/>
          <w:sz w:val="28"/>
          <w:szCs w:val="28"/>
        </w:rPr>
        <w:t xml:space="preserve">, работающим в комиссии не на постоянной (штатной) основе в безналичной форме путем перечисления денежных средств за работу по подготовке и проведению </w:t>
      </w:r>
      <w:r w:rsidRPr="00452175">
        <w:rPr>
          <w:rFonts w:ascii="Times New Roman" w:hAnsi="Times New Roman"/>
          <w:bCs/>
          <w:sz w:val="28"/>
          <w:szCs w:val="28"/>
        </w:rPr>
        <w:t>общероссийского голосования</w:t>
      </w:r>
      <w:r w:rsidRPr="00452175">
        <w:rPr>
          <w:rFonts w:ascii="Times New Roman" w:hAnsi="Times New Roman"/>
          <w:sz w:val="28"/>
          <w:szCs w:val="28"/>
        </w:rPr>
        <w:t xml:space="preserve"> на счета, открытые им в кредитной о</w:t>
      </w:r>
      <w:r>
        <w:rPr>
          <w:rFonts w:ascii="Times New Roman" w:hAnsi="Times New Roman"/>
          <w:sz w:val="28"/>
          <w:szCs w:val="28"/>
        </w:rPr>
        <w:t>рганизации, в том числе в рамках</w:t>
      </w:r>
      <w:r w:rsidRPr="00452175">
        <w:rPr>
          <w:rFonts w:ascii="Times New Roman" w:hAnsi="Times New Roman"/>
          <w:sz w:val="28"/>
          <w:szCs w:val="28"/>
        </w:rPr>
        <w:t xml:space="preserve"> догов</w:t>
      </w:r>
      <w:r>
        <w:rPr>
          <w:rFonts w:ascii="Times New Roman" w:hAnsi="Times New Roman"/>
          <w:sz w:val="28"/>
          <w:szCs w:val="28"/>
        </w:rPr>
        <w:t>ора, заключенного территориальной избирательной комиссией</w:t>
      </w:r>
      <w:r w:rsidR="00302FFF">
        <w:rPr>
          <w:rFonts w:ascii="Times New Roman" w:hAnsi="Times New Roman"/>
          <w:sz w:val="28"/>
          <w:szCs w:val="28"/>
        </w:rPr>
        <w:t xml:space="preserve"> </w:t>
      </w:r>
      <w:r w:rsidR="00B2139F">
        <w:rPr>
          <w:rFonts w:ascii="Times New Roman" w:hAnsi="Times New Roman"/>
          <w:sz w:val="28"/>
          <w:szCs w:val="28"/>
        </w:rPr>
        <w:t>Горячеключевская</w:t>
      </w:r>
      <w:r w:rsidRPr="00452175">
        <w:rPr>
          <w:rFonts w:ascii="Times New Roman" w:hAnsi="Times New Roman"/>
          <w:sz w:val="28"/>
          <w:szCs w:val="28"/>
        </w:rPr>
        <w:t>.</w:t>
      </w:r>
    </w:p>
    <w:p w:rsidR="00DC5D34" w:rsidRDefault="00DC5D34" w:rsidP="007E044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0F19DE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Утвердить с</w:t>
      </w:r>
      <w:r w:rsidRPr="008D1CA0">
        <w:rPr>
          <w:rFonts w:ascii="Times New Roman" w:hAnsi="Times New Roman"/>
          <w:sz w:val="28"/>
          <w:szCs w:val="28"/>
        </w:rPr>
        <w:t xml:space="preserve">рок выплаты дополнительной оплаты труда (вознаграждения) </w:t>
      </w:r>
      <w:r w:rsidR="009C0BD6">
        <w:rPr>
          <w:rFonts w:ascii="Times New Roman" w:hAnsi="Times New Roman"/>
          <w:sz w:val="28"/>
          <w:szCs w:val="28"/>
        </w:rPr>
        <w:t xml:space="preserve">за работу в период подготовки и проведения </w:t>
      </w:r>
      <w:r w:rsidR="009C0BD6" w:rsidRPr="00A87C11">
        <w:rPr>
          <w:rFonts w:ascii="Times New Roman" w:hAnsi="Times New Roman"/>
          <w:bCs/>
          <w:kern w:val="28"/>
          <w:sz w:val="28"/>
          <w:szCs w:val="28"/>
        </w:rPr>
        <w:t>общероссийского голосования по вопросу одобрения изменений в Конституцию Российской Федерации</w:t>
      </w:r>
      <w:r w:rsidR="009C0BD6" w:rsidRPr="008D1CA0">
        <w:rPr>
          <w:rFonts w:ascii="Times New Roman" w:hAnsi="Times New Roman"/>
          <w:sz w:val="28"/>
          <w:szCs w:val="28"/>
        </w:rPr>
        <w:t xml:space="preserve"> </w:t>
      </w:r>
      <w:r w:rsidRPr="008D1CA0">
        <w:rPr>
          <w:rFonts w:ascii="Times New Roman" w:hAnsi="Times New Roman"/>
          <w:sz w:val="28"/>
          <w:szCs w:val="28"/>
        </w:rPr>
        <w:t xml:space="preserve">членам участковых избирательных </w:t>
      </w:r>
      <w:r w:rsidRPr="008D1CA0">
        <w:rPr>
          <w:rFonts w:ascii="Times New Roman" w:hAnsi="Times New Roman"/>
          <w:sz w:val="28"/>
          <w:szCs w:val="28"/>
        </w:rPr>
        <w:lastRenderedPageBreak/>
        <w:t>комиссий в безналичной форме</w:t>
      </w:r>
      <w:r w:rsidRPr="00DC5D34">
        <w:rPr>
          <w:rFonts w:ascii="Times New Roman" w:hAnsi="Times New Roman"/>
          <w:sz w:val="28"/>
          <w:szCs w:val="28"/>
        </w:rPr>
        <w:t>, один раз после дня голосования</w:t>
      </w:r>
      <w:r w:rsidR="00E70F5F" w:rsidRPr="00E70F5F">
        <w:rPr>
          <w:rFonts w:ascii="Times New Roman" w:hAnsi="Times New Roman"/>
          <w:sz w:val="28"/>
          <w:szCs w:val="28"/>
        </w:rPr>
        <w:t xml:space="preserve"> </w:t>
      </w:r>
      <w:r w:rsidR="00E70F5F">
        <w:rPr>
          <w:rFonts w:ascii="Times New Roman" w:hAnsi="Times New Roman"/>
          <w:sz w:val="28"/>
          <w:szCs w:val="28"/>
        </w:rPr>
        <w:t>не позднее «</w:t>
      </w:r>
      <w:r w:rsidR="00B2139F">
        <w:rPr>
          <w:rFonts w:ascii="Times New Roman" w:hAnsi="Times New Roman"/>
          <w:sz w:val="28"/>
          <w:szCs w:val="28"/>
        </w:rPr>
        <w:t>6</w:t>
      </w:r>
      <w:r w:rsidR="00E70F5F">
        <w:rPr>
          <w:rFonts w:ascii="Times New Roman" w:hAnsi="Times New Roman"/>
          <w:sz w:val="28"/>
          <w:szCs w:val="28"/>
        </w:rPr>
        <w:t xml:space="preserve">» </w:t>
      </w:r>
      <w:r w:rsidR="00B2139F">
        <w:rPr>
          <w:rFonts w:ascii="Times New Roman" w:hAnsi="Times New Roman"/>
          <w:sz w:val="28"/>
          <w:szCs w:val="28"/>
        </w:rPr>
        <w:t>июля</w:t>
      </w:r>
      <w:r w:rsidR="00E70F5F">
        <w:rPr>
          <w:rFonts w:ascii="Times New Roman" w:hAnsi="Times New Roman"/>
          <w:sz w:val="28"/>
          <w:szCs w:val="28"/>
        </w:rPr>
        <w:t xml:space="preserve"> 2020 года.</w:t>
      </w:r>
      <w:r w:rsidRPr="00DC5D34">
        <w:rPr>
          <w:rFonts w:ascii="Times New Roman" w:hAnsi="Times New Roman"/>
          <w:sz w:val="28"/>
          <w:szCs w:val="28"/>
        </w:rPr>
        <w:t xml:space="preserve"> </w:t>
      </w:r>
    </w:p>
    <w:p w:rsidR="007E0440" w:rsidRPr="000F19DE" w:rsidRDefault="009C0BD6" w:rsidP="007E044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7E0440" w:rsidRPr="000F19DE">
        <w:rPr>
          <w:rFonts w:ascii="Times New Roman" w:hAnsi="Times New Roman"/>
          <w:sz w:val="28"/>
          <w:szCs w:val="28"/>
        </w:rPr>
        <w:t>.</w:t>
      </w:r>
      <w:r w:rsidR="00472490">
        <w:rPr>
          <w:rFonts w:ascii="Times New Roman" w:hAnsi="Times New Roman"/>
          <w:sz w:val="28"/>
          <w:szCs w:val="28"/>
        </w:rPr>
        <w:t xml:space="preserve"> </w:t>
      </w:r>
      <w:r w:rsidR="00687A04">
        <w:rPr>
          <w:rFonts w:ascii="Times New Roman" w:hAnsi="Times New Roman"/>
          <w:sz w:val="28"/>
          <w:szCs w:val="28"/>
        </w:rPr>
        <w:t>Председателям участковых и</w:t>
      </w:r>
      <w:r w:rsidR="00821D75">
        <w:rPr>
          <w:rFonts w:ascii="Times New Roman" w:hAnsi="Times New Roman"/>
          <w:sz w:val="28"/>
          <w:szCs w:val="28"/>
        </w:rPr>
        <w:t>збирательных комиссия представи</w:t>
      </w:r>
      <w:r w:rsidR="00E40588" w:rsidRPr="008D1CA0">
        <w:rPr>
          <w:rFonts w:ascii="Times New Roman" w:hAnsi="Times New Roman"/>
          <w:sz w:val="28"/>
          <w:szCs w:val="28"/>
        </w:rPr>
        <w:t>т</w:t>
      </w:r>
      <w:r w:rsidR="00687A04">
        <w:rPr>
          <w:rFonts w:ascii="Times New Roman" w:hAnsi="Times New Roman"/>
          <w:sz w:val="28"/>
          <w:szCs w:val="28"/>
        </w:rPr>
        <w:t>ь</w:t>
      </w:r>
      <w:r w:rsidR="00E40588" w:rsidRPr="008D1CA0">
        <w:rPr>
          <w:rFonts w:ascii="Times New Roman" w:hAnsi="Times New Roman"/>
          <w:sz w:val="28"/>
          <w:szCs w:val="28"/>
        </w:rPr>
        <w:t xml:space="preserve"> в территориальную избирательную комиссию </w:t>
      </w:r>
      <w:r w:rsidR="00B2139F">
        <w:rPr>
          <w:rFonts w:ascii="Times New Roman" w:hAnsi="Times New Roman"/>
          <w:sz w:val="28"/>
          <w:szCs w:val="28"/>
        </w:rPr>
        <w:t>Горячеключевская</w:t>
      </w:r>
      <w:r w:rsidR="00472490">
        <w:rPr>
          <w:rFonts w:ascii="Times New Roman" w:hAnsi="Times New Roman"/>
          <w:sz w:val="28"/>
          <w:szCs w:val="28"/>
        </w:rPr>
        <w:t xml:space="preserve"> </w:t>
      </w:r>
      <w:r w:rsidR="00E40588" w:rsidRPr="008D1CA0">
        <w:rPr>
          <w:rFonts w:ascii="Times New Roman" w:hAnsi="Times New Roman"/>
          <w:sz w:val="28"/>
          <w:szCs w:val="28"/>
        </w:rPr>
        <w:t>сведения о фактически отработанном времени членами участковой избирательной комиссии, за которое выплачивается дополнительная оплата труда (вознаграждение), решение участковой избирательной комиссии о</w:t>
      </w:r>
      <w:r w:rsidR="00E40588" w:rsidRPr="00414B73">
        <w:rPr>
          <w:rFonts w:ascii="Times New Roman" w:hAnsi="Times New Roman"/>
          <w:color w:val="0000FF"/>
          <w:sz w:val="28"/>
          <w:szCs w:val="28"/>
        </w:rPr>
        <w:t xml:space="preserve"> </w:t>
      </w:r>
      <w:r w:rsidR="00E40588" w:rsidRPr="008D1CA0">
        <w:rPr>
          <w:rFonts w:ascii="Times New Roman" w:hAnsi="Times New Roman"/>
          <w:sz w:val="28"/>
          <w:szCs w:val="28"/>
        </w:rPr>
        <w:t xml:space="preserve">размере ведомственного коэффициента для выплаты дополнительной оплаты труда (вознаграждения) за активную работу по подготовке и проведению </w:t>
      </w:r>
      <w:r w:rsidR="00E40588" w:rsidRPr="008D1CA0">
        <w:rPr>
          <w:rFonts w:ascii="Times New Roman" w:hAnsi="Times New Roman"/>
          <w:bCs/>
          <w:sz w:val="28"/>
          <w:szCs w:val="28"/>
        </w:rPr>
        <w:t>общероссийского голосования, график</w:t>
      </w:r>
      <w:r w:rsidR="00E40588" w:rsidRPr="008D1CA0">
        <w:rPr>
          <w:rFonts w:ascii="Times New Roman" w:hAnsi="Times New Roman"/>
          <w:sz w:val="28"/>
          <w:szCs w:val="28"/>
        </w:rPr>
        <w:t xml:space="preserve"> работы членов участковой избирательной комиссии</w:t>
      </w:r>
      <w:r w:rsidR="00821D75">
        <w:rPr>
          <w:rFonts w:ascii="Times New Roman" w:hAnsi="Times New Roman"/>
          <w:sz w:val="28"/>
          <w:szCs w:val="28"/>
        </w:rPr>
        <w:t xml:space="preserve"> не позднее «</w:t>
      </w:r>
      <w:r w:rsidR="00B2139F">
        <w:rPr>
          <w:rFonts w:ascii="Times New Roman" w:hAnsi="Times New Roman"/>
          <w:sz w:val="28"/>
          <w:szCs w:val="28"/>
        </w:rPr>
        <w:t>02</w:t>
      </w:r>
      <w:r w:rsidR="00821D75">
        <w:rPr>
          <w:rFonts w:ascii="Times New Roman" w:hAnsi="Times New Roman"/>
          <w:sz w:val="28"/>
          <w:szCs w:val="28"/>
        </w:rPr>
        <w:t>»</w:t>
      </w:r>
      <w:r w:rsidR="00472490">
        <w:rPr>
          <w:rFonts w:ascii="Times New Roman" w:hAnsi="Times New Roman"/>
          <w:sz w:val="28"/>
          <w:szCs w:val="28"/>
        </w:rPr>
        <w:t xml:space="preserve"> </w:t>
      </w:r>
      <w:r w:rsidR="00B2139F">
        <w:rPr>
          <w:rFonts w:ascii="Times New Roman" w:hAnsi="Times New Roman"/>
          <w:sz w:val="28"/>
          <w:szCs w:val="28"/>
        </w:rPr>
        <w:t>июля</w:t>
      </w:r>
      <w:r w:rsidR="00472490">
        <w:rPr>
          <w:rFonts w:ascii="Times New Roman" w:hAnsi="Times New Roman"/>
          <w:sz w:val="28"/>
          <w:szCs w:val="28"/>
        </w:rPr>
        <w:t xml:space="preserve"> </w:t>
      </w:r>
      <w:r w:rsidR="00821D75">
        <w:rPr>
          <w:rFonts w:ascii="Times New Roman" w:hAnsi="Times New Roman"/>
          <w:sz w:val="28"/>
          <w:szCs w:val="28"/>
        </w:rPr>
        <w:t>2020</w:t>
      </w:r>
      <w:r w:rsidR="00147E0A">
        <w:rPr>
          <w:rFonts w:ascii="Times New Roman" w:hAnsi="Times New Roman"/>
          <w:sz w:val="28"/>
          <w:szCs w:val="28"/>
        </w:rPr>
        <w:t xml:space="preserve"> </w:t>
      </w:r>
      <w:r w:rsidR="00821D75">
        <w:rPr>
          <w:rFonts w:ascii="Times New Roman" w:hAnsi="Times New Roman"/>
          <w:sz w:val="28"/>
          <w:szCs w:val="28"/>
        </w:rPr>
        <w:t>года</w:t>
      </w:r>
      <w:r w:rsidR="007E0440">
        <w:rPr>
          <w:rFonts w:ascii="Times New Roman" w:hAnsi="Times New Roman"/>
          <w:sz w:val="28"/>
          <w:szCs w:val="28"/>
        </w:rPr>
        <w:t>.</w:t>
      </w:r>
    </w:p>
    <w:p w:rsidR="00687A04" w:rsidRPr="00302FFF" w:rsidRDefault="009C0BD6" w:rsidP="00302FFF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kern w:val="28"/>
          <w:sz w:val="28"/>
          <w:szCs w:val="28"/>
        </w:rPr>
        <w:t>4</w:t>
      </w:r>
      <w:r w:rsidR="00693A3C">
        <w:rPr>
          <w:rFonts w:ascii="Times New Roman" w:hAnsi="Times New Roman"/>
          <w:bCs/>
          <w:kern w:val="28"/>
          <w:sz w:val="28"/>
          <w:szCs w:val="28"/>
        </w:rPr>
        <w:t>.</w:t>
      </w:r>
      <w:r w:rsidR="00687A04" w:rsidRPr="00687A04">
        <w:rPr>
          <w:rFonts w:ascii="Times New Roman" w:hAnsi="Times New Roman"/>
          <w:bCs/>
          <w:kern w:val="28"/>
          <w:sz w:val="28"/>
          <w:szCs w:val="28"/>
        </w:rPr>
        <w:t xml:space="preserve">Направить настоящее решение в участковые избирательные </w:t>
      </w:r>
      <w:r w:rsidR="00687A04" w:rsidRPr="00302FFF">
        <w:rPr>
          <w:rFonts w:ascii="Times New Roman" w:hAnsi="Times New Roman"/>
          <w:bCs/>
          <w:sz w:val="28"/>
          <w:szCs w:val="28"/>
        </w:rPr>
        <w:t xml:space="preserve">комиссии № </w:t>
      </w:r>
      <w:r w:rsidR="00B2139F">
        <w:rPr>
          <w:rFonts w:ascii="Times New Roman" w:hAnsi="Times New Roman"/>
          <w:bCs/>
          <w:sz w:val="28"/>
          <w:szCs w:val="28"/>
        </w:rPr>
        <w:t>10-01 -10</w:t>
      </w:r>
      <w:r w:rsidR="00B636C6">
        <w:rPr>
          <w:rFonts w:ascii="Times New Roman" w:hAnsi="Times New Roman"/>
          <w:bCs/>
          <w:sz w:val="28"/>
          <w:szCs w:val="28"/>
        </w:rPr>
        <w:t>-37, 10-98, 10-99.</w:t>
      </w:r>
    </w:p>
    <w:p w:rsidR="007E0440" w:rsidRDefault="009C0BD6" w:rsidP="00AD0E42">
      <w:pPr>
        <w:spacing w:after="0" w:line="360" w:lineRule="auto"/>
        <w:ind w:firstLine="709"/>
        <w:jc w:val="both"/>
        <w:rPr>
          <w:rFonts w:ascii="Times New Roman" w:hAnsi="Times New Roman"/>
          <w:noProof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</w:rPr>
        <w:t>5</w:t>
      </w:r>
      <w:r w:rsidR="00693A3C">
        <w:rPr>
          <w:rFonts w:ascii="Times New Roman" w:hAnsi="Times New Roman"/>
          <w:bCs/>
          <w:sz w:val="28"/>
          <w:szCs w:val="28"/>
        </w:rPr>
        <w:t>.</w:t>
      </w:r>
      <w:r w:rsidR="007E0440" w:rsidRPr="00302FFF">
        <w:rPr>
          <w:rFonts w:ascii="Times New Roman" w:hAnsi="Times New Roman"/>
          <w:bCs/>
          <w:sz w:val="28"/>
          <w:szCs w:val="28"/>
        </w:rPr>
        <w:t>Возложить контроль за исполнением настоящего решения на председателя</w:t>
      </w:r>
      <w:r w:rsidR="007E0440">
        <w:rPr>
          <w:rFonts w:ascii="Times New Roman" w:hAnsi="Times New Roman"/>
          <w:sz w:val="28"/>
          <w:szCs w:val="28"/>
        </w:rPr>
        <w:t xml:space="preserve"> территориальной избирательной комиссии </w:t>
      </w:r>
      <w:r w:rsidR="00B636C6">
        <w:rPr>
          <w:rFonts w:ascii="Times New Roman" w:hAnsi="Times New Roman"/>
          <w:sz w:val="28"/>
          <w:szCs w:val="28"/>
        </w:rPr>
        <w:t>Горячеключевская</w:t>
      </w:r>
      <w:r w:rsidR="00AD0E42">
        <w:rPr>
          <w:rFonts w:ascii="Times New Roman" w:hAnsi="Times New Roman"/>
          <w:noProof/>
          <w:sz w:val="28"/>
          <w:szCs w:val="28"/>
          <w:lang w:eastAsia="ru-RU"/>
        </w:rPr>
        <w:t>.</w:t>
      </w:r>
    </w:p>
    <w:p w:rsidR="00AD0E42" w:rsidRPr="000F19DE" w:rsidRDefault="00AD0E42" w:rsidP="00AD0E4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55"/>
        <w:gridCol w:w="2884"/>
        <w:gridCol w:w="3216"/>
      </w:tblGrid>
      <w:tr w:rsidR="007E0440" w:rsidRPr="000F19DE" w:rsidTr="007E0440">
        <w:tc>
          <w:tcPr>
            <w:tcW w:w="3356" w:type="dxa"/>
          </w:tcPr>
          <w:p w:rsidR="007E0440" w:rsidRPr="000F19DE" w:rsidRDefault="007E0440" w:rsidP="007E04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19DE">
              <w:rPr>
                <w:rFonts w:ascii="Times New Roman" w:hAnsi="Times New Roman"/>
                <w:sz w:val="28"/>
                <w:szCs w:val="28"/>
              </w:rPr>
              <w:t xml:space="preserve">Председатель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территориальной </w:t>
            </w:r>
            <w:r w:rsidRPr="000F19DE">
              <w:rPr>
                <w:rFonts w:ascii="Times New Roman" w:hAnsi="Times New Roman"/>
                <w:sz w:val="28"/>
                <w:szCs w:val="28"/>
              </w:rPr>
              <w:t>избирательной комиссии</w:t>
            </w:r>
          </w:p>
          <w:p w:rsidR="007E0440" w:rsidRPr="000F19DE" w:rsidRDefault="007E0440" w:rsidP="007E044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999" w:type="dxa"/>
          </w:tcPr>
          <w:p w:rsidR="007E0440" w:rsidRDefault="007E0440" w:rsidP="007E04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E0440" w:rsidRPr="000F19DE" w:rsidRDefault="007E0440" w:rsidP="007E04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E0440" w:rsidRPr="000F19DE" w:rsidRDefault="007E0440" w:rsidP="007E04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19DE">
              <w:rPr>
                <w:rFonts w:ascii="Times New Roman" w:hAnsi="Times New Roman"/>
                <w:sz w:val="24"/>
                <w:szCs w:val="24"/>
              </w:rPr>
              <w:t>_____________</w:t>
            </w:r>
          </w:p>
          <w:p w:rsidR="007E0440" w:rsidRPr="000F19DE" w:rsidRDefault="007E0440" w:rsidP="007E0440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0F19DE">
              <w:rPr>
                <w:rFonts w:ascii="Times New Roman" w:hAnsi="Times New Roman"/>
                <w:i/>
                <w:sz w:val="20"/>
                <w:szCs w:val="20"/>
              </w:rPr>
              <w:t>подпись</w:t>
            </w:r>
          </w:p>
        </w:tc>
        <w:tc>
          <w:tcPr>
            <w:tcW w:w="3216" w:type="dxa"/>
          </w:tcPr>
          <w:p w:rsidR="007E0440" w:rsidRDefault="007E0440" w:rsidP="007E04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E0440" w:rsidRPr="000F19DE" w:rsidRDefault="007E0440" w:rsidP="007E04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E0440" w:rsidRPr="000F19DE" w:rsidRDefault="007E0440" w:rsidP="007E04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19DE">
              <w:rPr>
                <w:rFonts w:ascii="Times New Roman" w:hAnsi="Times New Roman"/>
                <w:sz w:val="24"/>
                <w:szCs w:val="24"/>
              </w:rPr>
              <w:t>_________________________</w:t>
            </w:r>
          </w:p>
          <w:p w:rsidR="007E0440" w:rsidRPr="000F19DE" w:rsidRDefault="007E0440" w:rsidP="007E0440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0F19DE">
              <w:rPr>
                <w:rFonts w:ascii="Times New Roman" w:hAnsi="Times New Roman"/>
                <w:i/>
                <w:sz w:val="20"/>
                <w:szCs w:val="20"/>
              </w:rPr>
              <w:t>фамилия, инициалы</w:t>
            </w:r>
          </w:p>
        </w:tc>
      </w:tr>
      <w:tr w:rsidR="007E0440" w:rsidRPr="000F19DE" w:rsidTr="007E0440">
        <w:tc>
          <w:tcPr>
            <w:tcW w:w="3356" w:type="dxa"/>
          </w:tcPr>
          <w:p w:rsidR="007E0440" w:rsidRPr="000F19DE" w:rsidRDefault="007E0440" w:rsidP="007E0440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  <w:p w:rsidR="007E0440" w:rsidRPr="000F19DE" w:rsidRDefault="007E0440" w:rsidP="007E04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19DE">
              <w:rPr>
                <w:rFonts w:ascii="Times New Roman" w:hAnsi="Times New Roman"/>
                <w:sz w:val="28"/>
                <w:szCs w:val="28"/>
              </w:rPr>
              <w:t xml:space="preserve">Секретарь </w:t>
            </w:r>
            <w:r>
              <w:rPr>
                <w:rFonts w:ascii="Times New Roman" w:hAnsi="Times New Roman"/>
                <w:sz w:val="28"/>
                <w:szCs w:val="28"/>
              </w:rPr>
              <w:t>территориальной</w:t>
            </w:r>
            <w:r w:rsidRPr="000F19DE">
              <w:rPr>
                <w:rFonts w:ascii="Times New Roman" w:hAnsi="Times New Roman"/>
                <w:sz w:val="28"/>
                <w:szCs w:val="28"/>
              </w:rPr>
              <w:t xml:space="preserve"> избирательной комиссии</w:t>
            </w:r>
          </w:p>
        </w:tc>
        <w:tc>
          <w:tcPr>
            <w:tcW w:w="2999" w:type="dxa"/>
          </w:tcPr>
          <w:p w:rsidR="007E0440" w:rsidRDefault="007E0440" w:rsidP="007E04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E0440" w:rsidRPr="000F19DE" w:rsidRDefault="007E0440" w:rsidP="007E04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E0440" w:rsidRPr="000F19DE" w:rsidRDefault="007E0440" w:rsidP="007E04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19DE">
              <w:rPr>
                <w:rFonts w:ascii="Times New Roman" w:hAnsi="Times New Roman"/>
                <w:sz w:val="24"/>
                <w:szCs w:val="24"/>
              </w:rPr>
              <w:t>_____________</w:t>
            </w:r>
          </w:p>
          <w:p w:rsidR="007E0440" w:rsidRPr="000F19DE" w:rsidRDefault="007E0440" w:rsidP="007E0440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0F19DE">
              <w:rPr>
                <w:rFonts w:ascii="Times New Roman" w:hAnsi="Times New Roman"/>
                <w:i/>
                <w:sz w:val="20"/>
                <w:szCs w:val="20"/>
              </w:rPr>
              <w:t xml:space="preserve">подпись </w:t>
            </w:r>
          </w:p>
        </w:tc>
        <w:tc>
          <w:tcPr>
            <w:tcW w:w="3216" w:type="dxa"/>
          </w:tcPr>
          <w:p w:rsidR="007E0440" w:rsidRDefault="007E0440" w:rsidP="007E04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E0440" w:rsidRPr="000F19DE" w:rsidRDefault="007E0440" w:rsidP="007E04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E0440" w:rsidRPr="000F19DE" w:rsidRDefault="007E0440" w:rsidP="007E04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19DE">
              <w:rPr>
                <w:rFonts w:ascii="Times New Roman" w:hAnsi="Times New Roman"/>
                <w:sz w:val="24"/>
                <w:szCs w:val="24"/>
              </w:rPr>
              <w:t>_________________________</w:t>
            </w:r>
          </w:p>
          <w:p w:rsidR="007E0440" w:rsidRPr="000F19DE" w:rsidRDefault="007E0440" w:rsidP="007E04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19DE">
              <w:rPr>
                <w:rFonts w:ascii="Times New Roman" w:hAnsi="Times New Roman"/>
                <w:i/>
                <w:sz w:val="20"/>
                <w:szCs w:val="20"/>
              </w:rPr>
              <w:t>фамилия, инициалы</w:t>
            </w:r>
          </w:p>
        </w:tc>
      </w:tr>
    </w:tbl>
    <w:p w:rsidR="00C74515" w:rsidRPr="000F19DE" w:rsidRDefault="00C74515" w:rsidP="00C74515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74515" w:rsidRPr="000F19DE" w:rsidRDefault="00C74515" w:rsidP="00C74515">
      <w:pPr>
        <w:spacing w:after="0" w:line="240" w:lineRule="auto"/>
        <w:rPr>
          <w:rFonts w:ascii="Times New Roman" w:hAnsi="Times New Roman"/>
          <w:i/>
          <w:sz w:val="18"/>
          <w:szCs w:val="18"/>
        </w:rPr>
      </w:pPr>
    </w:p>
    <w:p w:rsidR="00C74515" w:rsidRDefault="00C74515" w:rsidP="00C74515">
      <w:pPr>
        <w:rPr>
          <w:rFonts w:ascii="Times New Roman" w:hAnsi="Times New Roman"/>
          <w:i/>
        </w:rPr>
      </w:pPr>
    </w:p>
    <w:p w:rsidR="00C74515" w:rsidRPr="000F19DE" w:rsidRDefault="00C74515" w:rsidP="00C74515">
      <w:pPr>
        <w:spacing w:after="0" w:line="240" w:lineRule="auto"/>
        <w:jc w:val="both"/>
        <w:rPr>
          <w:rFonts w:ascii="Times New Roman" w:hAnsi="Times New Roman"/>
          <w:i/>
        </w:rPr>
      </w:pPr>
    </w:p>
    <w:p w:rsidR="00C74515" w:rsidRPr="000F19DE" w:rsidRDefault="00C74515" w:rsidP="00C74515">
      <w:pPr>
        <w:spacing w:after="0" w:line="240" w:lineRule="auto"/>
        <w:jc w:val="both"/>
        <w:rPr>
          <w:rFonts w:ascii="Times New Roman" w:hAnsi="Times New Roman"/>
          <w:i/>
        </w:rPr>
      </w:pPr>
    </w:p>
    <w:p w:rsidR="00C74515" w:rsidRPr="000F19DE" w:rsidRDefault="00C74515" w:rsidP="00C74515">
      <w:pPr>
        <w:spacing w:after="0" w:line="240" w:lineRule="auto"/>
        <w:jc w:val="both"/>
        <w:rPr>
          <w:rFonts w:ascii="Times New Roman" w:hAnsi="Times New Roman"/>
          <w:i/>
        </w:rPr>
      </w:pPr>
    </w:p>
    <w:p w:rsidR="00C74515" w:rsidRPr="000F19DE" w:rsidRDefault="00C74515" w:rsidP="00C74515">
      <w:pPr>
        <w:spacing w:after="0" w:line="240" w:lineRule="auto"/>
        <w:jc w:val="both"/>
        <w:rPr>
          <w:rFonts w:ascii="Times New Roman" w:hAnsi="Times New Roman"/>
          <w:i/>
        </w:rPr>
      </w:pPr>
    </w:p>
    <w:p w:rsidR="00C74515" w:rsidRPr="000F19DE" w:rsidRDefault="00C74515" w:rsidP="00C74515">
      <w:pPr>
        <w:spacing w:after="0" w:line="240" w:lineRule="auto"/>
        <w:jc w:val="both"/>
        <w:rPr>
          <w:rFonts w:ascii="Times New Roman" w:hAnsi="Times New Roman"/>
          <w:i/>
        </w:rPr>
      </w:pPr>
    </w:p>
    <w:p w:rsidR="00C74515" w:rsidRPr="000F19DE" w:rsidRDefault="00C74515" w:rsidP="00C74515">
      <w:pPr>
        <w:spacing w:after="0" w:line="240" w:lineRule="auto"/>
        <w:jc w:val="both"/>
        <w:rPr>
          <w:rFonts w:ascii="Times New Roman" w:hAnsi="Times New Roman"/>
          <w:i/>
        </w:rPr>
      </w:pPr>
    </w:p>
    <w:p w:rsidR="00C74515" w:rsidRPr="000F19DE" w:rsidRDefault="00C74515" w:rsidP="00C74515">
      <w:pPr>
        <w:spacing w:after="0" w:line="240" w:lineRule="auto"/>
        <w:jc w:val="both"/>
        <w:rPr>
          <w:rFonts w:ascii="Times New Roman" w:hAnsi="Times New Roman"/>
          <w:i/>
        </w:rPr>
      </w:pPr>
    </w:p>
    <w:p w:rsidR="00C74515" w:rsidRPr="000F19DE" w:rsidRDefault="00C74515" w:rsidP="00C74515">
      <w:pPr>
        <w:spacing w:after="0" w:line="240" w:lineRule="auto"/>
        <w:jc w:val="both"/>
        <w:rPr>
          <w:rFonts w:ascii="Times New Roman" w:hAnsi="Times New Roman"/>
          <w:i/>
        </w:rPr>
      </w:pPr>
    </w:p>
    <w:p w:rsidR="00C74515" w:rsidRPr="000F19DE" w:rsidRDefault="00C74515" w:rsidP="00C74515">
      <w:pPr>
        <w:spacing w:after="0" w:line="240" w:lineRule="auto"/>
        <w:jc w:val="both"/>
        <w:rPr>
          <w:rFonts w:ascii="Times New Roman" w:hAnsi="Times New Roman"/>
          <w:i/>
        </w:rPr>
      </w:pPr>
    </w:p>
    <w:sectPr w:rsidR="00C74515" w:rsidRPr="000F19DE" w:rsidSect="00F630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1854" w:rsidRDefault="002E1854" w:rsidP="000F19DE">
      <w:pPr>
        <w:spacing w:after="0" w:line="240" w:lineRule="auto"/>
      </w:pPr>
      <w:r>
        <w:separator/>
      </w:r>
    </w:p>
  </w:endnote>
  <w:endnote w:type="continuationSeparator" w:id="0">
    <w:p w:rsidR="002E1854" w:rsidRDefault="002E1854" w:rsidP="000F19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1854" w:rsidRDefault="002E1854" w:rsidP="000F19DE">
      <w:pPr>
        <w:spacing w:after="0" w:line="240" w:lineRule="auto"/>
      </w:pPr>
      <w:r>
        <w:separator/>
      </w:r>
    </w:p>
  </w:footnote>
  <w:footnote w:type="continuationSeparator" w:id="0">
    <w:p w:rsidR="002E1854" w:rsidRDefault="002E1854" w:rsidP="000F19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837A3B"/>
    <w:multiLevelType w:val="hybridMultilevel"/>
    <w:tmpl w:val="E9921E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0982"/>
    <w:rsid w:val="00004099"/>
    <w:rsid w:val="00033AF1"/>
    <w:rsid w:val="00045AE0"/>
    <w:rsid w:val="00063AED"/>
    <w:rsid w:val="00063B32"/>
    <w:rsid w:val="00065AA0"/>
    <w:rsid w:val="00075BAB"/>
    <w:rsid w:val="000B1F56"/>
    <w:rsid w:val="000C0725"/>
    <w:rsid w:val="000F19DE"/>
    <w:rsid w:val="00123D73"/>
    <w:rsid w:val="001364F0"/>
    <w:rsid w:val="00147E0A"/>
    <w:rsid w:val="00163D45"/>
    <w:rsid w:val="001C015E"/>
    <w:rsid w:val="002871DD"/>
    <w:rsid w:val="002C50AC"/>
    <w:rsid w:val="002C72F7"/>
    <w:rsid w:val="002D61D9"/>
    <w:rsid w:val="002E1854"/>
    <w:rsid w:val="00302FFF"/>
    <w:rsid w:val="003513B2"/>
    <w:rsid w:val="00361B25"/>
    <w:rsid w:val="00384D9B"/>
    <w:rsid w:val="00394B58"/>
    <w:rsid w:val="003C4EA3"/>
    <w:rsid w:val="003C672D"/>
    <w:rsid w:val="00417ADD"/>
    <w:rsid w:val="0044227E"/>
    <w:rsid w:val="00452175"/>
    <w:rsid w:val="00472490"/>
    <w:rsid w:val="004B14E3"/>
    <w:rsid w:val="004D3649"/>
    <w:rsid w:val="005036E4"/>
    <w:rsid w:val="005128AC"/>
    <w:rsid w:val="00522422"/>
    <w:rsid w:val="00582F0B"/>
    <w:rsid w:val="00594A0D"/>
    <w:rsid w:val="006364D4"/>
    <w:rsid w:val="00664059"/>
    <w:rsid w:val="00687A04"/>
    <w:rsid w:val="00693A3C"/>
    <w:rsid w:val="006D2CBA"/>
    <w:rsid w:val="006F70C1"/>
    <w:rsid w:val="00715773"/>
    <w:rsid w:val="007552AC"/>
    <w:rsid w:val="00785108"/>
    <w:rsid w:val="00795F24"/>
    <w:rsid w:val="007E0440"/>
    <w:rsid w:val="007F279F"/>
    <w:rsid w:val="00821D75"/>
    <w:rsid w:val="00862DD4"/>
    <w:rsid w:val="00886BCB"/>
    <w:rsid w:val="008B4531"/>
    <w:rsid w:val="008C17EF"/>
    <w:rsid w:val="008D390A"/>
    <w:rsid w:val="00912286"/>
    <w:rsid w:val="00920953"/>
    <w:rsid w:val="00923385"/>
    <w:rsid w:val="00927513"/>
    <w:rsid w:val="00961005"/>
    <w:rsid w:val="00981D6B"/>
    <w:rsid w:val="009C0BD6"/>
    <w:rsid w:val="009D3E4A"/>
    <w:rsid w:val="009D4548"/>
    <w:rsid w:val="009F50AA"/>
    <w:rsid w:val="009F7385"/>
    <w:rsid w:val="00A35D60"/>
    <w:rsid w:val="00A7740C"/>
    <w:rsid w:val="00A80B76"/>
    <w:rsid w:val="00A87C11"/>
    <w:rsid w:val="00AB3C69"/>
    <w:rsid w:val="00AC30F5"/>
    <w:rsid w:val="00AD0E42"/>
    <w:rsid w:val="00B2139F"/>
    <w:rsid w:val="00B636C6"/>
    <w:rsid w:val="00B65636"/>
    <w:rsid w:val="00C7238A"/>
    <w:rsid w:val="00C74515"/>
    <w:rsid w:val="00C912B1"/>
    <w:rsid w:val="00CD1695"/>
    <w:rsid w:val="00D27414"/>
    <w:rsid w:val="00D27AB3"/>
    <w:rsid w:val="00D41B83"/>
    <w:rsid w:val="00DB761B"/>
    <w:rsid w:val="00DC5D34"/>
    <w:rsid w:val="00DE7D07"/>
    <w:rsid w:val="00E10EE0"/>
    <w:rsid w:val="00E1166D"/>
    <w:rsid w:val="00E40588"/>
    <w:rsid w:val="00E61071"/>
    <w:rsid w:val="00E70F5F"/>
    <w:rsid w:val="00E74E68"/>
    <w:rsid w:val="00E77FB4"/>
    <w:rsid w:val="00E9668E"/>
    <w:rsid w:val="00F630FC"/>
    <w:rsid w:val="00F8524C"/>
    <w:rsid w:val="00F90982"/>
    <w:rsid w:val="00F953E9"/>
    <w:rsid w:val="00FD3DE8"/>
    <w:rsid w:val="00FF2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AC91A8"/>
  <w15:docId w15:val="{3106111F-5255-4602-A40B-9CCF514C89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098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0F19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0F19DE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semiHidden/>
    <w:unhideWhenUsed/>
    <w:rsid w:val="000F19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0F19DE"/>
    <w:rPr>
      <w:rFonts w:ascii="Calibri" w:eastAsia="Calibri" w:hAnsi="Calibri" w:cs="Times New Roman"/>
    </w:rPr>
  </w:style>
  <w:style w:type="paragraph" w:styleId="a7">
    <w:name w:val="footnote text"/>
    <w:basedOn w:val="a"/>
    <w:link w:val="a8"/>
    <w:uiPriority w:val="99"/>
    <w:semiHidden/>
    <w:unhideWhenUsed/>
    <w:rsid w:val="000F19DE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0F19DE"/>
    <w:rPr>
      <w:rFonts w:ascii="Calibri" w:eastAsia="Calibri" w:hAnsi="Calibri" w:cs="Times New Roman"/>
      <w:sz w:val="20"/>
      <w:szCs w:val="20"/>
    </w:rPr>
  </w:style>
  <w:style w:type="character" w:styleId="a9">
    <w:name w:val="footnote reference"/>
    <w:unhideWhenUsed/>
    <w:rsid w:val="000F19DE"/>
    <w:rPr>
      <w:vertAlign w:val="superscript"/>
    </w:rPr>
  </w:style>
  <w:style w:type="paragraph" w:styleId="aa">
    <w:name w:val="Balloon Text"/>
    <w:basedOn w:val="a"/>
    <w:link w:val="ab"/>
    <w:uiPriority w:val="99"/>
    <w:semiHidden/>
    <w:unhideWhenUsed/>
    <w:rsid w:val="000F19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0F19DE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334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9C79AC-4E9E-47DC-A0BC-3B9982DFAB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411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3</cp:revision>
  <cp:lastPrinted>2020-06-29T06:16:00Z</cp:lastPrinted>
  <dcterms:created xsi:type="dcterms:W3CDTF">2020-06-26T19:12:00Z</dcterms:created>
  <dcterms:modified xsi:type="dcterms:W3CDTF">2020-06-29T06:17:00Z</dcterms:modified>
</cp:coreProperties>
</file>