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2F" w:rsidRDefault="006D7B2F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6D7B2F" w:rsidRDefault="006D7B2F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решению Совета г. Горячий Ключ</w:t>
      </w:r>
    </w:p>
    <w:p w:rsidR="006D7B2F" w:rsidRDefault="006D7B2F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 2025 г. № _____</w:t>
      </w:r>
    </w:p>
    <w:p w:rsidR="006D7B2F" w:rsidRDefault="006D7B2F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473ADC" w:rsidRPr="00BD3F3D" w:rsidRDefault="006D7B2F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73ADC" w:rsidRPr="00BD3F3D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473ADC" w:rsidRPr="00BD3F3D" w:rsidRDefault="00473ADC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473ADC" w:rsidRPr="00BD3F3D" w:rsidRDefault="00473ADC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473ADC" w:rsidRPr="00BD3F3D" w:rsidRDefault="008D303F" w:rsidP="006D7B2F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</w:t>
      </w:r>
      <w:r w:rsidR="00473ADC" w:rsidRPr="00BD3F3D">
        <w:rPr>
          <w:rFonts w:ascii="Times New Roman" w:hAnsi="Times New Roman" w:cs="Times New Roman"/>
          <w:b w:val="0"/>
          <w:sz w:val="28"/>
          <w:szCs w:val="28"/>
        </w:rPr>
        <w:t xml:space="preserve">ешением Совета </w:t>
      </w:r>
      <w:r w:rsidR="006D7B2F">
        <w:rPr>
          <w:rFonts w:ascii="Times New Roman" w:hAnsi="Times New Roman" w:cs="Times New Roman"/>
          <w:b w:val="0"/>
          <w:sz w:val="28"/>
          <w:szCs w:val="28"/>
        </w:rPr>
        <w:t>г. Горячий Ключ</w:t>
      </w:r>
    </w:p>
    <w:p w:rsidR="00473ADC" w:rsidRPr="00BD3F3D" w:rsidRDefault="00473ADC" w:rsidP="00BD3F3D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о</w:t>
      </w:r>
      <w:r w:rsidR="006D7B2F">
        <w:rPr>
          <w:rFonts w:ascii="Times New Roman" w:hAnsi="Times New Roman" w:cs="Times New Roman"/>
          <w:b w:val="0"/>
          <w:sz w:val="28"/>
          <w:szCs w:val="28"/>
        </w:rPr>
        <w:t xml:space="preserve">т 17.12.2021 г. </w:t>
      </w:r>
      <w:r w:rsidRPr="00BD3F3D">
        <w:rPr>
          <w:rFonts w:ascii="Times New Roman" w:hAnsi="Times New Roman" w:cs="Times New Roman"/>
          <w:b w:val="0"/>
          <w:sz w:val="28"/>
          <w:szCs w:val="28"/>
        </w:rPr>
        <w:t>№</w:t>
      </w:r>
      <w:r w:rsidR="006D7B2F">
        <w:rPr>
          <w:rFonts w:ascii="Times New Roman" w:hAnsi="Times New Roman" w:cs="Times New Roman"/>
          <w:b w:val="0"/>
          <w:sz w:val="28"/>
          <w:szCs w:val="28"/>
        </w:rPr>
        <w:t xml:space="preserve"> 111</w:t>
      </w:r>
    </w:p>
    <w:p w:rsidR="00473ADC" w:rsidRPr="00BD3F3D" w:rsidRDefault="00473ADC" w:rsidP="00BD3F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74B1" w:rsidRPr="00BD3F3D" w:rsidRDefault="00F174B1" w:rsidP="00BD3F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BD3F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ПОЛОЖЕНИЕ</w:t>
      </w:r>
    </w:p>
    <w:p w:rsidR="00F174B1" w:rsidRPr="00BD3F3D" w:rsidRDefault="001D4431" w:rsidP="00BD3F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о</w:t>
      </w:r>
      <w:r w:rsidR="00473ADC" w:rsidRPr="00BD3F3D">
        <w:rPr>
          <w:rFonts w:ascii="Times New Roman" w:hAnsi="Times New Roman" w:cs="Times New Roman"/>
          <w:sz w:val="28"/>
          <w:szCs w:val="28"/>
        </w:rPr>
        <w:t xml:space="preserve"> муниципальном земельном контроле на территории </w:t>
      </w:r>
    </w:p>
    <w:p w:rsidR="002379D1" w:rsidRPr="00BD3F3D" w:rsidRDefault="00473ADC" w:rsidP="00BD3F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F174B1" w:rsidRPr="00BD3F3D" w:rsidRDefault="00F174B1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BD3F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Раздел I</w:t>
      </w:r>
      <w:r w:rsidR="00473ADC" w:rsidRPr="00BD3F3D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473ADC" w:rsidRPr="00BD3F3D" w:rsidRDefault="00473ADC" w:rsidP="00BD3F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1D4431" w:rsidP="00BD3F3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1.</w:t>
      </w:r>
      <w:r w:rsidR="002379D1" w:rsidRPr="00BD3F3D">
        <w:rPr>
          <w:rFonts w:ascii="Times New Roman" w:hAnsi="Times New Roman" w:cs="Times New Roman"/>
          <w:b w:val="0"/>
          <w:sz w:val="28"/>
          <w:szCs w:val="28"/>
        </w:rPr>
        <w:t xml:space="preserve"> Правовые основания и регулируемые отношения</w:t>
      </w:r>
      <w:r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79D1" w:rsidRPr="00BD3F3D" w:rsidRDefault="002379D1" w:rsidP="00BD3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BD3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Настоящее Положение о муниципальном земельном контроле на территории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60A0D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BD3F3D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разработанное в соответствии со </w:t>
      </w:r>
      <w:hyperlink r:id="rId6" w:history="1">
        <w:r w:rsidRPr="00BD3F3D">
          <w:rPr>
            <w:rFonts w:ascii="Times New Roman" w:hAnsi="Times New Roman" w:cs="Times New Roman"/>
            <w:sz w:val="28"/>
            <w:szCs w:val="28"/>
          </w:rPr>
          <w:t>статьей 72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с Федеральным </w:t>
      </w:r>
      <w:hyperlink r:id="rId7" w:history="1">
        <w:r w:rsidRPr="00BD3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8D303F" w:rsidRPr="00BD3F3D">
        <w:rPr>
          <w:rFonts w:ascii="Times New Roman" w:hAnsi="Times New Roman" w:cs="Times New Roman"/>
          <w:sz w:val="28"/>
          <w:szCs w:val="28"/>
        </w:rPr>
        <w:t xml:space="preserve">№ </w:t>
      </w:r>
      <w:r w:rsidRPr="00BD3F3D">
        <w:rPr>
          <w:rFonts w:ascii="Times New Roman" w:hAnsi="Times New Roman" w:cs="Times New Roman"/>
          <w:sz w:val="28"/>
          <w:szCs w:val="28"/>
        </w:rPr>
        <w:t xml:space="preserve">248-ФЗ </w:t>
      </w:r>
      <w:r w:rsidR="00C25B55" w:rsidRPr="00BD3F3D">
        <w:rPr>
          <w:rFonts w:ascii="Times New Roman" w:hAnsi="Times New Roman" w:cs="Times New Roman"/>
          <w:sz w:val="28"/>
          <w:szCs w:val="28"/>
        </w:rPr>
        <w:t>«</w:t>
      </w:r>
      <w:r w:rsidRPr="00BD3F3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25B55" w:rsidRPr="00BD3F3D">
        <w:rPr>
          <w:rFonts w:ascii="Times New Roman" w:hAnsi="Times New Roman" w:cs="Times New Roman"/>
          <w:sz w:val="28"/>
          <w:szCs w:val="28"/>
        </w:rPr>
        <w:t>»</w:t>
      </w:r>
      <w:r w:rsidRPr="00BD3F3D">
        <w:rPr>
          <w:rFonts w:ascii="Times New Roman" w:hAnsi="Times New Roman" w:cs="Times New Roman"/>
          <w:sz w:val="28"/>
          <w:szCs w:val="28"/>
        </w:rPr>
        <w:t xml:space="preserve"> (далее - ЗК РФ, Закон </w:t>
      </w:r>
      <w:r w:rsidR="00D332CE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 соответственно), </w:t>
      </w:r>
      <w:hyperlink r:id="rId8" w:history="1">
        <w:r w:rsidRPr="00BD3F3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D3F3D">
        <w:rPr>
          <w:rFonts w:ascii="Times New Roman" w:hAnsi="Times New Roman" w:cs="Times New Roman"/>
          <w:sz w:val="28"/>
          <w:szCs w:val="28"/>
        </w:rPr>
        <w:t xml:space="preserve">, регулирует порядок организации и осуществления муниципального земельного контроля на территории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</w:p>
    <w:p w:rsidR="00646CD3" w:rsidRPr="00BD3F3D" w:rsidRDefault="00E30DAC" w:rsidP="00BD3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D3F3D">
        <w:rPr>
          <w:rFonts w:eastAsiaTheme="minorHAnsi"/>
          <w:sz w:val="28"/>
          <w:szCs w:val="28"/>
        </w:rPr>
        <w:t xml:space="preserve">1.1. </w:t>
      </w:r>
      <w:r w:rsidR="00646CD3" w:rsidRPr="00BD3F3D">
        <w:rPr>
          <w:rFonts w:eastAsiaTheme="minorHAnsi"/>
          <w:sz w:val="28"/>
          <w:szCs w:val="28"/>
        </w:rPr>
        <w:t xml:space="preserve">Предметом муниципального земельного контроля является </w:t>
      </w:r>
      <w:r w:rsidRPr="00BD3F3D">
        <w:rPr>
          <w:rFonts w:eastAsiaTheme="minorHAnsi"/>
          <w:sz w:val="28"/>
          <w:szCs w:val="28"/>
        </w:rPr>
        <w:t>со</w:t>
      </w:r>
      <w:r w:rsidR="00646CD3" w:rsidRPr="00BD3F3D">
        <w:rPr>
          <w:rFonts w:eastAsiaTheme="minorHAnsi"/>
          <w:sz w:val="28"/>
          <w:szCs w:val="28"/>
        </w:rPr>
        <w:t>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7A5D62" w:rsidRPr="00BD3F3D" w:rsidRDefault="00E30DAC" w:rsidP="00BD3F3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1.2. </w:t>
      </w:r>
      <w:r w:rsidR="00C15B0D" w:rsidRPr="00BD3F3D">
        <w:rPr>
          <w:rFonts w:ascii="Times New Roman" w:hAnsi="Times New Roman" w:cs="Times New Roman"/>
          <w:sz w:val="28"/>
          <w:szCs w:val="28"/>
        </w:rPr>
        <w:t xml:space="preserve">Объектами </w:t>
      </w:r>
      <w:bookmarkStart w:id="1" w:name="_Hlk77676821"/>
      <w:r w:rsidR="00C15B0D" w:rsidRPr="00BD3F3D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bookmarkEnd w:id="1"/>
      <w:r w:rsidR="00C15B0D" w:rsidRPr="00BD3F3D">
        <w:rPr>
          <w:rFonts w:ascii="Times New Roman" w:hAnsi="Times New Roman" w:cs="Times New Roman"/>
          <w:sz w:val="28"/>
          <w:szCs w:val="28"/>
        </w:rPr>
        <w:t>являются:</w:t>
      </w:r>
      <w:r w:rsidR="00907528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7A5D62" w:rsidRPr="00BD3F3D">
        <w:rPr>
          <w:rFonts w:ascii="Times New Roman" w:hAnsi="Times New Roman" w:cs="Times New Roman"/>
          <w:sz w:val="28"/>
          <w:szCs w:val="28"/>
        </w:rPr>
        <w:t>объекты земельных отношений (земли, земельные участки, части земельных участков), которыми контролируемые лица владеют и (или) пользуются и к которым предъявляются обязательные требования.</w:t>
      </w:r>
    </w:p>
    <w:p w:rsidR="00646CD3" w:rsidRPr="00BD3F3D" w:rsidRDefault="00E30DAC" w:rsidP="00BD3F3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rFonts w:eastAsiaTheme="minorHAnsi"/>
          <w:sz w:val="28"/>
          <w:szCs w:val="28"/>
        </w:rPr>
        <w:t xml:space="preserve">1.3. </w:t>
      </w:r>
      <w:r w:rsidR="00646CD3" w:rsidRPr="00BD3F3D">
        <w:rPr>
          <w:rFonts w:eastAsiaTheme="minorHAnsi"/>
          <w:sz w:val="28"/>
          <w:szCs w:val="28"/>
        </w:rPr>
        <w:t xml:space="preserve">К отношениям, связанным с осуществлением муниципального земельного контроля, и неурегулированным настоящим Положением применяются положения Земельного </w:t>
      </w:r>
      <w:hyperlink r:id="rId9" w:history="1">
        <w:r w:rsidR="00646CD3" w:rsidRPr="00BD3F3D">
          <w:rPr>
            <w:rFonts w:eastAsiaTheme="minorHAnsi"/>
            <w:sz w:val="28"/>
            <w:szCs w:val="28"/>
          </w:rPr>
          <w:t>кодекса</w:t>
        </w:r>
      </w:hyperlink>
      <w:r w:rsidR="00646CD3" w:rsidRPr="00BD3F3D">
        <w:rPr>
          <w:rFonts w:eastAsiaTheme="minorHAnsi"/>
          <w:sz w:val="28"/>
          <w:szCs w:val="28"/>
        </w:rPr>
        <w:t xml:space="preserve"> Российской Федерации, Федерального </w:t>
      </w:r>
      <w:hyperlink r:id="rId10" w:history="1">
        <w:r w:rsidR="00646CD3" w:rsidRPr="00BD3F3D">
          <w:rPr>
            <w:rFonts w:eastAsiaTheme="minorHAnsi"/>
            <w:sz w:val="28"/>
            <w:szCs w:val="28"/>
          </w:rPr>
          <w:t>закона</w:t>
        </w:r>
      </w:hyperlink>
      <w:r w:rsidR="00646CD3" w:rsidRPr="00BD3F3D">
        <w:rPr>
          <w:rFonts w:eastAsiaTheme="minorHAnsi"/>
          <w:sz w:val="28"/>
          <w:szCs w:val="28"/>
        </w:rPr>
        <w:t xml:space="preserve"> от 31.07.2020 № 248-ФЗ «О государственном контроле (надзоре) и муниципальном </w:t>
      </w:r>
      <w:r w:rsidR="00646CD3" w:rsidRPr="00BD3F3D">
        <w:rPr>
          <w:rFonts w:eastAsiaTheme="minorHAnsi"/>
          <w:sz w:val="28"/>
          <w:szCs w:val="28"/>
        </w:rPr>
        <w:lastRenderedPageBreak/>
        <w:t xml:space="preserve">контроле в Российской Федерации», </w:t>
      </w:r>
      <w:r w:rsidR="00646CD3" w:rsidRPr="00BD3F3D">
        <w:rPr>
          <w:sz w:val="28"/>
          <w:szCs w:val="28"/>
          <w:shd w:val="clear" w:color="auto" w:fill="FFFFFF"/>
        </w:rPr>
        <w:t>и принимаемых в соответствии с ними иных нормативных правовых актов</w:t>
      </w:r>
      <w:r w:rsidR="00646CD3" w:rsidRPr="00BD3F3D">
        <w:rPr>
          <w:sz w:val="28"/>
          <w:szCs w:val="28"/>
        </w:rPr>
        <w:t>.</w:t>
      </w:r>
    </w:p>
    <w:p w:rsidR="002379D1" w:rsidRPr="00BD3F3D" w:rsidRDefault="001D4431" w:rsidP="00BD3F3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2.</w:t>
      </w:r>
      <w:r w:rsidR="002379D1" w:rsidRPr="00BD3F3D">
        <w:rPr>
          <w:rFonts w:ascii="Times New Roman" w:hAnsi="Times New Roman" w:cs="Times New Roman"/>
          <w:b w:val="0"/>
          <w:sz w:val="28"/>
          <w:szCs w:val="28"/>
        </w:rPr>
        <w:t xml:space="preserve"> Основные определения и сокращения, используемые в настоящем Положении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1735" w:rsidRDefault="009D1735" w:rsidP="00BD3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1D443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2.</w:t>
      </w:r>
      <w:r w:rsidR="002379D1" w:rsidRPr="00BD3F3D">
        <w:rPr>
          <w:rFonts w:ascii="Times New Roman" w:hAnsi="Times New Roman" w:cs="Times New Roman"/>
          <w:sz w:val="28"/>
          <w:szCs w:val="28"/>
        </w:rPr>
        <w:t>1. В настоящем Положении используются следующие основные понятия и сокращения: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1) Администрация - администрации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73ADC" w:rsidRPr="00BD3F3D">
        <w:rPr>
          <w:rFonts w:ascii="Times New Roman" w:hAnsi="Times New Roman" w:cs="Times New Roman"/>
          <w:sz w:val="28"/>
          <w:szCs w:val="28"/>
        </w:rPr>
        <w:t>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государственная тайна - государственная или иная охраняемая законом тайна;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3) должностные лица - начальник (заместитель начальника) управления муниципального контроля Администрации, работники управления муниципального контроля Администрации, в должностные обязанности которых в соответствии с настоящим Положением и должностными инструкциями входит осуществление полномочий по муниципальному земельному контролю (далее - также </w:t>
      </w:r>
      <w:r w:rsidR="00626082" w:rsidRPr="00BD3F3D">
        <w:rPr>
          <w:rFonts w:ascii="Times New Roman" w:hAnsi="Times New Roman" w:cs="Times New Roman"/>
          <w:sz w:val="28"/>
          <w:szCs w:val="28"/>
        </w:rPr>
        <w:t>С</w:t>
      </w:r>
      <w:r w:rsidR="00473ADC" w:rsidRPr="00BD3F3D">
        <w:rPr>
          <w:rFonts w:ascii="Times New Roman" w:hAnsi="Times New Roman" w:cs="Times New Roman"/>
          <w:sz w:val="28"/>
          <w:szCs w:val="28"/>
        </w:rPr>
        <w:t>пециалисты</w:t>
      </w:r>
      <w:r w:rsidRPr="00BD3F3D">
        <w:rPr>
          <w:rFonts w:ascii="Times New Roman" w:hAnsi="Times New Roman" w:cs="Times New Roman"/>
          <w:sz w:val="28"/>
          <w:szCs w:val="28"/>
        </w:rPr>
        <w:t>);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4) муниципальный земельный контроль - муниципальный земельный контроль, осуществляемый на территории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BD3F3D">
        <w:rPr>
          <w:rFonts w:ascii="Times New Roman" w:hAnsi="Times New Roman" w:cs="Times New Roman"/>
          <w:sz w:val="28"/>
          <w:szCs w:val="28"/>
        </w:rPr>
        <w:t>в соответствии с настоящим Положением;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5) портал - официальный Интернет-портал администрации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D3F3D">
        <w:rPr>
          <w:rFonts w:ascii="Times New Roman" w:hAnsi="Times New Roman" w:cs="Times New Roman"/>
          <w:sz w:val="28"/>
          <w:szCs w:val="28"/>
        </w:rPr>
        <w:t>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6) программа профилактики - программа профилактики рисков причинения вреда (ущерба) охраняемым законом ценностям;</w:t>
      </w:r>
    </w:p>
    <w:p w:rsidR="0052250F" w:rsidRPr="00BD3F3D" w:rsidRDefault="0052250F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7) предостережение – предостережение о недопустимости нарушения обязательных требований;</w:t>
      </w:r>
    </w:p>
    <w:p w:rsidR="0052250F" w:rsidRPr="00BD3F3D" w:rsidRDefault="0052250F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8) предписание – предписание об устранении выявленных нарушений обязательных требований;</w:t>
      </w:r>
    </w:p>
    <w:p w:rsidR="002379D1" w:rsidRPr="00BD3F3D" w:rsidRDefault="0052250F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9</w:t>
      </w:r>
      <w:r w:rsidR="002379D1" w:rsidRPr="00BD3F3D">
        <w:rPr>
          <w:rFonts w:ascii="Times New Roman" w:hAnsi="Times New Roman" w:cs="Times New Roman"/>
          <w:sz w:val="28"/>
          <w:szCs w:val="28"/>
        </w:rPr>
        <w:t>) Управление - управление муниципального контроля Администрации.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Иные понятия и определения используются в значениях, установленных в </w:t>
      </w:r>
      <w:hyperlink r:id="rId11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ЗК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12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3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Уставе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60A0D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8D49E1" w:rsidRPr="00BD3F3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379D1" w:rsidRPr="00BD3F3D">
        <w:rPr>
          <w:rFonts w:ascii="Times New Roman" w:hAnsi="Times New Roman" w:cs="Times New Roman"/>
          <w:sz w:val="28"/>
          <w:szCs w:val="28"/>
        </w:rPr>
        <w:t>.</w:t>
      </w:r>
    </w:p>
    <w:p w:rsidR="009D1735" w:rsidRDefault="009D1735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3. Контрольный орган, уполномоченный на осуществление муниципального земельного контроля</w:t>
      </w:r>
      <w:r w:rsidR="00F102D2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1735" w:rsidRDefault="009D1735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3.</w:t>
      </w:r>
      <w:r w:rsidR="002379D1" w:rsidRPr="00BD3F3D">
        <w:rPr>
          <w:rFonts w:ascii="Times New Roman" w:hAnsi="Times New Roman" w:cs="Times New Roman"/>
          <w:sz w:val="28"/>
          <w:szCs w:val="28"/>
        </w:rPr>
        <w:t>1. Контрольным органом, уполномоченным на осуществление муниципального земельного контроля, является Администрация, от имени которой муниципальный земельный контроль в соответствии с настоящим Положением осуществляет Управление и его должностные лица</w:t>
      </w:r>
      <w:r w:rsidR="00CE24B5" w:rsidRPr="00BD3F3D">
        <w:rPr>
          <w:rFonts w:ascii="Times New Roman" w:hAnsi="Times New Roman" w:cs="Times New Roman"/>
          <w:sz w:val="28"/>
          <w:szCs w:val="28"/>
        </w:rPr>
        <w:t>, в должностные обязанности которых в соответствии с должностной инструкцией входит осуществление полномочий по муниципальному земельному контролю</w:t>
      </w:r>
      <w:r w:rsidR="0052250F" w:rsidRPr="00BD3F3D">
        <w:rPr>
          <w:rFonts w:ascii="Times New Roman" w:hAnsi="Times New Roman" w:cs="Times New Roman"/>
          <w:sz w:val="28"/>
          <w:szCs w:val="28"/>
        </w:rPr>
        <w:t>, в том числе на проведение профилактических мероприятий и контрольных мероприятий</w:t>
      </w:r>
      <w:r w:rsidR="00CE24B5" w:rsidRPr="00BD3F3D">
        <w:rPr>
          <w:rFonts w:ascii="Times New Roman" w:hAnsi="Times New Roman" w:cs="Times New Roman"/>
          <w:sz w:val="28"/>
          <w:szCs w:val="28"/>
        </w:rPr>
        <w:t>.</w:t>
      </w:r>
    </w:p>
    <w:p w:rsidR="00D91391" w:rsidRPr="00BD3F3D" w:rsidRDefault="00D91391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lastRenderedPageBreak/>
        <w:t xml:space="preserve">3.2. Должностными лицами контрольного органа, уполномоченными на принятие решений </w:t>
      </w:r>
      <w:r w:rsidRPr="00BD3F3D">
        <w:rPr>
          <w:rStyle w:val="bumpedfont15"/>
          <w:sz w:val="28"/>
          <w:szCs w:val="28"/>
        </w:rPr>
        <w:t>в сфере муниципального земельного контроля</w:t>
      </w:r>
      <w:r w:rsidRPr="00BD3F3D">
        <w:rPr>
          <w:sz w:val="28"/>
          <w:szCs w:val="28"/>
        </w:rPr>
        <w:t>, являются начальник (заместитель начальника) управления муниципального контроля Администрации.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3.</w:t>
      </w:r>
      <w:r w:rsidR="00D91391" w:rsidRPr="00BD3F3D">
        <w:rPr>
          <w:rFonts w:ascii="Times New Roman" w:hAnsi="Times New Roman" w:cs="Times New Roman"/>
          <w:sz w:val="28"/>
          <w:szCs w:val="28"/>
        </w:rPr>
        <w:t>3</w:t>
      </w:r>
      <w:r w:rsidR="002379D1" w:rsidRPr="00BD3F3D">
        <w:rPr>
          <w:rFonts w:ascii="Times New Roman" w:hAnsi="Times New Roman" w:cs="Times New Roman"/>
          <w:sz w:val="28"/>
          <w:szCs w:val="28"/>
        </w:rPr>
        <w:t>. Должностные лица имеют служебные удостоверения, выданные главой город</w:t>
      </w:r>
      <w:r w:rsidR="008D49E1" w:rsidRPr="00BD3F3D">
        <w:rPr>
          <w:rFonts w:ascii="Times New Roman" w:hAnsi="Times New Roman" w:cs="Times New Roman"/>
          <w:sz w:val="28"/>
          <w:szCs w:val="28"/>
        </w:rPr>
        <w:t>а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473ADC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="002379D1" w:rsidRPr="00BD3F3D">
        <w:rPr>
          <w:rFonts w:ascii="Times New Roman" w:hAnsi="Times New Roman" w:cs="Times New Roman"/>
          <w:sz w:val="28"/>
          <w:szCs w:val="28"/>
        </w:rPr>
        <w:t>.</w:t>
      </w:r>
    </w:p>
    <w:p w:rsidR="00D91391" w:rsidRPr="00BD3F3D" w:rsidRDefault="00473ADC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Специалисты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земельного контроля имеют права</w:t>
      </w:r>
      <w:r w:rsidR="00D91391" w:rsidRPr="00BD3F3D">
        <w:rPr>
          <w:rFonts w:ascii="Times New Roman" w:hAnsi="Times New Roman" w:cs="Times New Roman"/>
          <w:sz w:val="28"/>
          <w:szCs w:val="28"/>
        </w:rPr>
        <w:t>,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D91391" w:rsidRPr="00BD3F3D">
        <w:rPr>
          <w:rFonts w:ascii="Times New Roman" w:hAnsi="Times New Roman" w:cs="Times New Roman"/>
          <w:sz w:val="28"/>
          <w:szCs w:val="28"/>
        </w:rPr>
        <w:t xml:space="preserve"> и 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несут ответственность в соответствии с </w:t>
      </w:r>
      <w:r w:rsidR="00D91391" w:rsidRPr="00BD3F3D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 (далее - Закон № 248-ФЗ).</w:t>
      </w:r>
    </w:p>
    <w:p w:rsidR="009D1735" w:rsidRDefault="009D1735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77"/>
      <w:bookmarkEnd w:id="2"/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4. Решения Управления и его должностных лиц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1735" w:rsidRDefault="009D1735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Управление и его должностные лица при принятии от имени Администрации решений в соответствии с </w:t>
      </w:r>
      <w:hyperlink r:id="rId14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 и настоящим Положением используют типовые формы документов, утвержденные </w:t>
      </w:r>
      <w:hyperlink r:id="rId15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31.03.2021 </w:t>
      </w:r>
      <w:r w:rsidR="008D303F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151 </w:t>
      </w:r>
      <w:r w:rsidR="00C25B55" w:rsidRPr="00BD3F3D">
        <w:rPr>
          <w:rFonts w:ascii="Times New Roman" w:hAnsi="Times New Roman" w:cs="Times New Roman"/>
          <w:sz w:val="28"/>
          <w:szCs w:val="28"/>
        </w:rPr>
        <w:t>«</w:t>
      </w:r>
      <w:r w:rsidR="002379D1" w:rsidRPr="00BD3F3D">
        <w:rPr>
          <w:rFonts w:ascii="Times New Roman" w:hAnsi="Times New Roman" w:cs="Times New Roman"/>
          <w:sz w:val="28"/>
          <w:szCs w:val="28"/>
        </w:rPr>
        <w:t>О типовых формах документов, используемых контрольным (надзорным) органом</w:t>
      </w:r>
      <w:r w:rsidR="00C25B55" w:rsidRPr="00BD3F3D">
        <w:rPr>
          <w:rFonts w:ascii="Times New Roman" w:hAnsi="Times New Roman" w:cs="Times New Roman"/>
          <w:sz w:val="28"/>
          <w:szCs w:val="28"/>
        </w:rPr>
        <w:t>»</w:t>
      </w:r>
      <w:r w:rsidR="005061EF" w:rsidRPr="00BD3F3D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2379D1" w:rsidRPr="00BD3F3D">
        <w:rPr>
          <w:rFonts w:ascii="Times New Roman" w:hAnsi="Times New Roman" w:cs="Times New Roman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Управление вправе разработать и обеспечить утверждение форм документов, используемых им при осуществлении муниципального земельного контроля, не утвержденных в порядке, установленном </w:t>
      </w:r>
      <w:hyperlink w:anchor="P79" w:history="1">
        <w:r w:rsidRPr="00BD3F3D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5061EF" w:rsidRPr="00BD3F3D">
        <w:rPr>
          <w:rFonts w:ascii="Times New Roman" w:hAnsi="Times New Roman" w:cs="Times New Roman"/>
          <w:sz w:val="28"/>
          <w:szCs w:val="28"/>
        </w:rPr>
        <w:t xml:space="preserve"> 1 П</w:t>
      </w:r>
      <w:hyperlink r:id="rId16" w:history="1">
        <w:r w:rsidR="005061EF" w:rsidRPr="00BD3F3D">
          <w:rPr>
            <w:rFonts w:ascii="Times New Roman" w:hAnsi="Times New Roman" w:cs="Times New Roman"/>
            <w:sz w:val="28"/>
            <w:szCs w:val="28"/>
          </w:rPr>
          <w:t>риказа</w:t>
        </w:r>
      </w:hyperlink>
      <w:r w:rsidRPr="00BD3F3D">
        <w:rPr>
          <w:rFonts w:ascii="Times New Roman" w:hAnsi="Times New Roman" w:cs="Times New Roman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Утверждение форм документов, используемых Управлением и его должностными лицами при осуществлении муниципального земельного контроля, осуществляется путем издания постановления Администрации.</w:t>
      </w:r>
    </w:p>
    <w:p w:rsidR="00496409" w:rsidRPr="00BD3F3D" w:rsidRDefault="009D1735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6409" w:rsidRPr="00BD3F3D">
        <w:rPr>
          <w:rFonts w:ascii="Times New Roman" w:hAnsi="Times New Roman" w:cs="Times New Roman"/>
          <w:sz w:val="28"/>
          <w:szCs w:val="28"/>
        </w:rPr>
        <w:t>2. В соответствии с частью 2 статьи 87 Закона № 248-ФЗ по окончании проведения контрольного мероприятия, предусматривающего взаимодействие с контролируемым лицом, а также по окончании проведения контрольного мероприятия без взаимодействия с контролируемым лицом в соответствии с настоящим Положением составляется акт контрольного мероприятия</w:t>
      </w:r>
      <w:r w:rsidR="009922FB">
        <w:rPr>
          <w:rFonts w:ascii="Times New Roman" w:hAnsi="Times New Roman" w:cs="Times New Roman"/>
          <w:sz w:val="28"/>
          <w:szCs w:val="28"/>
        </w:rPr>
        <w:t xml:space="preserve"> </w:t>
      </w:r>
      <w:r w:rsidR="00496409" w:rsidRPr="00BD3F3D">
        <w:rPr>
          <w:rFonts w:ascii="Times New Roman" w:hAnsi="Times New Roman" w:cs="Times New Roman"/>
          <w:sz w:val="28"/>
          <w:szCs w:val="28"/>
        </w:rPr>
        <w:t>(далее – Акт).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Акт составляется должностными лицами в порядке и сроки, определённые статьёй 87 Закона № 248-ФЗ.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Порядок взаимодействия органов государственного земельного надзора с </w:t>
      </w:r>
      <w:r w:rsidR="00907528" w:rsidRPr="00BD3F3D">
        <w:rPr>
          <w:rFonts w:ascii="Times New Roman" w:hAnsi="Times New Roman" w:cs="Times New Roman"/>
          <w:sz w:val="28"/>
          <w:szCs w:val="28"/>
        </w:rPr>
        <w:t>Управлением</w:t>
      </w:r>
      <w:r w:rsidRPr="00BD3F3D">
        <w:rPr>
          <w:rFonts w:ascii="Times New Roman" w:hAnsi="Times New Roman" w:cs="Times New Roman"/>
          <w:sz w:val="28"/>
          <w:szCs w:val="28"/>
        </w:rPr>
        <w:t xml:space="preserve"> устанавливается Правилами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утверждёнными постановлением Правительства Российской Федерации от 24.11.2021 № 2019 (далее — Правила).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4.</w:t>
      </w:r>
      <w:r w:rsidR="009D1735">
        <w:rPr>
          <w:rFonts w:ascii="Times New Roman" w:hAnsi="Times New Roman" w:cs="Times New Roman"/>
          <w:sz w:val="28"/>
          <w:szCs w:val="28"/>
        </w:rPr>
        <w:t>3.</w:t>
      </w:r>
      <w:r w:rsidRPr="00BD3F3D">
        <w:rPr>
          <w:rFonts w:ascii="Times New Roman" w:hAnsi="Times New Roman" w:cs="Times New Roman"/>
          <w:sz w:val="28"/>
          <w:szCs w:val="28"/>
        </w:rPr>
        <w:t xml:space="preserve">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указывается информация о таком правонарушении в соответствии с Законом № 248-ФЗ. Должностные лица в срок, установленный пунктом </w:t>
      </w:r>
      <w:r w:rsidRPr="00BD3F3D">
        <w:rPr>
          <w:rFonts w:ascii="Times New Roman" w:hAnsi="Times New Roman" w:cs="Times New Roman"/>
          <w:sz w:val="28"/>
          <w:szCs w:val="28"/>
        </w:rPr>
        <w:lastRenderedPageBreak/>
        <w:t>11 Правил, направляют в территориальный орган федерального органа государственного земельного надзора копию указанного Акта, составленного в результате проведения контрольного мероприятия в рамках осуществления муниципального земельного контроля, проведённого во взаимодействии с контролируемым лицом.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4.</w:t>
      </w:r>
      <w:r w:rsidR="009D1735">
        <w:rPr>
          <w:rFonts w:ascii="Times New Roman" w:hAnsi="Times New Roman" w:cs="Times New Roman"/>
          <w:sz w:val="28"/>
          <w:szCs w:val="28"/>
        </w:rPr>
        <w:t>4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. Разрешение вопросов, связанных с исполнением решений Управления и его должностных лиц, осуществляется в соответствии со </w:t>
      </w:r>
      <w:hyperlink r:id="rId17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94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 xml:space="preserve">       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В случае отсутствия должностного лица, которым принято соответствующее решение, разрешение вопросов, связанных с исполнением такого решения, осуществляется иным должностным лицом, уполномоченным в соответствии с должностной инструкцией </w:t>
      </w:r>
      <w:r w:rsidR="00E30DAC" w:rsidRPr="00BD3F3D">
        <w:rPr>
          <w:rFonts w:ascii="Times New Roman" w:hAnsi="Times New Roman" w:cs="Times New Roman"/>
          <w:sz w:val="28"/>
          <w:szCs w:val="28"/>
        </w:rPr>
        <w:t>специалиста</w:t>
      </w:r>
      <w:r w:rsidRPr="00BD3F3D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AB0118" w:rsidRPr="00BD3F3D" w:rsidRDefault="00AB0118" w:rsidP="00F60384">
      <w:pPr>
        <w:ind w:firstLine="709"/>
        <w:contextualSpacing/>
        <w:jc w:val="both"/>
        <w:rPr>
          <w:sz w:val="28"/>
          <w:szCs w:val="28"/>
        </w:rPr>
      </w:pPr>
      <w:r w:rsidRPr="00BD3F3D">
        <w:rPr>
          <w:color w:val="000000"/>
          <w:sz w:val="28"/>
          <w:szCs w:val="28"/>
        </w:rPr>
        <w:t>4.</w:t>
      </w:r>
      <w:r w:rsidR="009D1735">
        <w:rPr>
          <w:color w:val="000000"/>
          <w:sz w:val="28"/>
          <w:szCs w:val="28"/>
        </w:rPr>
        <w:t>5</w:t>
      </w:r>
      <w:r w:rsidRPr="00BD3F3D">
        <w:rPr>
          <w:color w:val="000000"/>
          <w:sz w:val="28"/>
          <w:szCs w:val="28"/>
        </w:rPr>
        <w:t>. 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З</w:t>
      </w:r>
      <w:r w:rsidRPr="00BD3F3D">
        <w:rPr>
          <w:rStyle w:val="aa"/>
          <w:color w:val="000000"/>
          <w:sz w:val="28"/>
          <w:szCs w:val="28"/>
          <w:u w:val="none"/>
        </w:rPr>
        <w:t>акона</w:t>
      </w:r>
      <w:r w:rsidRPr="00BD3F3D">
        <w:rPr>
          <w:color w:val="000000"/>
          <w:sz w:val="28"/>
          <w:szCs w:val="28"/>
        </w:rPr>
        <w:t xml:space="preserve"> № 248-ФЗ, Земельного </w:t>
      </w:r>
      <w:r w:rsidRPr="00BD3F3D">
        <w:rPr>
          <w:rStyle w:val="aa"/>
          <w:color w:val="000000"/>
          <w:sz w:val="28"/>
          <w:szCs w:val="28"/>
          <w:u w:val="none"/>
        </w:rPr>
        <w:t>кодекса</w:t>
      </w:r>
      <w:r w:rsidRPr="00BD3F3D">
        <w:rPr>
          <w:color w:val="000000"/>
          <w:sz w:val="28"/>
          <w:szCs w:val="28"/>
        </w:rPr>
        <w:t xml:space="preserve"> Российской Федерации, Федерального </w:t>
      </w:r>
      <w:r w:rsidRPr="00BD3F3D">
        <w:rPr>
          <w:rStyle w:val="aa"/>
          <w:color w:val="000000"/>
          <w:sz w:val="28"/>
          <w:szCs w:val="28"/>
          <w:u w:val="none"/>
        </w:rPr>
        <w:t>закона</w:t>
      </w:r>
      <w:r w:rsidRPr="00BD3F3D">
        <w:rPr>
          <w:color w:val="000000"/>
          <w:sz w:val="28"/>
          <w:szCs w:val="28"/>
        </w:rPr>
        <w:t xml:space="preserve"> от </w:t>
      </w:r>
      <w:r w:rsidR="009922FB">
        <w:rPr>
          <w:color w:val="000000"/>
          <w:sz w:val="28"/>
          <w:szCs w:val="28"/>
        </w:rPr>
        <w:t>0</w:t>
      </w:r>
      <w:r w:rsidRPr="00BD3F3D">
        <w:rPr>
          <w:color w:val="000000"/>
          <w:sz w:val="28"/>
          <w:szCs w:val="28"/>
        </w:rPr>
        <w:t>6</w:t>
      </w:r>
      <w:r w:rsidR="009922FB">
        <w:rPr>
          <w:color w:val="000000"/>
          <w:sz w:val="28"/>
          <w:szCs w:val="28"/>
        </w:rPr>
        <w:t>.10.</w:t>
      </w:r>
      <w:r w:rsidRPr="00BD3F3D">
        <w:rPr>
          <w:color w:val="000000"/>
          <w:sz w:val="28"/>
          <w:szCs w:val="28"/>
        </w:rPr>
        <w:t xml:space="preserve">2003 </w:t>
      </w:r>
      <w:r w:rsidR="009922FB">
        <w:rPr>
          <w:color w:val="000000"/>
          <w:sz w:val="28"/>
          <w:szCs w:val="28"/>
        </w:rPr>
        <w:t xml:space="preserve">                </w:t>
      </w:r>
      <w:r w:rsidRPr="00BD3F3D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9D1735" w:rsidRDefault="009D1735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5. Учет объектов муниципального земельного контроля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1735" w:rsidRDefault="009D1735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Учёт объектов муниципального земельного контроля обеспечивается </w:t>
      </w:r>
      <w:r w:rsidR="00907528" w:rsidRPr="00BD3F3D">
        <w:rPr>
          <w:rFonts w:ascii="Times New Roman" w:hAnsi="Times New Roman" w:cs="Times New Roman"/>
          <w:sz w:val="28"/>
          <w:szCs w:val="28"/>
        </w:rPr>
        <w:t>Управлением</w:t>
      </w:r>
      <w:r w:rsidRPr="00BD3F3D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земельного контроля путём внесения сведений в информационные системы государственного контроля (надзора), муниципального контроля в порядке, установленном статьями 17 – 19 Закона № 248-ФЗ.</w:t>
      </w:r>
    </w:p>
    <w:p w:rsidR="00F60384" w:rsidRDefault="00F60384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6. Оценка результативности и эффективности деятельности Управления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77" w:rsidRPr="00BD3F3D" w:rsidRDefault="007E6B77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6.1. 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Управления осуществляется на основе системы показателей результативности и эффективности муниципального земельного контроля в соответствии со </w:t>
      </w:r>
      <w:hyperlink r:id="rId18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  <w:r w:rsidR="00C15B0D" w:rsidRPr="00BD3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Управление ежегодно осуществляет подготовку и размещение на портале доклада о виде контроля по итогам его осуществления за отчётный год.</w:t>
      </w:r>
    </w:p>
    <w:p w:rsidR="00646CD3" w:rsidRPr="00BD3F3D" w:rsidRDefault="007E6B77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rFonts w:eastAsiaTheme="minorHAnsi"/>
          <w:sz w:val="28"/>
          <w:szCs w:val="28"/>
        </w:rPr>
        <w:t xml:space="preserve">6.2. </w:t>
      </w:r>
      <w:r w:rsidR="009D1A1D" w:rsidRPr="00BD3F3D">
        <w:rPr>
          <w:rFonts w:eastAsiaTheme="minorHAnsi"/>
          <w:sz w:val="28"/>
          <w:szCs w:val="28"/>
        </w:rPr>
        <w:t>Управление муниципального контроля</w:t>
      </w:r>
      <w:r w:rsidR="00646CD3" w:rsidRPr="00BD3F3D">
        <w:rPr>
          <w:rFonts w:eastAsiaTheme="minorHAnsi"/>
          <w:sz w:val="28"/>
          <w:szCs w:val="28"/>
        </w:rPr>
        <w:t xml:space="preserve"> ежегодно осуществляют подготовку доклада о муниципальном земельном контроле</w:t>
      </w:r>
      <w:r w:rsidR="00224EF9" w:rsidRPr="00BD3F3D">
        <w:rPr>
          <w:rFonts w:eastAsiaTheme="minorHAnsi"/>
          <w:sz w:val="28"/>
          <w:szCs w:val="28"/>
        </w:rPr>
        <w:t>.</w:t>
      </w:r>
      <w:r w:rsidR="00646CD3" w:rsidRPr="00BD3F3D">
        <w:rPr>
          <w:rFonts w:eastAsiaTheme="minorHAnsi"/>
          <w:sz w:val="28"/>
          <w:szCs w:val="28"/>
        </w:rPr>
        <w:t xml:space="preserve"> 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Доклад о виде контроля подготавливается по результатам обобщения сведений о достижении ключевых показателей и сведений об индикативных показателях вида контроля, в том числе о влиянии профилактических мероприятий и контрольных мероприятий на достижение ключевых показателей,</w:t>
      </w:r>
      <w:r w:rsidR="00224EF9" w:rsidRPr="00BD3F3D">
        <w:rPr>
          <w:rFonts w:ascii="Times New Roman" w:hAnsi="Times New Roman" w:cs="Times New Roman"/>
          <w:sz w:val="28"/>
          <w:szCs w:val="28"/>
        </w:rPr>
        <w:t xml:space="preserve"> и размещается на портале</w:t>
      </w:r>
      <w:r w:rsidRPr="00BD3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Органом Администрации, ответственным за подготовку доклада о </w:t>
      </w:r>
      <w:r w:rsidR="00907528" w:rsidRPr="00BD3F3D">
        <w:rPr>
          <w:rFonts w:ascii="Times New Roman" w:hAnsi="Times New Roman" w:cs="Times New Roman"/>
          <w:sz w:val="28"/>
          <w:szCs w:val="28"/>
        </w:rPr>
        <w:t>муниципальном земельном контроле</w:t>
      </w:r>
      <w:r w:rsidRPr="00BD3F3D">
        <w:rPr>
          <w:rFonts w:ascii="Times New Roman" w:hAnsi="Times New Roman" w:cs="Times New Roman"/>
          <w:sz w:val="28"/>
          <w:szCs w:val="28"/>
        </w:rPr>
        <w:t xml:space="preserve"> и его размещение на портале, является У</w:t>
      </w:r>
      <w:r w:rsidR="00224EF9" w:rsidRPr="00BD3F3D">
        <w:rPr>
          <w:rFonts w:ascii="Times New Roman" w:hAnsi="Times New Roman" w:cs="Times New Roman"/>
          <w:sz w:val="28"/>
          <w:szCs w:val="28"/>
        </w:rPr>
        <w:t>правление</w:t>
      </w:r>
      <w:r w:rsidRPr="00BD3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409" w:rsidRPr="00BD3F3D" w:rsidRDefault="0049640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 xml:space="preserve">Доклад о виде контроля подписывается </w:t>
      </w:r>
      <w:r w:rsidR="00224EF9" w:rsidRPr="00BD3F3D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BD3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409" w:rsidRPr="00BD3F3D" w:rsidRDefault="00496409" w:rsidP="00F60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Раздел II</w:t>
      </w:r>
      <w:r w:rsidR="00F102D2" w:rsidRPr="00BD3F3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D10FD" w:rsidRPr="00BD3F3D">
        <w:rPr>
          <w:rFonts w:ascii="Times New Roman" w:hAnsi="Times New Roman" w:cs="Times New Roman"/>
          <w:b w:val="0"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земельного контроля.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7. Основы системы оценки и управления рисками причинения вреда (ущерба) охраняемым законом ценностям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ind w:firstLine="709"/>
        <w:jc w:val="both"/>
        <w:rPr>
          <w:sz w:val="28"/>
          <w:szCs w:val="28"/>
        </w:rPr>
      </w:pPr>
    </w:p>
    <w:p w:rsidR="00734D36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 xml:space="preserve">7.1. </w:t>
      </w:r>
      <w:r w:rsidR="00AF0195" w:rsidRPr="00BD3F3D">
        <w:rPr>
          <w:sz w:val="28"/>
          <w:szCs w:val="28"/>
        </w:rPr>
        <w:t>Управление о</w:t>
      </w:r>
      <w:r w:rsidRPr="00BD3F3D">
        <w:rPr>
          <w:sz w:val="28"/>
          <w:szCs w:val="28"/>
        </w:rPr>
        <w:t>существляет муниципальный земельный контроль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</w:t>
      </w:r>
      <w:r w:rsidR="00617692" w:rsidRPr="00BD3F3D">
        <w:rPr>
          <w:sz w:val="28"/>
          <w:szCs w:val="28"/>
        </w:rPr>
        <w:t>, в соответствии с требованиями статей 22, 23 Закона № 248-ФЗ.</w:t>
      </w:r>
    </w:p>
    <w:p w:rsidR="00734D36" w:rsidRPr="00BD3F3D" w:rsidRDefault="00734D36" w:rsidP="00F60384">
      <w:pPr>
        <w:pStyle w:val="s26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BD3F3D">
        <w:rPr>
          <w:sz w:val="28"/>
          <w:szCs w:val="28"/>
        </w:rPr>
        <w:t xml:space="preserve">7.2. </w:t>
      </w:r>
      <w:r w:rsidRPr="00BD3F3D">
        <w:rPr>
          <w:rFonts w:eastAsia="Calibri"/>
          <w:sz w:val="28"/>
          <w:szCs w:val="28"/>
        </w:rPr>
        <w:t>В целях управления рисками причинения вреда (ущерба) охраняемым законом ценностям при осуществлении муниципального земельного контроля объекты контроля могут быть отнесены к одной из следующих категорий риска причинения вреда (ущерба) охраняемым законом ценностям (далее – категории риска):</w:t>
      </w:r>
    </w:p>
    <w:p w:rsidR="00734D36" w:rsidRPr="00BD3F3D" w:rsidRDefault="00734D36" w:rsidP="00F60384">
      <w:pPr>
        <w:ind w:firstLine="709"/>
        <w:jc w:val="both"/>
        <w:rPr>
          <w:rFonts w:eastAsia="Calibri"/>
          <w:sz w:val="28"/>
          <w:szCs w:val="28"/>
        </w:rPr>
      </w:pPr>
      <w:r w:rsidRPr="00BD3F3D">
        <w:rPr>
          <w:rFonts w:eastAsia="Calibri"/>
          <w:sz w:val="28"/>
          <w:szCs w:val="28"/>
        </w:rPr>
        <w:t>средний риск;</w:t>
      </w:r>
    </w:p>
    <w:p w:rsidR="00734D36" w:rsidRPr="00BD3F3D" w:rsidRDefault="00734D36" w:rsidP="00F60384">
      <w:pPr>
        <w:ind w:firstLine="709"/>
        <w:jc w:val="both"/>
        <w:rPr>
          <w:rFonts w:eastAsia="Calibri"/>
          <w:sz w:val="28"/>
          <w:szCs w:val="28"/>
        </w:rPr>
      </w:pPr>
      <w:r w:rsidRPr="00BD3F3D">
        <w:rPr>
          <w:rFonts w:eastAsia="Calibri"/>
          <w:sz w:val="28"/>
          <w:szCs w:val="28"/>
        </w:rPr>
        <w:t>умеренный риск;</w:t>
      </w:r>
    </w:p>
    <w:p w:rsidR="00734D36" w:rsidRPr="00BD3F3D" w:rsidRDefault="00734D36" w:rsidP="00F60384">
      <w:pPr>
        <w:ind w:firstLine="709"/>
        <w:jc w:val="both"/>
        <w:rPr>
          <w:rFonts w:eastAsia="Calibri"/>
          <w:sz w:val="28"/>
          <w:szCs w:val="28"/>
        </w:rPr>
      </w:pPr>
      <w:r w:rsidRPr="00BD3F3D">
        <w:rPr>
          <w:rFonts w:eastAsia="Calibri"/>
          <w:sz w:val="28"/>
          <w:szCs w:val="28"/>
        </w:rPr>
        <w:t>низкий риск.</w:t>
      </w:r>
    </w:p>
    <w:p w:rsidR="00E30DAC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7.3. Критерии отнесения объектов контроля к категориям риска в рамках осуществления муниципального земельного контроля</w:t>
      </w:r>
      <w:r w:rsidR="00E30DAC" w:rsidRPr="00BD3F3D">
        <w:rPr>
          <w:sz w:val="28"/>
          <w:szCs w:val="28"/>
        </w:rPr>
        <w:t>:</w:t>
      </w:r>
    </w:p>
    <w:p w:rsidR="00907528" w:rsidRPr="00BD3F3D" w:rsidRDefault="00907528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для среднего риска – установление в течение двух лет, предшествующих моменту отнесения Управлением объекта контроля к одной из категорий риска, факта причинения вреда объектам муниципального контроля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лицом, установленных судебным актом (постановлением, решением, приговором);</w:t>
      </w:r>
    </w:p>
    <w:p w:rsidR="00907528" w:rsidRPr="00BD3F3D" w:rsidRDefault="00907528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для умеренного риска – совершение в течение двух лет, предшествующих моменту отнесения Управлением объекта контроля к одной из категорий риска, административного правонарушения без причинения вреда объектам муниципального контроля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лицом;</w:t>
      </w:r>
    </w:p>
    <w:p w:rsidR="00907528" w:rsidRPr="00BD3F3D" w:rsidRDefault="00907528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для низкого риска – отсутствие обстоятельств, предусмотренных для среднего и умеренного рисков.</w:t>
      </w:r>
    </w:p>
    <w:p w:rsidR="00734D36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 xml:space="preserve">7.4. </w:t>
      </w:r>
      <w:r w:rsidR="00AF0195" w:rsidRPr="00BD3F3D">
        <w:rPr>
          <w:sz w:val="28"/>
          <w:szCs w:val="28"/>
        </w:rPr>
        <w:t>Управление</w:t>
      </w:r>
      <w:r w:rsidRPr="00BD3F3D">
        <w:rPr>
          <w:sz w:val="28"/>
          <w:szCs w:val="28"/>
        </w:rPr>
        <w:t xml:space="preserve"> осуществляет категорирование объектов контроля в порядке, установленном статьей 24 Закона № 248-ФЗ.</w:t>
      </w:r>
    </w:p>
    <w:p w:rsidR="00617692" w:rsidRPr="00BD3F3D" w:rsidRDefault="00617692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Сбор, обработка, анализ и учёт сведений об объектах контроля в целях их отнесения к категориям риска либо определения индикаторов риска нарушения </w:t>
      </w:r>
      <w:r w:rsidRPr="00BD3F3D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осуществляются Контрольным органом без взаимодействия с контролируемыми лицами (за исключением сбора, обработки, анализа и учёта сведений в рамках обязательного профилактического визита). При осуществлении сбора, обработки, анализа и учёта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734D36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7.5. В случае, если объект контроля не отнесен к определенной категории риска, он считается отнесенным к категории низкого риска.</w:t>
      </w:r>
    </w:p>
    <w:p w:rsidR="00734D36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 xml:space="preserve">7.6. </w:t>
      </w:r>
      <w:r w:rsidR="00AF0195" w:rsidRPr="00BD3F3D">
        <w:rPr>
          <w:sz w:val="28"/>
          <w:szCs w:val="28"/>
        </w:rPr>
        <w:t>Управление</w:t>
      </w:r>
      <w:r w:rsidRPr="00BD3F3D">
        <w:rPr>
          <w:sz w:val="28"/>
          <w:szCs w:val="28"/>
        </w:rPr>
        <w:t xml:space="preserve"> ведет перечень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и публикует часть официального сайта реестра </w:t>
      </w:r>
      <w:r w:rsidR="00943369" w:rsidRPr="00BD3F3D">
        <w:rPr>
          <w:sz w:val="28"/>
          <w:szCs w:val="28"/>
        </w:rPr>
        <w:t>на портале</w:t>
      </w:r>
      <w:r w:rsidRPr="00BD3F3D">
        <w:rPr>
          <w:sz w:val="28"/>
          <w:szCs w:val="28"/>
        </w:rPr>
        <w:t>.</w:t>
      </w:r>
    </w:p>
    <w:p w:rsidR="00734D36" w:rsidRPr="00BD3F3D" w:rsidRDefault="00734D36" w:rsidP="00F60384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BD3F3D">
        <w:rPr>
          <w:sz w:val="28"/>
          <w:szCs w:val="28"/>
          <w:lang w:eastAsia="en-US"/>
        </w:rPr>
        <w:t>7.7. Контролируемое лицо, в том числе с использованием единого портала государственных и муниципальных услуг (функций), вправе подать</w:t>
      </w:r>
      <w:r w:rsidRPr="00BD3F3D">
        <w:rPr>
          <w:rStyle w:val="bumpedfont15"/>
          <w:sz w:val="28"/>
          <w:szCs w:val="28"/>
        </w:rPr>
        <w:t xml:space="preserve"> в контрольный орган заявление об изменении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734D36" w:rsidRPr="00BD3F3D" w:rsidRDefault="00734D36" w:rsidP="00F60384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BD3F3D">
        <w:rPr>
          <w:rStyle w:val="bumpedfont15"/>
          <w:sz w:val="28"/>
          <w:szCs w:val="28"/>
        </w:rPr>
        <w:t>Заявления об изменении категории риска рассматриваются контрольным органом в соответствии с положениями главы 9 Федерального закона № 248-ФЗ.</w:t>
      </w:r>
    </w:p>
    <w:p w:rsidR="00734D36" w:rsidRPr="00BD3F3D" w:rsidRDefault="00734D36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7.</w:t>
      </w:r>
      <w:r w:rsidR="00BE1A6C" w:rsidRPr="00BD3F3D">
        <w:rPr>
          <w:rFonts w:ascii="Times New Roman" w:hAnsi="Times New Roman" w:cs="Times New Roman"/>
          <w:sz w:val="28"/>
          <w:szCs w:val="28"/>
        </w:rPr>
        <w:t>8</w:t>
      </w:r>
      <w:r w:rsidRPr="00BD3F3D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 обязательные профилактические визиты в отношении объектов контроля, отнесенных к средней, умеренной и низкой категориям риска, плановые контрольные мероприятия, не проводятся.</w:t>
      </w:r>
    </w:p>
    <w:p w:rsidR="00734D36" w:rsidRPr="00BD3F3D" w:rsidRDefault="00734D36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7.</w:t>
      </w:r>
      <w:r w:rsidR="00BE1A6C" w:rsidRPr="00BD3F3D">
        <w:rPr>
          <w:rFonts w:ascii="Times New Roman" w:hAnsi="Times New Roman" w:cs="Times New Roman"/>
          <w:sz w:val="28"/>
          <w:szCs w:val="28"/>
        </w:rPr>
        <w:t>9</w:t>
      </w:r>
      <w:r w:rsidRPr="00BD3F3D">
        <w:rPr>
          <w:rFonts w:ascii="Times New Roman" w:hAnsi="Times New Roman" w:cs="Times New Roman"/>
          <w:sz w:val="28"/>
          <w:szCs w:val="28"/>
        </w:rPr>
        <w:t xml:space="preserve">. </w:t>
      </w:r>
      <w:r w:rsidRPr="00BD3F3D">
        <w:rPr>
          <w:rFonts w:ascii="Times New Roman" w:hAnsi="Times New Roman" w:cs="Times New Roman"/>
          <w:color w:val="000000"/>
          <w:sz w:val="28"/>
          <w:szCs w:val="28"/>
        </w:rPr>
        <w:t>Муниципальный земельный контроль осуществляет</w:t>
      </w:r>
      <w:r w:rsidR="00855AC5" w:rsidRPr="00BD3F3D">
        <w:rPr>
          <w:rFonts w:ascii="Times New Roman" w:hAnsi="Times New Roman" w:cs="Times New Roman"/>
          <w:color w:val="000000"/>
          <w:sz w:val="28"/>
          <w:szCs w:val="28"/>
        </w:rPr>
        <w:t>ся Управлением</w:t>
      </w:r>
      <w:r w:rsidRPr="00BD3F3D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проведения:</w:t>
      </w:r>
    </w:p>
    <w:p w:rsidR="00734D36" w:rsidRPr="00BD3F3D" w:rsidRDefault="00734D36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color w:val="000000"/>
          <w:sz w:val="28"/>
          <w:szCs w:val="28"/>
        </w:rPr>
        <w:t>а) профилактических мероприятий;</w:t>
      </w:r>
    </w:p>
    <w:p w:rsidR="00734D36" w:rsidRPr="00BD3F3D" w:rsidRDefault="00734D36" w:rsidP="00F60384">
      <w:pPr>
        <w:ind w:firstLine="709"/>
        <w:jc w:val="both"/>
        <w:rPr>
          <w:sz w:val="28"/>
          <w:szCs w:val="28"/>
        </w:rPr>
      </w:pPr>
      <w:r w:rsidRPr="00BD3F3D">
        <w:rPr>
          <w:color w:val="000000"/>
          <w:sz w:val="28"/>
          <w:szCs w:val="28"/>
        </w:rPr>
        <w:t>б) контрольных мероприятий, проводимых с взаимодействием с контролируемым лицом и без взаимодействия с контролируемым лицом.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Раздел III</w:t>
      </w:r>
      <w:r w:rsidR="00AD10FD" w:rsidRPr="00BD3F3D">
        <w:rPr>
          <w:rFonts w:ascii="Times New Roman" w:hAnsi="Times New Roman" w:cs="Times New Roman"/>
          <w:b w:val="0"/>
          <w:sz w:val="28"/>
          <w:szCs w:val="28"/>
        </w:rPr>
        <w:t>. Организация и осуществление профилактических мероприятий в рамках муниципального земельного контроля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8. Программа профилактики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79D1" w:rsidRPr="00BD3F3D" w:rsidRDefault="00F102D2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8.</w:t>
      </w:r>
      <w:r w:rsidR="002379D1" w:rsidRPr="00BD3F3D">
        <w:rPr>
          <w:sz w:val="28"/>
          <w:szCs w:val="28"/>
        </w:rPr>
        <w:t xml:space="preserve">1. Управление осуществляет профилактические мероприятия в рамках муниципального земельного контроля </w:t>
      </w:r>
      <w:r w:rsidR="00815D9F" w:rsidRPr="00BD3F3D">
        <w:rPr>
          <w:sz w:val="28"/>
          <w:szCs w:val="28"/>
        </w:rPr>
        <w:t xml:space="preserve">в соответствии с главой 10 Закона </w:t>
      </w:r>
      <w:r w:rsidR="009922FB">
        <w:rPr>
          <w:sz w:val="28"/>
          <w:szCs w:val="28"/>
        </w:rPr>
        <w:t xml:space="preserve">                </w:t>
      </w:r>
      <w:r w:rsidR="00815D9F" w:rsidRPr="00BD3F3D">
        <w:rPr>
          <w:sz w:val="28"/>
          <w:szCs w:val="28"/>
        </w:rPr>
        <w:t xml:space="preserve">№ 248-ФЗ, на </w:t>
      </w:r>
      <w:r w:rsidR="002379D1" w:rsidRPr="00BD3F3D">
        <w:rPr>
          <w:sz w:val="28"/>
          <w:szCs w:val="28"/>
        </w:rPr>
        <w:t>основании программы профилактики.</w:t>
      </w:r>
    </w:p>
    <w:p w:rsidR="00815D9F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8.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</w:t>
      </w:r>
      <w:r w:rsidR="00815D9F" w:rsidRPr="00BD3F3D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– программа профилактики) ежегодно разрабатывается, утверждается и актуализируется в порядке, утвержденном Правительством Российской Федерации, </w:t>
      </w:r>
      <w:r w:rsidR="00815D9F" w:rsidRPr="00BD3F3D">
        <w:rPr>
          <w:rFonts w:ascii="Times New Roman" w:hAnsi="Times New Roman" w:cs="Times New Roman"/>
          <w:color w:val="000000"/>
          <w:sz w:val="28"/>
          <w:szCs w:val="28"/>
        </w:rPr>
        <w:t>также могут проводиться профилактические мероприятия, не предусмотренные программой профилактики.</w:t>
      </w:r>
      <w:r w:rsidR="00815D9F" w:rsidRPr="00BD3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8.</w:t>
      </w:r>
      <w:r w:rsidR="002379D1" w:rsidRPr="00BD3F3D">
        <w:rPr>
          <w:rFonts w:ascii="Times New Roman" w:hAnsi="Times New Roman" w:cs="Times New Roman"/>
          <w:sz w:val="28"/>
          <w:szCs w:val="28"/>
        </w:rPr>
        <w:t>3. Управление может проводить профилактические мероприятия, не предусмотренные программой профилактики.</w:t>
      </w:r>
    </w:p>
    <w:p w:rsidR="00AB38D0" w:rsidRPr="00BD3F3D" w:rsidRDefault="00AB38D0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9. Перечень профилактических мероприятий в рамках осуществления муниципального земельного контроля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68C9" w:rsidRPr="00BD3F3D" w:rsidRDefault="000468C9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При осуществлении муниципального земельного контроля Управление проводит следующие виды профилактических мероприятий:</w:t>
      </w:r>
    </w:p>
    <w:p w:rsidR="000468C9" w:rsidRPr="00BD3F3D" w:rsidRDefault="000468C9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1) информирование;</w:t>
      </w:r>
    </w:p>
    <w:p w:rsidR="000468C9" w:rsidRPr="00BD3F3D" w:rsidRDefault="000468C9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2) объявление предостережения;</w:t>
      </w:r>
    </w:p>
    <w:p w:rsidR="000468C9" w:rsidRPr="00BD3F3D" w:rsidRDefault="000468C9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3) консультирование;</w:t>
      </w:r>
    </w:p>
    <w:p w:rsidR="000468C9" w:rsidRPr="00BD3F3D" w:rsidRDefault="000468C9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4) профилактический визит.</w:t>
      </w:r>
    </w:p>
    <w:p w:rsidR="000468C9" w:rsidRPr="00BD3F3D" w:rsidRDefault="000468C9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10. Информирование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Управление в соответствии с требованиями, установленными </w:t>
      </w:r>
      <w:hyperlink r:id="rId19" w:history="1">
        <w:r w:rsidRPr="00BD3F3D">
          <w:rPr>
            <w:rFonts w:ascii="Times New Roman" w:hAnsi="Times New Roman" w:cs="Times New Roman"/>
            <w:sz w:val="28"/>
            <w:szCs w:val="28"/>
          </w:rPr>
          <w:t>статьей 46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248-ФЗ,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портале, в средствах массовой информации, через личные кабинеты контролируемых лиц в государственных информационных системах (при их наличии)</w:t>
      </w:r>
      <w:r w:rsidR="000468C9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0468C9" w:rsidRPr="00BD3F3D">
        <w:rPr>
          <w:rStyle w:val="bumpedfont15"/>
          <w:rFonts w:ascii="Times New Roman" w:hAnsi="Times New Roman" w:cs="Times New Roman"/>
          <w:sz w:val="28"/>
          <w:szCs w:val="28"/>
        </w:rPr>
        <w:t>и в иных формах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C9" w:rsidRPr="00BD3F3D" w:rsidRDefault="000468C9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11. Объявление предостережения.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C9" w:rsidRPr="00BD3F3D" w:rsidRDefault="00CE30EE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11.1. </w:t>
      </w:r>
      <w:r w:rsidR="000468C9" w:rsidRPr="00BD3F3D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BE1A6C" w:rsidRPr="00BD3F3D" w:rsidRDefault="000468C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11.</w:t>
      </w:r>
      <w:r w:rsidR="00CE30EE" w:rsidRPr="00BD3F3D">
        <w:rPr>
          <w:rFonts w:ascii="Times New Roman" w:hAnsi="Times New Roman" w:cs="Times New Roman"/>
          <w:sz w:val="28"/>
          <w:szCs w:val="28"/>
        </w:rPr>
        <w:t>2</w:t>
      </w:r>
      <w:r w:rsidRPr="00BD3F3D">
        <w:rPr>
          <w:rFonts w:ascii="Times New Roman" w:hAnsi="Times New Roman" w:cs="Times New Roman"/>
          <w:sz w:val="28"/>
          <w:szCs w:val="28"/>
        </w:rPr>
        <w:t xml:space="preserve">. </w:t>
      </w:r>
      <w:r w:rsidR="00BE1A6C" w:rsidRPr="00BD3F3D">
        <w:rPr>
          <w:rFonts w:ascii="Times New Roman" w:hAnsi="Times New Roman" w:cs="Times New Roman"/>
          <w:sz w:val="28"/>
          <w:szCs w:val="28"/>
        </w:rPr>
        <w:t>Учёт объявленных при осуществлении муниципального земельного контроля предостережений обеспечивается Управлением путём внесения сведений в информационные системы государственного контроля (надзора), муниципального контроля в порядке, установленном статьями 17 – 19 Закона № 248-ФЗ.</w:t>
      </w:r>
    </w:p>
    <w:p w:rsidR="00AE2CAC" w:rsidRPr="00BD3F3D" w:rsidRDefault="000468C9" w:rsidP="00F60384">
      <w:pPr>
        <w:ind w:firstLine="709"/>
        <w:jc w:val="both"/>
        <w:rPr>
          <w:sz w:val="28"/>
          <w:szCs w:val="28"/>
        </w:rPr>
      </w:pPr>
      <w:r w:rsidRPr="00BD3F3D">
        <w:rPr>
          <w:rStyle w:val="bumpedfont15"/>
          <w:sz w:val="28"/>
          <w:szCs w:val="28"/>
        </w:rPr>
        <w:t>11</w:t>
      </w:r>
      <w:r w:rsidR="00CE30EE" w:rsidRPr="00BD3F3D">
        <w:rPr>
          <w:rStyle w:val="bumpedfont15"/>
          <w:sz w:val="28"/>
          <w:szCs w:val="28"/>
        </w:rPr>
        <w:t>.3</w:t>
      </w:r>
      <w:r w:rsidRPr="00BD3F3D">
        <w:rPr>
          <w:rStyle w:val="bumpedfont15"/>
          <w:sz w:val="28"/>
          <w:szCs w:val="28"/>
        </w:rPr>
        <w:t xml:space="preserve">. </w:t>
      </w:r>
      <w:r w:rsidR="00AE2CAC" w:rsidRPr="00BD3F3D">
        <w:rPr>
          <w:sz w:val="28"/>
          <w:szCs w:val="28"/>
        </w:rPr>
        <w:t>Контролируемое лицо вправе подать в Уп</w:t>
      </w:r>
      <w:r w:rsidR="00AF0195" w:rsidRPr="00BD3F3D">
        <w:rPr>
          <w:sz w:val="28"/>
          <w:szCs w:val="28"/>
        </w:rPr>
        <w:t xml:space="preserve">равление </w:t>
      </w:r>
      <w:r w:rsidR="00AE2CAC" w:rsidRPr="00BD3F3D">
        <w:rPr>
          <w:sz w:val="28"/>
          <w:szCs w:val="28"/>
        </w:rPr>
        <w:t xml:space="preserve">возражения в отношении объявленных предостережений в срок не позднее </w:t>
      </w:r>
      <w:r w:rsidR="00BE1A6C" w:rsidRPr="00BD3F3D">
        <w:rPr>
          <w:sz w:val="28"/>
          <w:szCs w:val="28"/>
        </w:rPr>
        <w:t>трех</w:t>
      </w:r>
      <w:r w:rsidR="00AE2CAC" w:rsidRPr="00BD3F3D">
        <w:rPr>
          <w:sz w:val="28"/>
          <w:szCs w:val="28"/>
        </w:rPr>
        <w:t xml:space="preserve"> рабочих дней с момента их получения.</w:t>
      </w:r>
    </w:p>
    <w:p w:rsidR="000468C9" w:rsidRPr="00BD3F3D" w:rsidRDefault="00CE30EE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 xml:space="preserve">11.4. </w:t>
      </w:r>
      <w:r w:rsidR="00AE2CAC" w:rsidRPr="00BD3F3D">
        <w:rPr>
          <w:sz w:val="28"/>
          <w:szCs w:val="28"/>
        </w:rPr>
        <w:t xml:space="preserve">Возражение в отношении объявленного предостережения подаётся контролируемым лицом в письменной форме, либо </w:t>
      </w:r>
      <w:r w:rsidR="000468C9" w:rsidRPr="00BD3F3D">
        <w:rPr>
          <w:sz w:val="28"/>
          <w:szCs w:val="28"/>
        </w:rPr>
        <w:t>с использованием единого портала государственных и муниципальных услуг.</w:t>
      </w:r>
    </w:p>
    <w:p w:rsidR="000468C9" w:rsidRPr="00BD3F3D" w:rsidRDefault="00AE2CAC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rStyle w:val="bumpedfont15"/>
          <w:sz w:val="28"/>
          <w:szCs w:val="28"/>
        </w:rPr>
        <w:t>11.</w:t>
      </w:r>
      <w:r w:rsidR="00CE30EE" w:rsidRPr="00BD3F3D">
        <w:rPr>
          <w:rStyle w:val="bumpedfont15"/>
          <w:sz w:val="28"/>
          <w:szCs w:val="28"/>
        </w:rPr>
        <w:t>5</w:t>
      </w:r>
      <w:r w:rsidR="000468C9" w:rsidRPr="00BD3F3D">
        <w:rPr>
          <w:rStyle w:val="bumpedfont15"/>
          <w:sz w:val="28"/>
          <w:szCs w:val="28"/>
        </w:rPr>
        <w:t xml:space="preserve">. Возражение </w:t>
      </w:r>
      <w:r w:rsidR="000468C9" w:rsidRPr="00BD3F3D">
        <w:rPr>
          <w:sz w:val="28"/>
          <w:szCs w:val="28"/>
        </w:rPr>
        <w:t>в отношении предостережения</w:t>
      </w:r>
      <w:r w:rsidR="000468C9" w:rsidRPr="00BD3F3D">
        <w:rPr>
          <w:rStyle w:val="bumpedfont15"/>
          <w:sz w:val="28"/>
          <w:szCs w:val="28"/>
        </w:rPr>
        <w:t xml:space="preserve"> должно содержать:</w:t>
      </w:r>
    </w:p>
    <w:p w:rsidR="000468C9" w:rsidRPr="00BD3F3D" w:rsidRDefault="000468C9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rStyle w:val="bumpedfont15"/>
          <w:sz w:val="28"/>
          <w:szCs w:val="28"/>
        </w:rPr>
        <w:t xml:space="preserve">1) наименование органа муниципального контроля, в который направляется возражение </w:t>
      </w:r>
      <w:r w:rsidRPr="00BD3F3D">
        <w:rPr>
          <w:sz w:val="28"/>
          <w:szCs w:val="28"/>
        </w:rPr>
        <w:t>в отношении предостережения</w:t>
      </w:r>
      <w:r w:rsidRPr="00BD3F3D">
        <w:rPr>
          <w:rStyle w:val="bumpedfont15"/>
          <w:sz w:val="28"/>
          <w:szCs w:val="28"/>
        </w:rPr>
        <w:t>;</w:t>
      </w:r>
    </w:p>
    <w:p w:rsidR="000468C9" w:rsidRPr="00BD3F3D" w:rsidRDefault="000468C9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rStyle w:val="bumpedfont15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телефона;</w:t>
      </w:r>
    </w:p>
    <w:p w:rsidR="000468C9" w:rsidRPr="00BD3F3D" w:rsidRDefault="000468C9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rStyle w:val="bumpedfont15"/>
          <w:sz w:val="28"/>
          <w:szCs w:val="28"/>
        </w:rPr>
        <w:lastRenderedPageBreak/>
        <w:t xml:space="preserve">3) </w:t>
      </w:r>
      <w:r w:rsidRPr="00BD3F3D">
        <w:rPr>
          <w:sz w:val="28"/>
          <w:szCs w:val="28"/>
        </w:rPr>
        <w:t>адрес объекта контроля, в отношении которого объявлено предостережение;</w:t>
      </w:r>
    </w:p>
    <w:p w:rsidR="000468C9" w:rsidRPr="00BD3F3D" w:rsidRDefault="000468C9" w:rsidP="00F60384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BD3F3D">
        <w:rPr>
          <w:rStyle w:val="bumpedfont15"/>
          <w:sz w:val="28"/>
          <w:szCs w:val="28"/>
        </w:rPr>
        <w:t xml:space="preserve">4) доводы, на основании которых контролируемое лицо не согласное с объявленным предостережением </w:t>
      </w:r>
      <w:r w:rsidRPr="00BD3F3D">
        <w:rPr>
          <w:sz w:val="28"/>
          <w:szCs w:val="28"/>
        </w:rPr>
        <w:t>(с приложением подтверждающих указанные доводы сведений и (или) документов)</w:t>
      </w:r>
      <w:r w:rsidRPr="00BD3F3D">
        <w:rPr>
          <w:rStyle w:val="bumpedfont15"/>
          <w:sz w:val="28"/>
          <w:szCs w:val="28"/>
        </w:rPr>
        <w:t>.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11.6. Управление в срок не позднее 14 рабочих дней с момента регистрации возражения контролируемого лица в отношении объявленного предостережения рассматривает его и даёт письменный ответ о принятии (об отказе в принятии) возражения. Отказ в принятии возражения должен быть мотивированным и содержать конкретные основания отказа.</w:t>
      </w:r>
    </w:p>
    <w:p w:rsidR="00AE2CAC" w:rsidRPr="00BD3F3D" w:rsidRDefault="00AE2CAC" w:rsidP="00F60384">
      <w:pPr>
        <w:ind w:firstLine="709"/>
        <w:jc w:val="both"/>
        <w:rPr>
          <w:b/>
          <w:sz w:val="28"/>
          <w:szCs w:val="28"/>
        </w:rPr>
      </w:pPr>
      <w:bookmarkStart w:id="4" w:name="_GoBack"/>
      <w:bookmarkEnd w:id="4"/>
      <w:r w:rsidRPr="00BD3F3D">
        <w:rPr>
          <w:sz w:val="28"/>
          <w:szCs w:val="28"/>
        </w:rPr>
        <w:t xml:space="preserve">Письменный ответ о </w:t>
      </w:r>
      <w:r w:rsidR="008F46ED" w:rsidRPr="00BD3F3D">
        <w:rPr>
          <w:sz w:val="28"/>
          <w:szCs w:val="28"/>
        </w:rPr>
        <w:t>возврате возражения, либо ответ на возражение подписыв</w:t>
      </w:r>
      <w:r w:rsidRPr="00BD3F3D">
        <w:rPr>
          <w:sz w:val="28"/>
          <w:szCs w:val="28"/>
        </w:rPr>
        <w:t>ается заместителем главы города Горячий Ключ, курирующим вопросы муниципального земельного контроля.</w:t>
      </w:r>
    </w:p>
    <w:p w:rsidR="00AE2CAC" w:rsidRPr="00BD3F3D" w:rsidRDefault="00AE2CAC" w:rsidP="00F60384">
      <w:pPr>
        <w:pStyle w:val="s15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</w:t>
      </w:r>
      <w:r w:rsidR="00F77612" w:rsidRPr="00BD3F3D">
        <w:rPr>
          <w:rFonts w:ascii="Times New Roman" w:hAnsi="Times New Roman" w:cs="Times New Roman"/>
          <w:b w:val="0"/>
          <w:sz w:val="28"/>
          <w:szCs w:val="28"/>
        </w:rPr>
        <w:t>2</w:t>
      </w:r>
      <w:r w:rsidRPr="00BD3F3D">
        <w:rPr>
          <w:rFonts w:ascii="Times New Roman" w:hAnsi="Times New Roman" w:cs="Times New Roman"/>
          <w:b w:val="0"/>
          <w:sz w:val="28"/>
          <w:szCs w:val="28"/>
        </w:rPr>
        <w:t>. Консультирование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9"/>
      <w:bookmarkEnd w:id="5"/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77612" w:rsidRPr="00BD3F3D">
        <w:rPr>
          <w:rFonts w:ascii="Times New Roman" w:hAnsi="Times New Roman" w:cs="Times New Roman"/>
          <w:sz w:val="28"/>
          <w:szCs w:val="28"/>
        </w:rPr>
        <w:t>2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Должностные лица в соответствии с требованиями, установленными </w:t>
      </w:r>
      <w:hyperlink r:id="rId20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248-ФЗ,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земельного контроля):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об организации и осуществлении Контрольным органом муниципального земельного контроля;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о порядке осуществления Контрольным органом профилактических и контрольных мероприятий, установленных настоящим Положением;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3) о порядке подачи контролируемым лицом возражения на предостережение;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4) о порядке обжалования контролируемым лицом решений Контрольного органа, действий (бездействия) его должностных лиц;</w:t>
      </w:r>
    </w:p>
    <w:p w:rsidR="00BE1A6C" w:rsidRPr="00BD3F3D" w:rsidRDefault="00BE1A6C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5) об иных вопросах, касающихся осуществления муниципального земельного контроля.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77612" w:rsidRPr="00BD3F3D">
        <w:rPr>
          <w:rFonts w:ascii="Times New Roman" w:hAnsi="Times New Roman" w:cs="Times New Roman"/>
          <w:sz w:val="28"/>
          <w:szCs w:val="28"/>
        </w:rPr>
        <w:t>2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>2. Должностные лица осуществляют консультирование в устной форме: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по телефону, посредством видео-конференц-связи;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в ходе проведения ими профилактического или контрольного мероприятия;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3) на личном приеме.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Информация о месте проведения личного приема, а также об установленных для личного приема днях и часах размещается Управлением на </w:t>
      </w:r>
      <w:r w:rsidR="00D14F47" w:rsidRPr="00BD3F3D">
        <w:rPr>
          <w:rFonts w:ascii="Times New Roman" w:hAnsi="Times New Roman" w:cs="Times New Roman"/>
          <w:sz w:val="28"/>
          <w:szCs w:val="28"/>
        </w:rPr>
        <w:t>П</w:t>
      </w:r>
      <w:r w:rsidRPr="00BD3F3D">
        <w:rPr>
          <w:rFonts w:ascii="Times New Roman" w:hAnsi="Times New Roman" w:cs="Times New Roman"/>
          <w:sz w:val="28"/>
          <w:szCs w:val="28"/>
        </w:rPr>
        <w:t>ортале.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Время консультирования в устной форме не должно превышать 15 минут.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77612" w:rsidRPr="00BD3F3D">
        <w:rPr>
          <w:rFonts w:ascii="Times New Roman" w:hAnsi="Times New Roman" w:cs="Times New Roman"/>
          <w:sz w:val="28"/>
          <w:szCs w:val="28"/>
        </w:rPr>
        <w:t>2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>3. Должностные лица осуществляют консультирование в письменной форме в следующих случаях: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1) контролируемым лицом представлен в Управление письменный запрос о консультировании в письменной форме по вопросам, указанным в </w:t>
      </w:r>
      <w:hyperlink w:anchor="P129" w:history="1">
        <w:r w:rsidRPr="00BD3F3D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AB38D0" w:rsidRPr="00BD3F3D">
          <w:rPr>
            <w:rFonts w:ascii="Times New Roman" w:hAnsi="Times New Roman" w:cs="Times New Roman"/>
            <w:sz w:val="28"/>
            <w:szCs w:val="28"/>
          </w:rPr>
          <w:t>12.</w:t>
        </w:r>
        <w:r w:rsidRPr="00BD3F3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B38D0" w:rsidRPr="00BD3F3D">
        <w:rPr>
          <w:rFonts w:ascii="Times New Roman" w:hAnsi="Times New Roman" w:cs="Times New Roman"/>
          <w:sz w:val="28"/>
          <w:szCs w:val="28"/>
        </w:rPr>
        <w:t>.</w:t>
      </w:r>
      <w:r w:rsidRPr="00BD3F3D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>2) в целях осуществления консультирования Управлению требуются дополнительная проверка фактов и обстоятельств, изложенных в обращениях контролируемых лиц и их представителей.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Срок консультирования в письменной форме составляет не более 30 дней с даты регистрации обращения Управлением.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77612" w:rsidRPr="00BD3F3D">
        <w:rPr>
          <w:rFonts w:ascii="Times New Roman" w:hAnsi="Times New Roman" w:cs="Times New Roman"/>
          <w:sz w:val="28"/>
          <w:szCs w:val="28"/>
        </w:rPr>
        <w:t>2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>4. Управление вправе осуществлять консультирование по однотипным обращениям контролируемых лиц и их представителей посредством размещения на портале письменн</w:t>
      </w:r>
      <w:r w:rsidR="00D14F47" w:rsidRPr="00BD3F3D">
        <w:rPr>
          <w:rFonts w:ascii="Times New Roman" w:hAnsi="Times New Roman" w:cs="Times New Roman"/>
          <w:sz w:val="28"/>
          <w:szCs w:val="28"/>
        </w:rPr>
        <w:t>ых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D14F47" w:rsidRPr="00BD3F3D">
        <w:rPr>
          <w:rFonts w:ascii="Times New Roman" w:hAnsi="Times New Roman" w:cs="Times New Roman"/>
          <w:sz w:val="28"/>
          <w:szCs w:val="28"/>
        </w:rPr>
        <w:t>й</w:t>
      </w:r>
      <w:r w:rsidR="002379D1" w:rsidRPr="00BD3F3D">
        <w:rPr>
          <w:rFonts w:ascii="Times New Roman" w:hAnsi="Times New Roman" w:cs="Times New Roman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Консультирование в устной форме и (или) в письменной форме по обращениям контролируемых лиц и их представителей, консультирование по которым осуществлено посредством размещения на портале письменного разъяснения, подписанного начальником (заместителем начальника) Управления, должностным лицом не осуществляется.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В случае поступления в Управление обращений, консультирование по которым осуществлено посредством размещения на портале письменного разъяснения, подписанного </w:t>
      </w:r>
      <w:r w:rsidR="00B805AE" w:rsidRPr="00BD3F3D">
        <w:rPr>
          <w:rFonts w:ascii="Times New Roman" w:hAnsi="Times New Roman" w:cs="Times New Roman"/>
          <w:sz w:val="28"/>
          <w:szCs w:val="28"/>
        </w:rPr>
        <w:t xml:space="preserve">заместителем главы города Горячий Ключ, курирующим вопросы муниципального земельного контроля </w:t>
      </w:r>
      <w:r w:rsidRPr="00BD3F3D">
        <w:rPr>
          <w:rFonts w:ascii="Times New Roman" w:hAnsi="Times New Roman" w:cs="Times New Roman"/>
          <w:sz w:val="28"/>
          <w:szCs w:val="28"/>
        </w:rPr>
        <w:t>соответствующая информация доводится до сведения контролируемых лиц и их представителей способами, позволяющими подтвердить получение данной информации.</w:t>
      </w:r>
    </w:p>
    <w:p w:rsidR="00F77612" w:rsidRPr="00BD3F3D" w:rsidRDefault="00F7761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612" w:rsidRPr="00BD3F3D" w:rsidRDefault="00F77612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13. Профилактический визит.</w:t>
      </w:r>
    </w:p>
    <w:p w:rsidR="00F60384" w:rsidRDefault="00F60384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7612" w:rsidRPr="00BD3F3D" w:rsidRDefault="00F77612" w:rsidP="00F60384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 xml:space="preserve">13.1. Профилактический визит проводится в форме профилактической беседы должностным лицом </w:t>
      </w:r>
      <w:r w:rsidR="00AF0195" w:rsidRPr="00BD3F3D">
        <w:rPr>
          <w:sz w:val="28"/>
          <w:szCs w:val="28"/>
        </w:rPr>
        <w:t>Управления</w:t>
      </w:r>
      <w:r w:rsidRPr="00BD3F3D">
        <w:rPr>
          <w:sz w:val="28"/>
          <w:szCs w:val="28"/>
        </w:rPr>
        <w:t xml:space="preserve"> по месту нахождения объекта контроля, либо путем использования видео-конференц-связи</w:t>
      </w:r>
      <w:r w:rsidR="00F13A23" w:rsidRPr="00BD3F3D">
        <w:rPr>
          <w:sz w:val="28"/>
          <w:szCs w:val="28"/>
        </w:rPr>
        <w:t xml:space="preserve"> или мобильного приложения «Инспектор»</w:t>
      </w:r>
      <w:r w:rsidRPr="00BD3F3D">
        <w:rPr>
          <w:sz w:val="28"/>
          <w:szCs w:val="28"/>
        </w:rPr>
        <w:t>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</w:t>
      </w:r>
      <w:r w:rsidR="00F60384">
        <w:rPr>
          <w:rFonts w:ascii="Times New Roman" w:hAnsi="Times New Roman" w:cs="Times New Roman"/>
          <w:sz w:val="28"/>
          <w:szCs w:val="28"/>
        </w:rPr>
        <w:t xml:space="preserve"> </w:t>
      </w:r>
      <w:r w:rsidRPr="00BD3F3D">
        <w:rPr>
          <w:rFonts w:ascii="Times New Roman" w:hAnsi="Times New Roman" w:cs="Times New Roman"/>
          <w:sz w:val="28"/>
          <w:szCs w:val="28"/>
        </w:rPr>
        <w:t>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13.2. Для объектов муниципального земельного контроля, отнесённых к категориям среднего, умеренного, низкого рисков в соответствии с настоящим Положением, обязательный профилактический визит не проводится. Обязательный профилактический визит проводится в иных случаях, установленных Законом № 248-ФЗ, постановлениями Правительства Российской Федерации. 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>Срок проведения обязательного профилактического визита не может превышать десяти рабочих дней.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– акт обязательного профилактического визита) в порядке, предусмотренном статьёй 90 Закона № 248-ФЗ для контрольных (надзорных) мероприятий.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статьёй 88 Закона № 248-ФЗ для контрольных (надзорных) мероприятий.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порядке, предусмотренном частью 10 статьи 65 Закона </w:t>
      </w:r>
      <w:r w:rsidR="00AB38D0" w:rsidRPr="00BD3F3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3F3D">
        <w:rPr>
          <w:rFonts w:ascii="Times New Roman" w:hAnsi="Times New Roman" w:cs="Times New Roman"/>
          <w:sz w:val="28"/>
          <w:szCs w:val="28"/>
        </w:rPr>
        <w:t>№ 248-ФЗ для контрольных (надзорных) мероприятий.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 должностное лицо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F60384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выдаётся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90.1 Закона № 248-ФЗ.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13.3. Профилактический 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Контролируемое лицо подаёт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проведении, о чём уведомляет контролируемое лицо.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Управление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Решение об отказе в проведении профилактического визита принимается Управлением в случаях, установленных частью 4 статьи 52.2 Закона № 248-ФЗ в форме письменного уведомления контролируемого лица, подписываемого уполномоченным на то должностным лицом и направляемого способом, обеспечивающим подтверждение его получения. 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Решение Управления об отказе в проведении профилактического визита может быть обжаловано контролируемым лицом в порядке, установленном Законом № 248-ФЗ.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</w:t>
      </w:r>
      <w:r w:rsidR="00577314" w:rsidRPr="00BD3F3D">
        <w:rPr>
          <w:rFonts w:ascii="Times New Roman" w:hAnsi="Times New Roman" w:cs="Times New Roman"/>
          <w:sz w:val="28"/>
          <w:szCs w:val="28"/>
        </w:rPr>
        <w:t>Управление</w:t>
      </w:r>
      <w:r w:rsidRPr="00BD3F3D">
        <w:rPr>
          <w:rFonts w:ascii="Times New Roman" w:hAnsi="Times New Roman" w:cs="Times New Roman"/>
          <w:sz w:val="28"/>
          <w:szCs w:val="28"/>
        </w:rPr>
        <w:t xml:space="preserve"> не позднее чем за пять рабочих дней до даты его проведения.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F13A23" w:rsidRPr="00BD3F3D" w:rsidRDefault="00F13A23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выдаваться не могут.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Раздел IV</w:t>
      </w:r>
      <w:r w:rsidR="00AD10FD" w:rsidRPr="00BD3F3D">
        <w:rPr>
          <w:rFonts w:ascii="Times New Roman" w:hAnsi="Times New Roman" w:cs="Times New Roman"/>
          <w:b w:val="0"/>
          <w:sz w:val="28"/>
          <w:szCs w:val="28"/>
        </w:rPr>
        <w:t>. Виды контрольных мероприятий, проведение которых возможно в рамках осуществления муниципального земельного контроля, и перечень допустимых контрольных действий в составе каждого контрольного мероприятия</w:t>
      </w:r>
      <w:r w:rsidR="00AA2D29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10FD" w:rsidRPr="00BD3F3D" w:rsidRDefault="00AD10FD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12. Организация проведения плановых и внеплановых контрольных мероприятий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12.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При осуществлении муниципального земельного контроля Управлением плановые контрольные мероприятия </w:t>
      </w:r>
      <w:r w:rsidR="008C255F" w:rsidRPr="00BD3F3D">
        <w:rPr>
          <w:rFonts w:ascii="Times New Roman" w:hAnsi="Times New Roman" w:cs="Times New Roman"/>
          <w:sz w:val="28"/>
          <w:szCs w:val="28"/>
        </w:rPr>
        <w:t xml:space="preserve">в отношении объектов контроля категорий среднего, умеренного и низкого рисков, установленных </w:t>
      </w:r>
      <w:r w:rsidR="009922FB" w:rsidRPr="00BD3F3D">
        <w:rPr>
          <w:rFonts w:ascii="Times New Roman" w:hAnsi="Times New Roman" w:cs="Times New Roman"/>
          <w:sz w:val="28"/>
          <w:szCs w:val="28"/>
        </w:rPr>
        <w:t>настоящим Положением,</w:t>
      </w:r>
      <w:r w:rsidR="008C255F" w:rsidRPr="00BD3F3D">
        <w:rPr>
          <w:rFonts w:ascii="Times New Roman" w:hAnsi="Times New Roman" w:cs="Times New Roman"/>
          <w:sz w:val="28"/>
          <w:szCs w:val="28"/>
        </w:rPr>
        <w:t xml:space="preserve"> н</w:t>
      </w:r>
      <w:r w:rsidR="002379D1" w:rsidRPr="00BD3F3D">
        <w:rPr>
          <w:rFonts w:ascii="Times New Roman" w:hAnsi="Times New Roman" w:cs="Times New Roman"/>
          <w:sz w:val="28"/>
          <w:szCs w:val="28"/>
        </w:rPr>
        <w:t>е проводятся.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12.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Внеплановые контрольные мероприятия, указанные в </w:t>
      </w:r>
      <w:hyperlink w:anchor="P169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="008C255F" w:rsidRPr="00BD3F3D">
        <w:rPr>
          <w:rFonts w:ascii="Times New Roman" w:hAnsi="Times New Roman" w:cs="Times New Roman"/>
          <w:sz w:val="28"/>
          <w:szCs w:val="28"/>
        </w:rPr>
        <w:t>3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проводятся по основаниям, предусмотренным </w:t>
      </w:r>
      <w:hyperlink r:id="rId21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="008C255F" w:rsidRPr="00BD3F3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8C255F" w:rsidRPr="00BD3F3D">
          <w:rPr>
            <w:rFonts w:ascii="Times New Roman" w:hAnsi="Times New Roman" w:cs="Times New Roman"/>
            <w:sz w:val="28"/>
            <w:szCs w:val="28"/>
          </w:rPr>
          <w:t>части</w:t>
        </w:r>
        <w:r w:rsidR="002379D1" w:rsidRPr="00BD3F3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C255F" w:rsidRPr="00BD3F3D">
          <w:rPr>
            <w:rFonts w:ascii="Times New Roman" w:hAnsi="Times New Roman" w:cs="Times New Roman"/>
            <w:sz w:val="28"/>
            <w:szCs w:val="28"/>
          </w:rPr>
          <w:t>1</w:t>
        </w:r>
        <w:r w:rsidR="002379D1" w:rsidRPr="00BD3F3D">
          <w:rPr>
            <w:rFonts w:ascii="Times New Roman" w:hAnsi="Times New Roman" w:cs="Times New Roman"/>
            <w:sz w:val="28"/>
            <w:szCs w:val="28"/>
          </w:rPr>
          <w:t xml:space="preserve"> статьи 57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248-ФЗ, в соответствии с решениями Управления о проведении контрольных мероприятий, принимаемыми по установленной</w:t>
      </w:r>
      <w:r w:rsidR="00006C9A" w:rsidRPr="00BD3F3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форме и подписываемыми начальником (заместителем начальника) Управления.</w:t>
      </w:r>
    </w:p>
    <w:p w:rsidR="008C255F" w:rsidRPr="00BD3F3D" w:rsidRDefault="008C255F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Решение Управления о проведении контрольного мероприятия, предусматривающего взаимодействие с контролируемым лицом, по основанию, предусмотренному пунктом 1 части 1 статьи 57 Закона № 248-ФЗ, принимается при наличии достоверной информации, указанной в части 1 статьи 60 Закона </w:t>
      </w:r>
      <w:r w:rsidR="00AB38D0" w:rsidRPr="00BD3F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3F3D">
        <w:rPr>
          <w:rFonts w:ascii="Times New Roman" w:hAnsi="Times New Roman" w:cs="Times New Roman"/>
          <w:sz w:val="28"/>
          <w:szCs w:val="28"/>
        </w:rPr>
        <w:t>№ 248-ФЗ.</w:t>
      </w:r>
    </w:p>
    <w:p w:rsidR="008C255F" w:rsidRPr="00BD3F3D" w:rsidRDefault="008C255F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Закона № 248-ФЗ, и в случае необходимости принятия неотложных мер по предотвращению и устранению нарушений обязательных требований приступают к проведению внепланового контрольного (надзорного) мероприятия незамедлительно (в течение двадцати четырёх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66 Закона № 248-ФЗ. В этом случае контролируемое лицо может не уведомляться о проведении внепланового контрольного (надзорного) мероприятия. 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Решение о проведении контрольного мероприятия должно содержать информацию, предусмотренную </w:t>
      </w:r>
      <w:hyperlink r:id="rId25" w:history="1">
        <w:r w:rsidRPr="00BD3F3D">
          <w:rPr>
            <w:rFonts w:ascii="Times New Roman" w:hAnsi="Times New Roman" w:cs="Times New Roman"/>
            <w:sz w:val="28"/>
            <w:szCs w:val="28"/>
          </w:rPr>
          <w:t>частью 1 статьи 64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 xml:space="preserve">Внеплановые контрольные мероприятия проводятся Управлением только после согласования с органами прокуратуры, если иное не установлено </w:t>
      </w:r>
      <w:hyperlink r:id="rId26" w:history="1">
        <w:r w:rsidRPr="00BD3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8C255F" w:rsidRPr="00BD3F3D" w:rsidRDefault="008C255F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используемых при осуществлении муниципального земельного контроля на территории муниципального образования город Краснодар, приведён в приложении к настоящему Положению.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2"/>
      <w:bookmarkEnd w:id="6"/>
      <w:r w:rsidRPr="00BD3F3D">
        <w:rPr>
          <w:rFonts w:ascii="Times New Roman" w:hAnsi="Times New Roman" w:cs="Times New Roman"/>
          <w:sz w:val="28"/>
          <w:szCs w:val="28"/>
        </w:rPr>
        <w:t>12.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3. </w:t>
      </w:r>
      <w:r w:rsidR="004A6E46" w:rsidRPr="00BD3F3D">
        <w:rPr>
          <w:rFonts w:ascii="Times New Roman" w:hAnsi="Times New Roman" w:cs="Times New Roman"/>
          <w:sz w:val="28"/>
          <w:szCs w:val="28"/>
        </w:rPr>
        <w:t>Юридическое лицо, и</w:t>
      </w:r>
      <w:r w:rsidR="002379D1" w:rsidRPr="00BD3F3D">
        <w:rPr>
          <w:rFonts w:ascii="Times New Roman" w:hAnsi="Times New Roman" w:cs="Times New Roman"/>
          <w:sz w:val="28"/>
          <w:szCs w:val="28"/>
        </w:rPr>
        <w:t>ндивидуальный предприниматель, гражданин, являющиеся контролируемыми лицами, вправе представлять в Управление информацию о невозможности присутствовать при проведении контрольного мероприятия в следующих случаях: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1) нахождения за пределами муниципального образования город </w:t>
      </w:r>
      <w:r w:rsidR="00A60A0D" w:rsidRPr="00BD3F3D">
        <w:rPr>
          <w:rFonts w:ascii="Times New Roman" w:hAnsi="Times New Roman" w:cs="Times New Roman"/>
          <w:sz w:val="28"/>
          <w:szCs w:val="28"/>
        </w:rPr>
        <w:t>Горячий Ключ</w:t>
      </w:r>
      <w:r w:rsidRPr="00BD3F3D">
        <w:rPr>
          <w:rFonts w:ascii="Times New Roman" w:hAnsi="Times New Roman" w:cs="Times New Roman"/>
          <w:sz w:val="28"/>
          <w:szCs w:val="28"/>
        </w:rPr>
        <w:t xml:space="preserve"> на момент проведения контрольного мероприятия;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временной нетрудоспособности на момент проведения контрольного мероприятия;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3) наступления обстоятельств непреодолимой силы, препятствующих присутствию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12.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4. </w:t>
      </w:r>
      <w:r w:rsidR="00A60A0D" w:rsidRPr="00BD3F3D">
        <w:rPr>
          <w:rFonts w:ascii="Times New Roman" w:hAnsi="Times New Roman" w:cs="Times New Roman"/>
          <w:sz w:val="28"/>
          <w:szCs w:val="28"/>
        </w:rPr>
        <w:t>Специалистом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день поступления в Управление информации, указанной в </w:t>
      </w:r>
      <w:hyperlink w:anchor="P162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A6E46" w:rsidRPr="00BD3F3D">
        <w:rPr>
          <w:rFonts w:ascii="Times New Roman" w:hAnsi="Times New Roman" w:cs="Times New Roman"/>
          <w:sz w:val="28"/>
          <w:szCs w:val="28"/>
        </w:rPr>
        <w:t>12.3.</w:t>
      </w:r>
      <w:r w:rsidR="002379D1" w:rsidRPr="00BD3F3D">
        <w:rPr>
          <w:rFonts w:ascii="Times New Roman" w:hAnsi="Times New Roman" w:cs="Times New Roman"/>
          <w:sz w:val="28"/>
          <w:szCs w:val="28"/>
        </w:rPr>
        <w:t>, при невозможности проведения контрольного мероприятия без присутствия контролируемого лица, либо его представителя, принимается решение о переносе даты проведения контрольного мероприятия на дату, позволяющую контролируемому лицу либо его представителю присутствовать при его проведении.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О новой дате проведения контрольного мероприятия Управление уведомляет контролируемых лиц не позднее чем за два рабочих дня до даты его проведения способами, позволяющими подтвердить факт направления такого уведомления.</w:t>
      </w:r>
    </w:p>
    <w:p w:rsidR="008D303F" w:rsidRPr="00BD3F3D" w:rsidRDefault="008D303F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7" w:name="P169"/>
      <w:bookmarkEnd w:id="7"/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13. Виды внеплановых контрольных мероприятий, требующих взаимодействия с контролируемым лицом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13.</w:t>
      </w:r>
      <w:r w:rsidR="002379D1" w:rsidRPr="00BD3F3D">
        <w:rPr>
          <w:rFonts w:ascii="Times New Roman" w:hAnsi="Times New Roman" w:cs="Times New Roman"/>
          <w:sz w:val="28"/>
          <w:szCs w:val="28"/>
        </w:rPr>
        <w:t>1. При осуществлении муниципального земельного контроля Управлением проводятся следующие виды внеплановых контрольных мероприятий, требующих взаимодействия с контролируемым лицом: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2) </w:t>
      </w:r>
      <w:r w:rsidR="001A6F54" w:rsidRPr="00BD3F3D">
        <w:rPr>
          <w:rFonts w:ascii="Times New Roman" w:hAnsi="Times New Roman" w:cs="Times New Roman"/>
          <w:sz w:val="28"/>
          <w:szCs w:val="28"/>
        </w:rPr>
        <w:t>выездная проверка</w:t>
      </w:r>
      <w:r w:rsidR="008C255F" w:rsidRPr="00BD3F3D">
        <w:rPr>
          <w:rFonts w:ascii="Times New Roman" w:hAnsi="Times New Roman" w:cs="Times New Roman"/>
          <w:sz w:val="28"/>
          <w:szCs w:val="28"/>
        </w:rPr>
        <w:t>.</w:t>
      </w:r>
    </w:p>
    <w:p w:rsidR="00040E89" w:rsidRPr="00BD3F3D" w:rsidRDefault="00F102D2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13.</w:t>
      </w:r>
      <w:r w:rsidR="002379D1" w:rsidRPr="00BD3F3D">
        <w:rPr>
          <w:rFonts w:ascii="Times New Roman" w:hAnsi="Times New Roman" w:cs="Times New Roman"/>
          <w:sz w:val="28"/>
          <w:szCs w:val="28"/>
        </w:rPr>
        <w:t>2. Инспекционный визит, выездная проверка могут проводиться Управлением с использованием средств дистанционного взаимодействия, в том числе посредством аудио- или видеосвязи</w:t>
      </w:r>
      <w:r w:rsidR="00040E89" w:rsidRPr="00BD3F3D">
        <w:rPr>
          <w:rFonts w:ascii="Times New Roman" w:hAnsi="Times New Roman" w:cs="Times New Roman"/>
          <w:sz w:val="28"/>
          <w:szCs w:val="28"/>
        </w:rPr>
        <w:t>, а также с использованием мобильного приложения «Инспектор».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14. Инспекционный визит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Инспекционный визит проводится </w:t>
      </w:r>
      <w:r w:rsidR="00626082" w:rsidRPr="00BD3F3D">
        <w:rPr>
          <w:rFonts w:ascii="Times New Roman" w:hAnsi="Times New Roman" w:cs="Times New Roman"/>
          <w:sz w:val="28"/>
          <w:szCs w:val="28"/>
        </w:rPr>
        <w:t>С</w:t>
      </w:r>
      <w:r w:rsidR="00AA2D29" w:rsidRPr="00BD3F3D">
        <w:rPr>
          <w:rFonts w:ascii="Times New Roman" w:hAnsi="Times New Roman" w:cs="Times New Roman"/>
          <w:sz w:val="28"/>
          <w:szCs w:val="28"/>
        </w:rPr>
        <w:t>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hyperlink r:id="rId27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70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14.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</w:t>
      </w:r>
      <w:r w:rsidR="00AA2D29" w:rsidRPr="00BD3F3D">
        <w:rPr>
          <w:rFonts w:ascii="Times New Roman" w:hAnsi="Times New Roman" w:cs="Times New Roman"/>
          <w:sz w:val="28"/>
          <w:szCs w:val="28"/>
        </w:rPr>
        <w:t>Специалист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ходе инспекционного визита совершает следующие контрольные действия: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осмотр;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опрос;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15. Выездная проверка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040E89" w:rsidRPr="00BD3F3D">
        <w:rPr>
          <w:rFonts w:ascii="Times New Roman" w:hAnsi="Times New Roman" w:cs="Times New Roman"/>
          <w:sz w:val="28"/>
          <w:szCs w:val="28"/>
        </w:rPr>
        <w:t>5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Выездная проверка проводится </w:t>
      </w:r>
      <w:r w:rsidR="00A60A0D" w:rsidRPr="00BD3F3D">
        <w:rPr>
          <w:rFonts w:ascii="Times New Roman" w:hAnsi="Times New Roman" w:cs="Times New Roman"/>
          <w:sz w:val="28"/>
          <w:szCs w:val="28"/>
        </w:rPr>
        <w:t>Специалистами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hyperlink r:id="rId28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73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040E89" w:rsidRPr="00BD3F3D">
        <w:rPr>
          <w:rFonts w:ascii="Times New Roman" w:hAnsi="Times New Roman" w:cs="Times New Roman"/>
          <w:sz w:val="28"/>
          <w:szCs w:val="28"/>
        </w:rPr>
        <w:t>5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</w:t>
      </w:r>
      <w:r w:rsidR="00AA2D29" w:rsidRPr="00BD3F3D">
        <w:rPr>
          <w:rFonts w:ascii="Times New Roman" w:hAnsi="Times New Roman" w:cs="Times New Roman"/>
          <w:sz w:val="28"/>
          <w:szCs w:val="28"/>
        </w:rPr>
        <w:t>Специалист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ходе выездной проверки совершает следующие контрольные действия: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осмотр;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опрос;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040E89" w:rsidRPr="00BD3F3D">
        <w:rPr>
          <w:rFonts w:ascii="Times New Roman" w:hAnsi="Times New Roman" w:cs="Times New Roman"/>
          <w:sz w:val="28"/>
          <w:szCs w:val="28"/>
        </w:rPr>
        <w:t>5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>3. Срок проведения выездной проверки не может превышать десяти рабочих дней.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</w:t>
      </w:r>
      <w:proofErr w:type="spellStart"/>
      <w:r w:rsidRPr="00BD3F3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D3F3D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</w:t>
      </w:r>
      <w:hyperlink r:id="rId29" w:history="1">
        <w:r w:rsidRPr="00BD3F3D">
          <w:rPr>
            <w:rFonts w:ascii="Times New Roman" w:hAnsi="Times New Roman" w:cs="Times New Roman"/>
            <w:sz w:val="28"/>
            <w:szCs w:val="28"/>
          </w:rPr>
          <w:t>пункт 6 части 1 статьи 57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 и которая для </w:t>
      </w:r>
      <w:proofErr w:type="spellStart"/>
      <w:r w:rsidRPr="00BD3F3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D3F3D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сорока часов.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7A071A" w:rsidP="00F6038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60384">
        <w:rPr>
          <w:rFonts w:ascii="Times New Roman" w:hAnsi="Times New Roman" w:cs="Times New Roman"/>
          <w:sz w:val="28"/>
          <w:szCs w:val="28"/>
        </w:rPr>
        <w:t>6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Внеплановые контрольные мероприятия, осуществляемые без взаимодействия с контролируемым лицом</w:t>
      </w:r>
      <w:r w:rsidR="00C25B55" w:rsidRPr="00BD3F3D">
        <w:rPr>
          <w:rFonts w:ascii="Times New Roman" w:hAnsi="Times New Roman" w:cs="Times New Roman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60384">
        <w:rPr>
          <w:rFonts w:ascii="Times New Roman" w:hAnsi="Times New Roman" w:cs="Times New Roman"/>
          <w:sz w:val="28"/>
          <w:szCs w:val="28"/>
        </w:rPr>
        <w:t>6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В рамках муниципального земельного контроля Управлением проводятся предусмотренные </w:t>
      </w:r>
      <w:hyperlink r:id="rId30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56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 внеплановые контрольные мероприятия, осуществляемые без взаимодействия с контролируемым лицом.</w:t>
      </w:r>
    </w:p>
    <w:p w:rsidR="002379D1" w:rsidRPr="00BD3F3D" w:rsidRDefault="00F102D2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60384">
        <w:rPr>
          <w:rFonts w:ascii="Times New Roman" w:hAnsi="Times New Roman" w:cs="Times New Roman"/>
          <w:sz w:val="28"/>
          <w:szCs w:val="28"/>
        </w:rPr>
        <w:t>6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Внеплановые контрольные мероприятия, предусмотренные настоящей статьей, проводятся </w:t>
      </w:r>
      <w:r w:rsidR="00A60A0D" w:rsidRPr="00BD3F3D">
        <w:rPr>
          <w:rFonts w:ascii="Times New Roman" w:hAnsi="Times New Roman" w:cs="Times New Roman"/>
          <w:sz w:val="28"/>
          <w:szCs w:val="28"/>
        </w:rPr>
        <w:t>Специалистами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на основании заданий начальника (заместителя начальника) Управления.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</w:t>
      </w:r>
      <w:r w:rsidR="00F60384">
        <w:rPr>
          <w:rFonts w:ascii="Times New Roman" w:hAnsi="Times New Roman" w:cs="Times New Roman"/>
          <w:b w:val="0"/>
          <w:sz w:val="28"/>
          <w:szCs w:val="28"/>
        </w:rPr>
        <w:t>7</w:t>
      </w:r>
      <w:r w:rsidRPr="00BD3F3D">
        <w:rPr>
          <w:rFonts w:ascii="Times New Roman" w:hAnsi="Times New Roman" w:cs="Times New Roman"/>
          <w:b w:val="0"/>
          <w:sz w:val="28"/>
          <w:szCs w:val="28"/>
        </w:rPr>
        <w:t>. Наблюдение за соблюдением обязательных требований (мониторинг безопасности)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проводится </w:t>
      </w:r>
      <w:r w:rsidR="00B7476E" w:rsidRPr="00BD3F3D">
        <w:rPr>
          <w:rFonts w:ascii="Times New Roman" w:hAnsi="Times New Roman" w:cs="Times New Roman"/>
          <w:sz w:val="28"/>
          <w:szCs w:val="28"/>
        </w:rPr>
        <w:t>С</w:t>
      </w:r>
      <w:r w:rsidR="00AA2D29" w:rsidRPr="00BD3F3D">
        <w:rPr>
          <w:rFonts w:ascii="Times New Roman" w:hAnsi="Times New Roman" w:cs="Times New Roman"/>
          <w:sz w:val="28"/>
          <w:szCs w:val="28"/>
        </w:rPr>
        <w:t>пециалистами</w:t>
      </w:r>
      <w:r w:rsidRPr="00BD3F3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hyperlink r:id="rId31" w:history="1">
        <w:r w:rsidRPr="00BD3F3D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AB38D0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1</w:t>
      </w:r>
      <w:r w:rsidR="00F60384">
        <w:rPr>
          <w:rFonts w:ascii="Times New Roman" w:hAnsi="Times New Roman" w:cs="Times New Roman"/>
          <w:b w:val="0"/>
          <w:sz w:val="28"/>
          <w:szCs w:val="28"/>
        </w:rPr>
        <w:t>8</w:t>
      </w:r>
      <w:r w:rsidR="002379D1" w:rsidRPr="00BD3F3D">
        <w:rPr>
          <w:rFonts w:ascii="Times New Roman" w:hAnsi="Times New Roman" w:cs="Times New Roman"/>
          <w:b w:val="0"/>
          <w:sz w:val="28"/>
          <w:szCs w:val="28"/>
        </w:rPr>
        <w:t>. Выездное обследование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AB38D0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60384">
        <w:rPr>
          <w:rFonts w:ascii="Times New Roman" w:hAnsi="Times New Roman" w:cs="Times New Roman"/>
          <w:sz w:val="28"/>
          <w:szCs w:val="28"/>
        </w:rPr>
        <w:t>8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Выездное обследование проводится </w:t>
      </w:r>
      <w:r w:rsidR="00B7476E" w:rsidRPr="00BD3F3D">
        <w:rPr>
          <w:rFonts w:ascii="Times New Roman" w:hAnsi="Times New Roman" w:cs="Times New Roman"/>
          <w:sz w:val="28"/>
          <w:szCs w:val="28"/>
        </w:rPr>
        <w:t>С</w:t>
      </w:r>
      <w:r w:rsidR="00AA2D29" w:rsidRPr="00BD3F3D">
        <w:rPr>
          <w:rFonts w:ascii="Times New Roman" w:hAnsi="Times New Roman" w:cs="Times New Roman"/>
          <w:sz w:val="28"/>
          <w:szCs w:val="28"/>
        </w:rPr>
        <w:t>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hyperlink r:id="rId32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статьей 75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25B55" w:rsidRPr="00BD3F3D">
        <w:rPr>
          <w:rFonts w:ascii="Times New Roman" w:hAnsi="Times New Roman" w:cs="Times New Roman"/>
          <w:sz w:val="28"/>
          <w:szCs w:val="28"/>
        </w:rPr>
        <w:t>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379D1" w:rsidRPr="00BD3F3D" w:rsidRDefault="00AB38D0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</w:t>
      </w:r>
      <w:r w:rsidR="00F60384">
        <w:rPr>
          <w:rFonts w:ascii="Times New Roman" w:hAnsi="Times New Roman" w:cs="Times New Roman"/>
          <w:sz w:val="28"/>
          <w:szCs w:val="28"/>
        </w:rPr>
        <w:t>8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Специалисты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ходе выездного обследования на общедоступных (открытых для посещения неограниченным кругом лиц) производственных объектах совершают следующие контрольные действия: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осмотр;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:rsidR="00D332CE" w:rsidRPr="00BD3F3D" w:rsidRDefault="00D332CE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F60384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2379D1" w:rsidRPr="00BD3F3D">
        <w:rPr>
          <w:rFonts w:ascii="Times New Roman" w:hAnsi="Times New Roman" w:cs="Times New Roman"/>
          <w:b w:val="0"/>
          <w:sz w:val="28"/>
          <w:szCs w:val="28"/>
        </w:rPr>
        <w:t>. Фиксация доказательств нарушения обязательных требований</w:t>
      </w:r>
      <w:r w:rsidR="00C25B55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0384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D1" w:rsidRPr="00BD3F3D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1. Для фиксации доказательств нарушения обязательных требований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и лицами, привлекаемыми к совершению контрольных действий, могут использоваться фотосъемка, аудио- и видеозапись, за исключением случаев фиксации: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2379D1" w:rsidRPr="00BD3F3D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2. Решение о необходимости использования фотосъемки, аудио- и видеозаписи, иных способов фиксации доказательств нарушений обязательных требований, допущенных контролируемыми лицами и выявленных при осуществлении контрольных мероприятий, принимается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Специалистами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Специалисто</w:t>
      </w:r>
      <w:r w:rsidRPr="00BD3F3D">
        <w:rPr>
          <w:rFonts w:ascii="Times New Roman" w:hAnsi="Times New Roman" w:cs="Times New Roman"/>
          <w:sz w:val="28"/>
          <w:szCs w:val="28"/>
        </w:rPr>
        <w:t xml:space="preserve">м могут быть использованы имеющиеся в распоряжении Управления,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Специалиста</w:t>
      </w:r>
      <w:r w:rsidRPr="00BD3F3D">
        <w:rPr>
          <w:rFonts w:ascii="Times New Roman" w:hAnsi="Times New Roman" w:cs="Times New Roman"/>
          <w:sz w:val="28"/>
          <w:szCs w:val="28"/>
        </w:rPr>
        <w:t xml:space="preserve"> технические средства фотосъемки, аудио- и видеозаписи.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Информация о проведении фотосъемки, аудио- и видеозаписи доводится </w:t>
      </w:r>
      <w:r w:rsidR="001D4431" w:rsidRPr="00BD3F3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BD3F3D">
        <w:rPr>
          <w:rFonts w:ascii="Times New Roman" w:hAnsi="Times New Roman" w:cs="Times New Roman"/>
          <w:sz w:val="28"/>
          <w:szCs w:val="28"/>
        </w:rPr>
        <w:t>в устном порядке до сведения контролируемого лица до начала их использования.</w:t>
      </w:r>
    </w:p>
    <w:p w:rsidR="002379D1" w:rsidRPr="00BD3F3D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3. Фиксация нарушений обязательных требований при помощи фотосъемки проводится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Специалистом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путем изготовления не менее двух снимков. Фотографирование и видеозапись, используемые для фиксации доказательств </w:t>
      </w:r>
      <w:r w:rsidR="002379D1" w:rsidRPr="00BD3F3D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(нарушения) обязательных требований при проведении контрольных мероприятий, должны проводиться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Специалистом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условиях достаточной освещенности.</w:t>
      </w:r>
    </w:p>
    <w:p w:rsidR="002379D1" w:rsidRPr="00BD3F3D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4. Информация о проведении фотосъемки, аудио- и видеозаписи отражается </w:t>
      </w:r>
      <w:r w:rsidR="001D4431" w:rsidRPr="00BD3F3D">
        <w:rPr>
          <w:rFonts w:ascii="Times New Roman" w:hAnsi="Times New Roman" w:cs="Times New Roman"/>
          <w:sz w:val="28"/>
          <w:szCs w:val="28"/>
        </w:rPr>
        <w:t>Специалистом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в составляемых в соответствии с требованиями </w:t>
      </w:r>
      <w:hyperlink r:id="rId33" w:history="1">
        <w:r w:rsidR="002379D1" w:rsidRPr="00BD3F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379D1" w:rsidRPr="00BD3F3D">
        <w:rPr>
          <w:rFonts w:ascii="Times New Roman" w:hAnsi="Times New Roman" w:cs="Times New Roman"/>
          <w:sz w:val="28"/>
          <w:szCs w:val="28"/>
        </w:rPr>
        <w:t xml:space="preserve"> </w:t>
      </w:r>
      <w:r w:rsidR="00C25B55" w:rsidRPr="00BD3F3D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2379D1" w:rsidRPr="00BD3F3D">
        <w:rPr>
          <w:rFonts w:ascii="Times New Roman" w:hAnsi="Times New Roman" w:cs="Times New Roman"/>
          <w:sz w:val="28"/>
          <w:szCs w:val="28"/>
        </w:rPr>
        <w:t xml:space="preserve"> 248-ФЗ акте контрольного мероприятия и протоколе контрольного действия.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2379D1" w:rsidRPr="00BD3F3D" w:rsidRDefault="00F6038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2D2" w:rsidRPr="00BD3F3D">
        <w:rPr>
          <w:rFonts w:ascii="Times New Roman" w:hAnsi="Times New Roman" w:cs="Times New Roman"/>
          <w:sz w:val="28"/>
          <w:szCs w:val="28"/>
        </w:rPr>
        <w:t>.</w:t>
      </w:r>
      <w:r w:rsidR="002379D1" w:rsidRPr="00BD3F3D">
        <w:rPr>
          <w:rFonts w:ascii="Times New Roman" w:hAnsi="Times New Roman" w:cs="Times New Roman"/>
          <w:sz w:val="28"/>
          <w:szCs w:val="28"/>
        </w:rPr>
        <w:t>5.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25B55" w:rsidRPr="00BD3F3D" w:rsidRDefault="00C25B55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238"/>
      <w:bookmarkEnd w:id="8"/>
    </w:p>
    <w:p w:rsidR="00040E89" w:rsidRPr="00BD3F3D" w:rsidRDefault="00040E8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F3D">
        <w:rPr>
          <w:rFonts w:ascii="Times New Roman" w:hAnsi="Times New Roman" w:cs="Times New Roman"/>
          <w:bCs/>
          <w:sz w:val="28"/>
          <w:szCs w:val="28"/>
        </w:rPr>
        <w:t>2</w:t>
      </w:r>
      <w:r w:rsidR="00F60384">
        <w:rPr>
          <w:rFonts w:ascii="Times New Roman" w:hAnsi="Times New Roman" w:cs="Times New Roman"/>
          <w:bCs/>
          <w:sz w:val="28"/>
          <w:szCs w:val="28"/>
        </w:rPr>
        <w:t>0</w:t>
      </w:r>
      <w:r w:rsidRPr="00BD3F3D">
        <w:rPr>
          <w:rFonts w:ascii="Times New Roman" w:hAnsi="Times New Roman" w:cs="Times New Roman"/>
          <w:bCs/>
          <w:sz w:val="28"/>
          <w:szCs w:val="28"/>
        </w:rPr>
        <w:t>. Предписание</w:t>
      </w:r>
      <w:r w:rsidR="009D1735">
        <w:rPr>
          <w:rFonts w:ascii="Times New Roman" w:hAnsi="Times New Roman" w:cs="Times New Roman"/>
          <w:bCs/>
          <w:sz w:val="28"/>
          <w:szCs w:val="28"/>
        </w:rPr>
        <w:t>.</w:t>
      </w:r>
      <w:r w:rsidRPr="00BD3F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0384" w:rsidRDefault="00F60384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89" w:rsidRPr="00BD3F3D" w:rsidRDefault="00AB38D0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</w:t>
      </w:r>
      <w:r w:rsidR="00F60384">
        <w:rPr>
          <w:rFonts w:ascii="Times New Roman" w:hAnsi="Times New Roman" w:cs="Times New Roman"/>
          <w:sz w:val="28"/>
          <w:szCs w:val="28"/>
        </w:rPr>
        <w:t>0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040E89" w:rsidRPr="00BD3F3D">
        <w:rPr>
          <w:rFonts w:ascii="Times New Roman" w:hAnsi="Times New Roman" w:cs="Times New Roman"/>
          <w:sz w:val="28"/>
          <w:szCs w:val="28"/>
        </w:rPr>
        <w:t>1. Предписание выдаётся Управлением контролируемому лицу в случае, если выявленные нарушения не устранены до окончания проведения контрольного мероприятия, в том числе наблюдения за соблюдением обязательных требований (мониторинг безопасности), в порядке, предусмотренном статьёй 90.1 Закона № 248-ФЗ.</w:t>
      </w:r>
    </w:p>
    <w:p w:rsidR="00040E89" w:rsidRPr="00BD3F3D" w:rsidRDefault="00AB38D0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</w:t>
      </w:r>
      <w:r w:rsidR="00F60384">
        <w:rPr>
          <w:rFonts w:ascii="Times New Roman" w:hAnsi="Times New Roman" w:cs="Times New Roman"/>
          <w:sz w:val="28"/>
          <w:szCs w:val="28"/>
        </w:rPr>
        <w:t>0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040E89" w:rsidRPr="00BD3F3D">
        <w:rPr>
          <w:rFonts w:ascii="Times New Roman" w:hAnsi="Times New Roman" w:cs="Times New Roman"/>
          <w:sz w:val="28"/>
          <w:szCs w:val="28"/>
        </w:rPr>
        <w:t>2. Оценка исполнения предписания осуществляется в соответствии со статьёй 95 Закона № 248-ФЗ.</w:t>
      </w:r>
    </w:p>
    <w:p w:rsidR="00040E89" w:rsidRPr="00BD3F3D" w:rsidRDefault="00AB38D0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2</w:t>
      </w:r>
      <w:r w:rsidR="00F60384">
        <w:rPr>
          <w:rFonts w:ascii="Times New Roman" w:hAnsi="Times New Roman" w:cs="Times New Roman"/>
          <w:sz w:val="28"/>
          <w:szCs w:val="28"/>
        </w:rPr>
        <w:t>0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  <w:r w:rsidR="00040E89" w:rsidRPr="00BD3F3D">
        <w:rPr>
          <w:rFonts w:ascii="Times New Roman" w:hAnsi="Times New Roman" w:cs="Times New Roman"/>
          <w:sz w:val="28"/>
          <w:szCs w:val="28"/>
        </w:rPr>
        <w:t xml:space="preserve">3. В случае, если по итогам проведения контрольного мероприятия, предусмотренного частью 1 статьи 95 Закона № 248-ФЗ, Управлением будет установлено, что предписание не исполнено или исполнено ненадлежащим образом, он вновь выдаёт контролируемому лицу предписание с указанием новых сроков его исполнения, а уполномоченным на то в соответствии с частью 6 статьи 12.2 главы 12 раздела </w:t>
      </w:r>
      <w:r w:rsidR="00040E89" w:rsidRPr="00BD3F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40E89" w:rsidRPr="00BD3F3D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23.07.2003 </w:t>
      </w:r>
      <w:r w:rsidR="009922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40E89" w:rsidRPr="00BD3F3D">
        <w:rPr>
          <w:rFonts w:ascii="Times New Roman" w:hAnsi="Times New Roman" w:cs="Times New Roman"/>
          <w:sz w:val="28"/>
          <w:szCs w:val="28"/>
        </w:rPr>
        <w:t xml:space="preserve">№ 608-КЗ «Об административных правонарушениях» должностным лицом </w:t>
      </w:r>
      <w:r w:rsidR="00D21DE9">
        <w:rPr>
          <w:rFonts w:ascii="Times New Roman" w:hAnsi="Times New Roman" w:cs="Times New Roman"/>
          <w:sz w:val="28"/>
          <w:szCs w:val="28"/>
        </w:rPr>
        <w:t>Управления</w:t>
      </w:r>
      <w:r w:rsidR="00040E89" w:rsidRPr="00BD3F3D">
        <w:rPr>
          <w:rFonts w:ascii="Times New Roman" w:hAnsi="Times New Roman" w:cs="Times New Roman"/>
          <w:sz w:val="28"/>
          <w:szCs w:val="28"/>
        </w:rPr>
        <w:t xml:space="preserve"> составляется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040E89" w:rsidRPr="00BD3F3D" w:rsidRDefault="00040E8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Меры по привлечению виновных лиц к административной ответственности не принимаются, если выданное предписание об устранении нарушений обязательных требований исполнено контролируемым лицом надлежащим образом.</w:t>
      </w:r>
    </w:p>
    <w:p w:rsidR="00D340A5" w:rsidRDefault="00D340A5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Раздел V</w:t>
      </w:r>
      <w:r w:rsidR="001D4431" w:rsidRPr="00BD3F3D">
        <w:rPr>
          <w:rFonts w:ascii="Times New Roman" w:hAnsi="Times New Roman" w:cs="Times New Roman"/>
          <w:b w:val="0"/>
          <w:sz w:val="28"/>
          <w:szCs w:val="28"/>
        </w:rPr>
        <w:t>. Заключительные положения.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ECF" w:rsidRPr="00BD3F3D" w:rsidRDefault="002379D1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2</w:t>
      </w:r>
      <w:r w:rsidR="00F60384">
        <w:rPr>
          <w:sz w:val="28"/>
          <w:szCs w:val="28"/>
        </w:rPr>
        <w:t>1</w:t>
      </w:r>
      <w:r w:rsidRPr="00BD3F3D">
        <w:rPr>
          <w:sz w:val="28"/>
          <w:szCs w:val="28"/>
        </w:rPr>
        <w:t>.</w:t>
      </w:r>
      <w:r w:rsidR="00C83ECF" w:rsidRPr="00BD3F3D">
        <w:rPr>
          <w:sz w:val="28"/>
          <w:szCs w:val="28"/>
        </w:rPr>
        <w:t xml:space="preserve"> Порядок обжалования решений Управления и действий</w:t>
      </w:r>
      <w:r w:rsidR="008300BA" w:rsidRPr="00BD3F3D">
        <w:rPr>
          <w:sz w:val="28"/>
          <w:szCs w:val="28"/>
        </w:rPr>
        <w:t xml:space="preserve"> </w:t>
      </w:r>
      <w:r w:rsidR="00C83ECF" w:rsidRPr="00BD3F3D">
        <w:rPr>
          <w:sz w:val="28"/>
          <w:szCs w:val="28"/>
        </w:rPr>
        <w:t>(бездействия) должностных лиц, осуществляющих муниципальный контроль</w:t>
      </w:r>
      <w:r w:rsidR="00F60384">
        <w:rPr>
          <w:sz w:val="28"/>
          <w:szCs w:val="28"/>
        </w:rPr>
        <w:t>.</w:t>
      </w:r>
    </w:p>
    <w:p w:rsidR="00BF7B32" w:rsidRPr="00BD3F3D" w:rsidRDefault="00BF7B32" w:rsidP="00F60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3F84" w:rsidRPr="00BD3F3D" w:rsidRDefault="00256CB5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t>2</w:t>
      </w:r>
      <w:r w:rsidR="00F60384">
        <w:rPr>
          <w:sz w:val="28"/>
          <w:szCs w:val="28"/>
        </w:rPr>
        <w:t>1</w:t>
      </w:r>
      <w:r w:rsidRPr="00BD3F3D">
        <w:rPr>
          <w:sz w:val="28"/>
          <w:szCs w:val="28"/>
        </w:rPr>
        <w:t xml:space="preserve">.1. </w:t>
      </w:r>
      <w:r w:rsidR="000C3F84" w:rsidRPr="00BD3F3D">
        <w:rPr>
          <w:sz w:val="28"/>
          <w:szCs w:val="28"/>
        </w:rPr>
        <w:t xml:space="preserve">Решения Управления, действия (бездействия) должностных лиц, указанных в пункте 2 раздела </w:t>
      </w:r>
      <w:r w:rsidR="000C3F84" w:rsidRPr="00BD3F3D">
        <w:rPr>
          <w:sz w:val="28"/>
          <w:szCs w:val="28"/>
          <w:lang w:val="en-US"/>
        </w:rPr>
        <w:t>I</w:t>
      </w:r>
      <w:r w:rsidR="000C3F84" w:rsidRPr="00BD3F3D">
        <w:rPr>
          <w:sz w:val="28"/>
          <w:szCs w:val="28"/>
        </w:rPr>
        <w:t xml:space="preserve"> Положения, могут быть обжалованы в судебном порядке.</w:t>
      </w:r>
    </w:p>
    <w:p w:rsidR="000C3F84" w:rsidRPr="00BD3F3D" w:rsidRDefault="00256CB5" w:rsidP="00F60384">
      <w:pPr>
        <w:ind w:firstLine="709"/>
        <w:jc w:val="both"/>
        <w:rPr>
          <w:sz w:val="28"/>
          <w:szCs w:val="28"/>
        </w:rPr>
      </w:pPr>
      <w:r w:rsidRPr="00BD3F3D">
        <w:rPr>
          <w:sz w:val="28"/>
          <w:szCs w:val="28"/>
        </w:rPr>
        <w:lastRenderedPageBreak/>
        <w:t>2</w:t>
      </w:r>
      <w:r w:rsidR="00F60384">
        <w:rPr>
          <w:sz w:val="28"/>
          <w:szCs w:val="28"/>
        </w:rPr>
        <w:t>1</w:t>
      </w:r>
      <w:r w:rsidRPr="00BD3F3D">
        <w:rPr>
          <w:sz w:val="28"/>
          <w:szCs w:val="28"/>
        </w:rPr>
        <w:t xml:space="preserve">.2. </w:t>
      </w:r>
      <w:r w:rsidR="000C3F84" w:rsidRPr="00BD3F3D">
        <w:rPr>
          <w:sz w:val="28"/>
          <w:szCs w:val="28"/>
        </w:rPr>
        <w:t>Досудебный порядок подачи жалоб на решения Управления, действия (бездействия) должностных лиц, осуществляющих муниципальный земельный контроль, не применяется.».</w:t>
      </w:r>
    </w:p>
    <w:p w:rsidR="00F60384" w:rsidRDefault="00F60384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79D1" w:rsidRPr="00BD3F3D" w:rsidRDefault="002379D1" w:rsidP="00F6038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F3D">
        <w:rPr>
          <w:rFonts w:ascii="Times New Roman" w:hAnsi="Times New Roman" w:cs="Times New Roman"/>
          <w:b w:val="0"/>
          <w:sz w:val="28"/>
          <w:szCs w:val="28"/>
        </w:rPr>
        <w:t>2</w:t>
      </w:r>
      <w:r w:rsidR="00F60384">
        <w:rPr>
          <w:rFonts w:ascii="Times New Roman" w:hAnsi="Times New Roman" w:cs="Times New Roman"/>
          <w:b w:val="0"/>
          <w:sz w:val="28"/>
          <w:szCs w:val="28"/>
        </w:rPr>
        <w:t>2</w:t>
      </w:r>
      <w:r w:rsidRPr="00BD3F3D">
        <w:rPr>
          <w:rFonts w:ascii="Times New Roman" w:hAnsi="Times New Roman" w:cs="Times New Roman"/>
          <w:b w:val="0"/>
          <w:sz w:val="28"/>
          <w:szCs w:val="28"/>
        </w:rPr>
        <w:t>. Переходные положения</w:t>
      </w:r>
      <w:r w:rsidR="00BF7B32" w:rsidRPr="00BD3F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0E89" w:rsidRPr="00BD3F3D" w:rsidRDefault="00040E89" w:rsidP="00F6038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До 31</w:t>
      </w:r>
      <w:r w:rsidR="00D21DE9">
        <w:rPr>
          <w:rFonts w:ascii="Times New Roman" w:hAnsi="Times New Roman" w:cs="Times New Roman"/>
          <w:sz w:val="28"/>
          <w:szCs w:val="28"/>
        </w:rPr>
        <w:t>.12.</w:t>
      </w:r>
      <w:r w:rsidRPr="00BD3F3D">
        <w:rPr>
          <w:rFonts w:ascii="Times New Roman" w:hAnsi="Times New Roman" w:cs="Times New Roman"/>
          <w:sz w:val="28"/>
          <w:szCs w:val="28"/>
        </w:rPr>
        <w:t>2025</w:t>
      </w:r>
      <w:r w:rsidR="00D21DE9">
        <w:rPr>
          <w:rFonts w:ascii="Times New Roman" w:hAnsi="Times New Roman" w:cs="Times New Roman"/>
          <w:sz w:val="28"/>
          <w:szCs w:val="28"/>
        </w:rPr>
        <w:t xml:space="preserve"> </w:t>
      </w:r>
      <w:r w:rsidRPr="00BD3F3D">
        <w:rPr>
          <w:rFonts w:ascii="Times New Roman" w:hAnsi="Times New Roman" w:cs="Times New Roman"/>
          <w:sz w:val="28"/>
          <w:szCs w:val="28"/>
        </w:rPr>
        <w:t>в соответствии с частью 10 статьи 98 Закона № 248-ФЗ допускается подготовка Контрольным органом в ходе осуществления муниципального земельного контроля документов, информирование контролируемых лиц о совершаемых должностными лицами действиях и принимаемых решениях, обмен документами и сведениями с контролируемыми лицами на бумажном носителе</w:t>
      </w:r>
      <w:r w:rsidR="00404E98">
        <w:rPr>
          <w:rFonts w:ascii="Times New Roman" w:hAnsi="Times New Roman" w:cs="Times New Roman"/>
          <w:sz w:val="28"/>
          <w:szCs w:val="28"/>
        </w:rPr>
        <w:t>.»</w:t>
      </w:r>
      <w:r w:rsidRPr="00BD3F3D">
        <w:rPr>
          <w:rFonts w:ascii="Times New Roman" w:hAnsi="Times New Roman" w:cs="Times New Roman"/>
          <w:sz w:val="28"/>
          <w:szCs w:val="28"/>
        </w:rPr>
        <w:t>.</w:t>
      </w:r>
    </w:p>
    <w:p w:rsidR="002379D1" w:rsidRPr="00BD3F3D" w:rsidRDefault="002379D1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F54" w:rsidRPr="00BD3F3D" w:rsidRDefault="001A6F54" w:rsidP="00F60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03F" w:rsidRPr="00BD3F3D" w:rsidRDefault="00256CB5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Н</w:t>
      </w:r>
      <w:r w:rsidR="00D332CE" w:rsidRPr="00BD3F3D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8D303F" w:rsidRPr="00BD3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2CE" w:rsidRPr="00BD3F3D" w:rsidRDefault="00D332CE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</w:p>
    <w:p w:rsidR="00D332CE" w:rsidRPr="00BD3F3D" w:rsidRDefault="00D332CE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56CB5" w:rsidRPr="00BD3F3D" w:rsidRDefault="00D332CE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56CB5" w:rsidRPr="00BD3F3D"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2033B6" w:rsidRPr="00BD3F3D" w:rsidRDefault="00D332CE" w:rsidP="00BD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3F3D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7852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D3F3D">
        <w:rPr>
          <w:rFonts w:ascii="Times New Roman" w:hAnsi="Times New Roman" w:cs="Times New Roman"/>
          <w:sz w:val="28"/>
          <w:szCs w:val="28"/>
        </w:rPr>
        <w:tab/>
      </w:r>
      <w:r w:rsidRPr="00BD3F3D">
        <w:rPr>
          <w:rFonts w:ascii="Times New Roman" w:hAnsi="Times New Roman" w:cs="Times New Roman"/>
          <w:sz w:val="28"/>
          <w:szCs w:val="28"/>
        </w:rPr>
        <w:tab/>
      </w:r>
      <w:r w:rsidR="00256CB5" w:rsidRPr="00BD3F3D">
        <w:rPr>
          <w:rFonts w:ascii="Times New Roman" w:hAnsi="Times New Roman" w:cs="Times New Roman"/>
          <w:sz w:val="28"/>
          <w:szCs w:val="28"/>
        </w:rPr>
        <w:t xml:space="preserve">                        С.А.</w:t>
      </w:r>
      <w:r w:rsidR="007D1BAD">
        <w:rPr>
          <w:rFonts w:ascii="Times New Roman" w:hAnsi="Times New Roman" w:cs="Times New Roman"/>
          <w:sz w:val="28"/>
          <w:szCs w:val="28"/>
        </w:rPr>
        <w:t xml:space="preserve"> </w:t>
      </w:r>
      <w:r w:rsidR="00256CB5" w:rsidRPr="00BD3F3D">
        <w:rPr>
          <w:rFonts w:ascii="Times New Roman" w:hAnsi="Times New Roman" w:cs="Times New Roman"/>
          <w:sz w:val="28"/>
          <w:szCs w:val="28"/>
        </w:rPr>
        <w:t>Иванов</w:t>
      </w:r>
    </w:p>
    <w:sectPr w:rsidR="002033B6" w:rsidRPr="00BD3F3D" w:rsidSect="00D21DE9">
      <w:headerReference w:type="default" r:id="rId3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14" w:rsidRDefault="00C56514" w:rsidP="00C25B55">
      <w:r>
        <w:separator/>
      </w:r>
    </w:p>
  </w:endnote>
  <w:endnote w:type="continuationSeparator" w:id="0">
    <w:p w:rsidR="00C56514" w:rsidRDefault="00C56514" w:rsidP="00C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14" w:rsidRDefault="00C56514" w:rsidP="00C25B55">
      <w:r>
        <w:separator/>
      </w:r>
    </w:p>
  </w:footnote>
  <w:footnote w:type="continuationSeparator" w:id="0">
    <w:p w:rsidR="00C56514" w:rsidRDefault="00C56514" w:rsidP="00C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09701"/>
      <w:docPartObj>
        <w:docPartGallery w:val="Page Numbers (Top of Page)"/>
        <w:docPartUnique/>
      </w:docPartObj>
    </w:sdtPr>
    <w:sdtEndPr/>
    <w:sdtContent>
      <w:p w:rsidR="00C25B55" w:rsidRDefault="00C25B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15B">
          <w:rPr>
            <w:noProof/>
          </w:rPr>
          <w:t>9</w:t>
        </w:r>
        <w:r>
          <w:fldChar w:fldCharType="end"/>
        </w:r>
      </w:p>
    </w:sdtContent>
  </w:sdt>
  <w:p w:rsidR="00C25B55" w:rsidRDefault="00C25B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D1"/>
    <w:rsid w:val="00006C9A"/>
    <w:rsid w:val="00040E89"/>
    <w:rsid w:val="000468C9"/>
    <w:rsid w:val="00056999"/>
    <w:rsid w:val="000C3F84"/>
    <w:rsid w:val="0010120F"/>
    <w:rsid w:val="001611CA"/>
    <w:rsid w:val="001A6F54"/>
    <w:rsid w:val="001D4431"/>
    <w:rsid w:val="002033B6"/>
    <w:rsid w:val="00224EF9"/>
    <w:rsid w:val="002379D1"/>
    <w:rsid w:val="00256CB5"/>
    <w:rsid w:val="003C1ADD"/>
    <w:rsid w:val="00404E98"/>
    <w:rsid w:val="0042159B"/>
    <w:rsid w:val="00473ADC"/>
    <w:rsid w:val="00496409"/>
    <w:rsid w:val="004A6E46"/>
    <w:rsid w:val="005061EF"/>
    <w:rsid w:val="0052250F"/>
    <w:rsid w:val="00570695"/>
    <w:rsid w:val="00577314"/>
    <w:rsid w:val="00617692"/>
    <w:rsid w:val="00626082"/>
    <w:rsid w:val="00646CD3"/>
    <w:rsid w:val="006C1D62"/>
    <w:rsid w:val="006D7B2F"/>
    <w:rsid w:val="00734D36"/>
    <w:rsid w:val="007627BD"/>
    <w:rsid w:val="00785208"/>
    <w:rsid w:val="007A071A"/>
    <w:rsid w:val="007A5D62"/>
    <w:rsid w:val="007D1BAD"/>
    <w:rsid w:val="007E6B77"/>
    <w:rsid w:val="00815D9F"/>
    <w:rsid w:val="008300BA"/>
    <w:rsid w:val="00853289"/>
    <w:rsid w:val="00855AC5"/>
    <w:rsid w:val="0089339F"/>
    <w:rsid w:val="008C255F"/>
    <w:rsid w:val="008D303F"/>
    <w:rsid w:val="008D49E1"/>
    <w:rsid w:val="008F46ED"/>
    <w:rsid w:val="00907528"/>
    <w:rsid w:val="00943369"/>
    <w:rsid w:val="0095769B"/>
    <w:rsid w:val="009734A6"/>
    <w:rsid w:val="00981191"/>
    <w:rsid w:val="009922FB"/>
    <w:rsid w:val="009D1735"/>
    <w:rsid w:val="009D1A1D"/>
    <w:rsid w:val="009E6D59"/>
    <w:rsid w:val="00A4368F"/>
    <w:rsid w:val="00A60A0D"/>
    <w:rsid w:val="00A621C5"/>
    <w:rsid w:val="00A85DA5"/>
    <w:rsid w:val="00AA2D29"/>
    <w:rsid w:val="00AB0118"/>
    <w:rsid w:val="00AB38D0"/>
    <w:rsid w:val="00AD10FD"/>
    <w:rsid w:val="00AE2CAC"/>
    <w:rsid w:val="00AF0195"/>
    <w:rsid w:val="00B048BA"/>
    <w:rsid w:val="00B7476E"/>
    <w:rsid w:val="00B805AE"/>
    <w:rsid w:val="00BB31E0"/>
    <w:rsid w:val="00BC5957"/>
    <w:rsid w:val="00BD3F3D"/>
    <w:rsid w:val="00BE1A6C"/>
    <w:rsid w:val="00BE7CBC"/>
    <w:rsid w:val="00BF473F"/>
    <w:rsid w:val="00BF7B32"/>
    <w:rsid w:val="00C02923"/>
    <w:rsid w:val="00C107E5"/>
    <w:rsid w:val="00C15B0D"/>
    <w:rsid w:val="00C25B55"/>
    <w:rsid w:val="00C304ED"/>
    <w:rsid w:val="00C46BAB"/>
    <w:rsid w:val="00C522C8"/>
    <w:rsid w:val="00C56514"/>
    <w:rsid w:val="00C83ECF"/>
    <w:rsid w:val="00CE0239"/>
    <w:rsid w:val="00CE24B5"/>
    <w:rsid w:val="00CE30EE"/>
    <w:rsid w:val="00D14F47"/>
    <w:rsid w:val="00D21DE9"/>
    <w:rsid w:val="00D315DF"/>
    <w:rsid w:val="00D332CE"/>
    <w:rsid w:val="00D340A5"/>
    <w:rsid w:val="00D4715B"/>
    <w:rsid w:val="00D91391"/>
    <w:rsid w:val="00E12274"/>
    <w:rsid w:val="00E30DAC"/>
    <w:rsid w:val="00E438CC"/>
    <w:rsid w:val="00E50E5B"/>
    <w:rsid w:val="00E7471E"/>
    <w:rsid w:val="00EF3C6E"/>
    <w:rsid w:val="00F102D2"/>
    <w:rsid w:val="00F13A23"/>
    <w:rsid w:val="00F174B1"/>
    <w:rsid w:val="00F60384"/>
    <w:rsid w:val="00F77612"/>
    <w:rsid w:val="00FB22D0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E4C8-5A17-4618-878C-8387C38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2033B6"/>
    <w:pPr>
      <w:widowControl w:val="0"/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33B6"/>
    <w:pPr>
      <w:ind w:left="720"/>
      <w:contextualSpacing/>
    </w:pPr>
    <w:rPr>
      <w:lang w:eastAsia="en-US"/>
    </w:rPr>
  </w:style>
  <w:style w:type="paragraph" w:styleId="a4">
    <w:name w:val="header"/>
    <w:basedOn w:val="a"/>
    <w:link w:val="a5"/>
    <w:uiPriority w:val="99"/>
    <w:unhideWhenUsed/>
    <w:rsid w:val="00C25B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25B55"/>
  </w:style>
  <w:style w:type="paragraph" w:styleId="a6">
    <w:name w:val="footer"/>
    <w:basedOn w:val="a"/>
    <w:link w:val="a7"/>
    <w:uiPriority w:val="99"/>
    <w:unhideWhenUsed/>
    <w:rsid w:val="00C25B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25B55"/>
  </w:style>
  <w:style w:type="paragraph" w:styleId="a8">
    <w:name w:val="Balloon Text"/>
    <w:basedOn w:val="a"/>
    <w:link w:val="a9"/>
    <w:uiPriority w:val="99"/>
    <w:semiHidden/>
    <w:unhideWhenUsed/>
    <w:rsid w:val="00D332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2CE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a0"/>
    <w:rsid w:val="00D91391"/>
  </w:style>
  <w:style w:type="character" w:styleId="aa">
    <w:name w:val="Hyperlink"/>
    <w:rsid w:val="00AB0118"/>
    <w:rPr>
      <w:color w:val="0000FF"/>
      <w:u w:val="single"/>
    </w:rPr>
  </w:style>
  <w:style w:type="paragraph" w:customStyle="1" w:styleId="s26">
    <w:name w:val="s26"/>
    <w:basedOn w:val="a"/>
    <w:rsid w:val="00734D36"/>
    <w:pPr>
      <w:spacing w:before="100" w:beforeAutospacing="1" w:after="100" w:afterAutospacing="1"/>
    </w:pPr>
    <w:rPr>
      <w:rFonts w:eastAsiaTheme="minorHAnsi"/>
    </w:rPr>
  </w:style>
  <w:style w:type="paragraph" w:customStyle="1" w:styleId="s15">
    <w:name w:val="s15"/>
    <w:basedOn w:val="a"/>
    <w:rsid w:val="000468C9"/>
    <w:pPr>
      <w:spacing w:before="100" w:beforeAutospacing="1" w:after="100" w:afterAutospacing="1"/>
    </w:pPr>
    <w:rPr>
      <w:rFonts w:eastAsiaTheme="minorHAnsi"/>
    </w:rPr>
  </w:style>
  <w:style w:type="paragraph" w:styleId="ab">
    <w:name w:val="Normal (Web)"/>
    <w:basedOn w:val="a"/>
    <w:uiPriority w:val="99"/>
    <w:unhideWhenUsed/>
    <w:rsid w:val="000C3F84"/>
    <w:pPr>
      <w:spacing w:before="100" w:beforeAutospacing="1" w:after="100" w:afterAutospacing="1"/>
    </w:pPr>
  </w:style>
  <w:style w:type="paragraph" w:customStyle="1" w:styleId="s1">
    <w:name w:val="s_1"/>
    <w:basedOn w:val="a"/>
    <w:rsid w:val="00646CD3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C15B0D"/>
    <w:pPr>
      <w:spacing w:after="0" w:line="240" w:lineRule="auto"/>
    </w:pPr>
    <w:rPr>
      <w:kern w:val="2"/>
      <w14:ligatures w14:val="standardContextual"/>
    </w:rPr>
  </w:style>
  <w:style w:type="paragraph" w:customStyle="1" w:styleId="s22">
    <w:name w:val="s_22"/>
    <w:basedOn w:val="a"/>
    <w:rsid w:val="007A07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27EF813D15E63AE0DE87142D0B1F95D3912766BFC3DE7806AEA1295C5BA5D8E832D5325F473A8D09259CCF4220B33993937C55A16302E04B83F22B6dEG" TargetMode="External"/><Relationship Id="rId13" Type="http://schemas.openxmlformats.org/officeDocument/2006/relationships/hyperlink" Target="consultantplus://offline/ref=E1327EF813D15E63AE0DE87142D0B1F95D3912766BFC3DE7806AEA1295C5BA5D8E832D5325F473A8D09259CCF4220B33993937C55A16302E04B83F22B6dEG" TargetMode="External"/><Relationship Id="rId18" Type="http://schemas.openxmlformats.org/officeDocument/2006/relationships/hyperlink" Target="consultantplus://offline/ref=E1327EF813D15E63AE0DF67C54BCEEF3593A457E69FC35B2D93FEC45CA95BC08CEC32B0666B07DAAD8990D9FB57C5260DE723AC4470A302FB1d8G" TargetMode="External"/><Relationship Id="rId26" Type="http://schemas.openxmlformats.org/officeDocument/2006/relationships/hyperlink" Target="consultantplus://offline/ref=E1327EF813D15E63AE0DF67C54BCEEF3593A457E69FC35B2D93FEC45CA95BC08DCC3730A64B360A9D38C5BCEF3B2d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1327EF813D15E63AE0DF67C54BCEEF3593A457E69FC35B2D93FEC45CA95BC08CEC32B0666B078AAD4990D9FB57C5260DE723AC4470A302FB1d8G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ref=E1327EF813D15E63AE0DF67C54BCEEF3593A457E69FC35B2D93FEC45CA95BC08DCC3730A64B360A9D38C5BCEF3B2dBG" TargetMode="External"/><Relationship Id="rId12" Type="http://schemas.openxmlformats.org/officeDocument/2006/relationships/hyperlink" Target="consultantplus://offline/ref=E1327EF813D15E63AE0DF67C54BCEEF3593A457E69FC35B2D93FEC45CA95BC08DCC3730A64B360A9D38C5BCEF3B2dBG" TargetMode="External"/><Relationship Id="rId17" Type="http://schemas.openxmlformats.org/officeDocument/2006/relationships/hyperlink" Target="consultantplus://offline/ref=E1327EF813D15E63AE0DF67C54BCEEF3593A457E69FC35B2D93FEC45CA95BC08CEC32B0666B17EABD8990D9FB57C5260DE723AC4470A302FB1d8G" TargetMode="External"/><Relationship Id="rId25" Type="http://schemas.openxmlformats.org/officeDocument/2006/relationships/hyperlink" Target="consultantplus://offline/ref=E1327EF813D15E63AE0DF67C54BCEEF3593A457E69FC35B2D93FEC45CA95BC08CEC32B0666B17FAED6990D9FB57C5260DE723AC4470A302FB1d8G" TargetMode="External"/><Relationship Id="rId33" Type="http://schemas.openxmlformats.org/officeDocument/2006/relationships/hyperlink" Target="consultantplus://offline/ref=E1327EF813D15E63AE0DF67C54BCEEF3593A457E69FC35B2D93FEC45CA95BC08DCC3730A64B360A9D38C5BCEF3B2d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327EF813D15E63AE0DF67C54BCEEF35E324F7C6EFA35B2D93FEC45CA95BC08DCC3730A64B360A9D38C5BCEF3B2dBG" TargetMode="External"/><Relationship Id="rId20" Type="http://schemas.openxmlformats.org/officeDocument/2006/relationships/hyperlink" Target="consultantplus://offline/ref=E1327EF813D15E63AE0DF67C54BCEEF3593A457E69FC35B2D93FEC45CA95BC08CEC32B0666B07BACD3990D9FB57C5260DE723AC4470A302FB1d8G" TargetMode="External"/><Relationship Id="rId29" Type="http://schemas.openxmlformats.org/officeDocument/2006/relationships/hyperlink" Target="consultantplus://offline/ref=E1327EF813D15E63AE0DF67C54BCEEF3593A457E69FC35B2D93FEC45CA95BC08CEC32B0666B078AAD9990D9FB57C5260DE723AC4470A302FB1d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27EF813D15E63AE0DF67C54BCEEF3593B487A69F435B2D93FEC45CA95BC08CEC32B0565B57AA284C31D9BFC2B5C7CDD6F24C5590AB3d2G" TargetMode="External"/><Relationship Id="rId11" Type="http://schemas.openxmlformats.org/officeDocument/2006/relationships/hyperlink" Target="consultantplus://offline/ref=E1327EF813D15E63AE0DF67C54BCEEF3593B487A69F435B2D93FEC45CA95BC08DCC3730A64B360A9D38C5BCEF3B2dBG" TargetMode="External"/><Relationship Id="rId24" Type="http://schemas.openxmlformats.org/officeDocument/2006/relationships/hyperlink" Target="consultantplus://offline/ref=E1327EF813D15E63AE0DF67C54BCEEF3593A457E69FC35B2D93FEC45CA95BC08CEC32B0666B17FAED5990D9FB57C5260DE723AC4470A302FB1d8G" TargetMode="External"/><Relationship Id="rId32" Type="http://schemas.openxmlformats.org/officeDocument/2006/relationships/hyperlink" Target="consultantplus://offline/ref=E1327EF813D15E63AE0DF67C54BCEEF3593A457E69FC35B2D93FEC45CA95BC08CEC32B0666B17CADD2990D9FB57C5260DE723AC4470A302FB1d8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1327EF813D15E63AE0DF67C54BCEEF35E324F7C6EFA35B2D93FEC45CA95BC08DCC3730A64B360A9D38C5BCEF3B2dBG" TargetMode="External"/><Relationship Id="rId23" Type="http://schemas.openxmlformats.org/officeDocument/2006/relationships/hyperlink" Target="consultantplus://offline/ref=E1327EF813D15E63AE0DF67C54BCEEF3593A457E69FC35B2D93FEC45CA95BC08CEC32B0666B078AAD9990D9FB57C5260DE723AC4470A302FB1d8G" TargetMode="External"/><Relationship Id="rId28" Type="http://schemas.openxmlformats.org/officeDocument/2006/relationships/hyperlink" Target="consultantplus://offline/ref=E1327EF813D15E63AE0DF67C54BCEEF3593A457E69FC35B2D93FEC45CA95BC08CEC32B0666B076AFD4990D9FB57C5260DE723AC4470A302FB1d8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80240" TargetMode="External"/><Relationship Id="rId19" Type="http://schemas.openxmlformats.org/officeDocument/2006/relationships/hyperlink" Target="consultantplus://offline/ref=E1327EF813D15E63AE0DF67C54BCEEF3593A457E69FC35B2D93FEC45CA95BC08CEC32B0666B07BA9D9990D9FB57C5260DE723AC4470A302FB1d8G" TargetMode="External"/><Relationship Id="rId31" Type="http://schemas.openxmlformats.org/officeDocument/2006/relationships/hyperlink" Target="consultantplus://offline/ref=E1327EF813D15E63AE0DF67C54BCEEF3593A457E69FC35B2D93FEC45CA95BC08CEC32B0666B076A1D8990D9FB57C5260DE723AC4470A302FB1d8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71068" TargetMode="External"/><Relationship Id="rId14" Type="http://schemas.openxmlformats.org/officeDocument/2006/relationships/hyperlink" Target="consultantplus://offline/ref=E1327EF813D15E63AE0DF67C54BCEEF3593A457E69FC35B2D93FEC45CA95BC08DCC3730A64B360A9D38C5BCEF3B2dBG" TargetMode="External"/><Relationship Id="rId22" Type="http://schemas.openxmlformats.org/officeDocument/2006/relationships/hyperlink" Target="consultantplus://offline/ref=E1327EF813D15E63AE0DF67C54BCEEF3593A457E69FC35B2D93FEC45CA95BC08CEC32B0666B078AAD6990D9FB57C5260DE723AC4470A302FB1d8G" TargetMode="External"/><Relationship Id="rId27" Type="http://schemas.openxmlformats.org/officeDocument/2006/relationships/hyperlink" Target="consultantplus://offline/ref=E1327EF813D15E63AE0DF67C54BCEEF3593A457E69FC35B2D93FEC45CA95BC08CEC32B0666B076A8D3990D9FB57C5260DE723AC4470A302FB1d8G" TargetMode="External"/><Relationship Id="rId30" Type="http://schemas.openxmlformats.org/officeDocument/2006/relationships/hyperlink" Target="consultantplus://offline/ref=E1327EF813D15E63AE0DF67C54BCEEF3593A457E69FC35B2D93FEC45CA95BC08CEC32B0666B078A8D7990D9FB57C5260DE723AC4470A302FB1d8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16</Pages>
  <Words>6107</Words>
  <Characters>34813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Хлопонина Д.И.</dc:creator>
  <cp:keywords/>
  <dc:description/>
  <cp:lastModifiedBy>Чегринец Ольга Ивановна</cp:lastModifiedBy>
  <cp:revision>39</cp:revision>
  <cp:lastPrinted>2025-04-07T08:06:00Z</cp:lastPrinted>
  <dcterms:created xsi:type="dcterms:W3CDTF">2025-04-04T08:06:00Z</dcterms:created>
  <dcterms:modified xsi:type="dcterms:W3CDTF">2025-06-23T07:33:00Z</dcterms:modified>
</cp:coreProperties>
</file>