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BF227D" w:rsidRPr="007B72CA" w:rsidRDefault="006670C6" w:rsidP="00283A08">
      <w:pPr>
        <w:ind w:firstLine="709"/>
        <w:jc w:val="both"/>
        <w:rPr>
          <w:rFonts w:cs="Times New Roman"/>
          <w:b/>
          <w:bCs/>
          <w:szCs w:val="28"/>
        </w:rPr>
      </w:pPr>
      <w:r>
        <w:rPr>
          <w:rFonts w:eastAsia="Times New Roman"/>
          <w:szCs w:val="24"/>
          <w:lang w:eastAsia="ru-RU"/>
        </w:rPr>
        <w:t xml:space="preserve">по </w:t>
      </w:r>
      <w:r w:rsidRPr="00283A08">
        <w:rPr>
          <w:bCs/>
          <w:color w:val="000000"/>
          <w:szCs w:val="28"/>
        </w:rPr>
        <w:t>проекту</w:t>
      </w:r>
      <w:r w:rsidR="008F0B3D" w:rsidRPr="00283A08">
        <w:rPr>
          <w:rFonts w:eastAsia="Times New Roman"/>
          <w:szCs w:val="28"/>
          <w:lang w:eastAsia="ru-RU"/>
        </w:rPr>
        <w:t xml:space="preserve"> </w:t>
      </w:r>
      <w:r w:rsidR="009F112F">
        <w:rPr>
          <w:color w:val="000000"/>
          <w:szCs w:val="28"/>
        </w:rPr>
        <w:t>решения Совета муниципального образования муниципальный округ город Горячий Ключ Краснодарского края «О внесении изменений в решение Совета муниципального образования город Горячий Ключ от 6 февраля 2015 г. № 373 «Об утверждении правил землепользования и застройки муниципального образования город Горячий Ключ Краснодарского края»</w:t>
      </w:r>
      <w:r w:rsidR="008F0B3D" w:rsidRPr="007B72CA">
        <w:rPr>
          <w:color w:val="000000" w:themeColor="text1"/>
          <w:szCs w:val="28"/>
        </w:rPr>
        <w:t>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331645">
        <w:rPr>
          <w:rFonts w:ascii="Times New Roman" w:hAnsi="Times New Roman" w:cs="Times New Roman"/>
          <w:sz w:val="28"/>
          <w:szCs w:val="28"/>
        </w:rPr>
        <w:t>«</w:t>
      </w:r>
      <w:r w:rsidR="009F112F">
        <w:rPr>
          <w:rFonts w:ascii="Times New Roman" w:eastAsia="Calibri" w:hAnsi="Times New Roman" w:cs="Times New Roman"/>
          <w:sz w:val="28"/>
          <w:szCs w:val="28"/>
        </w:rPr>
        <w:t>31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F112F">
        <w:rPr>
          <w:rFonts w:ascii="Times New Roman" w:eastAsia="Calibri" w:hAnsi="Times New Roman" w:cs="Times New Roman"/>
          <w:sz w:val="28"/>
          <w:szCs w:val="28"/>
        </w:rPr>
        <w:t>июл</w:t>
      </w:r>
      <w:bookmarkStart w:id="0" w:name="_GoBack"/>
      <w:bookmarkEnd w:id="0"/>
      <w:r w:rsidR="00D5288D">
        <w:rPr>
          <w:rFonts w:ascii="Times New Roman" w:eastAsia="Calibri" w:hAnsi="Times New Roman" w:cs="Times New Roman"/>
          <w:sz w:val="28"/>
          <w:szCs w:val="28"/>
        </w:rPr>
        <w:t>я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5288D">
        <w:rPr>
          <w:rFonts w:ascii="Times New Roman" w:eastAsia="Calibri" w:hAnsi="Times New Roman" w:cs="Times New Roman"/>
          <w:sz w:val="28"/>
          <w:szCs w:val="28"/>
        </w:rPr>
        <w:t>5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2CA">
        <w:rPr>
          <w:rFonts w:ascii="Times New Roman" w:hAnsi="Times New Roman" w:cs="Times New Roman"/>
          <w:sz w:val="28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12F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476B"/>
    <w:rsid w:val="00601B05"/>
    <w:rsid w:val="00645155"/>
    <w:rsid w:val="00650B81"/>
    <w:rsid w:val="00655368"/>
    <w:rsid w:val="006670C6"/>
    <w:rsid w:val="006B6A1B"/>
    <w:rsid w:val="006F7B91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F344-EE83-4EAD-9CA0-623C7DA5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49</cp:revision>
  <cp:lastPrinted>2023-12-14T12:41:00Z</cp:lastPrinted>
  <dcterms:created xsi:type="dcterms:W3CDTF">2022-06-10T08:47:00Z</dcterms:created>
  <dcterms:modified xsi:type="dcterms:W3CDTF">2025-07-21T11:21:00Z</dcterms:modified>
</cp:coreProperties>
</file>