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2113D77" w14:textId="77777777" w:rsidR="00AE27C1" w:rsidRPr="00AE27C1" w:rsidRDefault="00AE27C1" w:rsidP="00AE27C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 w:rsidRPr="00AE27C1">
        <w:rPr>
          <w:rFonts w:ascii="Times New Roman" w:hAnsi="Times New Roman" w:cs="Times New Roman"/>
          <w:b/>
          <w:sz w:val="28"/>
          <w:szCs w:val="28"/>
        </w:rPr>
        <w:t xml:space="preserve">Раздел </w:t>
      </w:r>
      <w:r w:rsidRPr="00AE27C1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AE27C1">
        <w:rPr>
          <w:rFonts w:ascii="Times New Roman" w:hAnsi="Times New Roman" w:cs="Times New Roman"/>
          <w:b/>
          <w:sz w:val="28"/>
          <w:szCs w:val="28"/>
        </w:rPr>
        <w:t>. Досудебный (внесудебный) порядок обжалования решений и</w:t>
      </w:r>
    </w:p>
    <w:p w14:paraId="2A6FCABC" w14:textId="77777777" w:rsidR="00AE27C1" w:rsidRPr="00AE27C1" w:rsidRDefault="00AE27C1" w:rsidP="00AE27C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E27C1">
        <w:rPr>
          <w:rFonts w:ascii="Times New Roman" w:hAnsi="Times New Roman" w:cs="Times New Roman"/>
          <w:b/>
          <w:sz w:val="28"/>
          <w:szCs w:val="28"/>
        </w:rPr>
        <w:t>действий (бездействия) органов, осуществляющих муниципальный</w:t>
      </w:r>
    </w:p>
    <w:p w14:paraId="1CA2DC79" w14:textId="1080127C" w:rsidR="00AE27C1" w:rsidRPr="00AE27C1" w:rsidRDefault="00AE27C1" w:rsidP="00AE27C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E27C1">
        <w:rPr>
          <w:rFonts w:ascii="Times New Roman" w:hAnsi="Times New Roman" w:cs="Times New Roman"/>
          <w:b/>
          <w:sz w:val="28"/>
          <w:szCs w:val="28"/>
        </w:rPr>
        <w:t>контроль, а также их должностных лиц</w:t>
      </w:r>
    </w:p>
    <w:p w14:paraId="2EF0BFDC" w14:textId="77777777" w:rsidR="00AE27C1" w:rsidRPr="00AE27C1" w:rsidRDefault="00AE27C1" w:rsidP="00AE27C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E27C1">
        <w:rPr>
          <w:rFonts w:ascii="Times New Roman" w:hAnsi="Times New Roman" w:cs="Times New Roman"/>
          <w:b/>
          <w:sz w:val="28"/>
          <w:szCs w:val="28"/>
        </w:rPr>
        <w:t>Подраздел 5.1. Информация для заинтересованных лиц об их праве на</w:t>
      </w:r>
    </w:p>
    <w:p w14:paraId="64FD33B6" w14:textId="77777777" w:rsidR="00AE27C1" w:rsidRPr="00AE27C1" w:rsidRDefault="00AE27C1" w:rsidP="00AE27C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E27C1">
        <w:rPr>
          <w:rFonts w:ascii="Times New Roman" w:hAnsi="Times New Roman" w:cs="Times New Roman"/>
          <w:b/>
          <w:sz w:val="28"/>
          <w:szCs w:val="28"/>
        </w:rPr>
        <w:t>досудебное (внесудебное) обжалование действий (бездействия) и решений, принятых (осуществляемых) в ходе осуществления муниципального</w:t>
      </w:r>
    </w:p>
    <w:p w14:paraId="353A2683" w14:textId="778DA857" w:rsidR="00AE27C1" w:rsidRPr="00AE27C1" w:rsidRDefault="00AE27C1" w:rsidP="00AE27C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E27C1">
        <w:rPr>
          <w:rFonts w:ascii="Times New Roman" w:hAnsi="Times New Roman" w:cs="Times New Roman"/>
          <w:b/>
          <w:sz w:val="28"/>
          <w:szCs w:val="28"/>
        </w:rPr>
        <w:t>контроля</w:t>
      </w:r>
    </w:p>
    <w:bookmarkEnd w:id="0"/>
    <w:p w14:paraId="12E43893" w14:textId="77777777" w:rsidR="00AE27C1" w:rsidRPr="00AE27C1" w:rsidRDefault="00AE27C1" w:rsidP="00AE27C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E27C1">
        <w:rPr>
          <w:rFonts w:ascii="Times New Roman" w:hAnsi="Times New Roman" w:cs="Times New Roman"/>
          <w:sz w:val="28"/>
          <w:szCs w:val="28"/>
        </w:rPr>
        <w:t>5.1.1. Юридические лица, индивидуальные предприниматели, либо их уполномоченные представители (далее – заявитель) имеют право на досудебное (внесудебное) обжалование действий (бездействия) и (или) решений, принятых (осуществляемых) Уполномоченным органом, должностными лицами в ходе осуществления муниципального контроля (далее – досудебное (внесудебное) обжалование).</w:t>
      </w:r>
    </w:p>
    <w:p w14:paraId="585B0FBB" w14:textId="77777777" w:rsidR="00AE27C1" w:rsidRPr="00AE27C1" w:rsidRDefault="00AE27C1" w:rsidP="00AE27C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387758D8" w14:textId="77777777" w:rsidR="00AE27C1" w:rsidRPr="00AE27C1" w:rsidRDefault="00AE27C1" w:rsidP="00AE27C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E27C1">
        <w:rPr>
          <w:rFonts w:ascii="Times New Roman" w:hAnsi="Times New Roman" w:cs="Times New Roman"/>
          <w:b/>
          <w:sz w:val="28"/>
          <w:szCs w:val="28"/>
        </w:rPr>
        <w:t>Подраздел 5.2. Предмет досудебного (внесудебного) обжалования</w:t>
      </w:r>
    </w:p>
    <w:p w14:paraId="55981D20" w14:textId="77777777" w:rsidR="00AE27C1" w:rsidRPr="00AE27C1" w:rsidRDefault="00AE27C1" w:rsidP="00AE27C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7A2397A" w14:textId="77777777" w:rsidR="00AE27C1" w:rsidRPr="00AE27C1" w:rsidRDefault="00AE27C1" w:rsidP="00AE27C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E27C1">
        <w:rPr>
          <w:rFonts w:ascii="Times New Roman" w:hAnsi="Times New Roman" w:cs="Times New Roman"/>
          <w:sz w:val="28"/>
          <w:szCs w:val="28"/>
        </w:rPr>
        <w:t xml:space="preserve">5.2.1. </w:t>
      </w:r>
      <w:bookmarkStart w:id="1" w:name="sub_110107"/>
      <w:r w:rsidRPr="00AE27C1">
        <w:rPr>
          <w:rFonts w:ascii="Times New Roman" w:hAnsi="Times New Roman" w:cs="Times New Roman"/>
          <w:sz w:val="28"/>
          <w:szCs w:val="28"/>
        </w:rPr>
        <w:t>Предметом досудебного (внесудебного) обжалования являются конкретное решение и действия (бездействие) Уполномоченного органа, а также действия (бездействие) должностных лиц в ходе осуществления муниципального контроля, в результате которых нарушены права и (или) законные интересы заявителя.</w:t>
      </w:r>
    </w:p>
    <w:p w14:paraId="3583E9E4" w14:textId="77777777" w:rsidR="00AE27C1" w:rsidRPr="00AE27C1" w:rsidRDefault="00AE27C1" w:rsidP="00AE27C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20B0B13D" w14:textId="77777777" w:rsidR="00AE27C1" w:rsidRPr="00AE27C1" w:rsidRDefault="00AE27C1" w:rsidP="00AE27C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2" w:name="sub_11021"/>
      <w:bookmarkEnd w:id="1"/>
      <w:r w:rsidRPr="00AE27C1">
        <w:rPr>
          <w:rFonts w:ascii="Times New Roman" w:hAnsi="Times New Roman" w:cs="Times New Roman"/>
          <w:b/>
          <w:sz w:val="28"/>
          <w:szCs w:val="28"/>
        </w:rPr>
        <w:t>Подраздел 5.3. Исчерпывающий перечень оснований для приостановления рассмотрения жалобы и случаев, в которых ответ на жалобу не дается</w:t>
      </w:r>
    </w:p>
    <w:p w14:paraId="358C29BB" w14:textId="77777777" w:rsidR="00AE27C1" w:rsidRPr="00AE27C1" w:rsidRDefault="00AE27C1" w:rsidP="00AE27C1">
      <w:pPr>
        <w:suppressAutoHyphens/>
        <w:jc w:val="center"/>
        <w:rPr>
          <w:rFonts w:ascii="Times New Roman" w:hAnsi="Times New Roman" w:cs="Times New Roman"/>
          <w:sz w:val="28"/>
          <w:szCs w:val="28"/>
        </w:rPr>
      </w:pPr>
    </w:p>
    <w:p w14:paraId="5D29CA17" w14:textId="77777777" w:rsidR="00AE27C1" w:rsidRPr="00AE27C1" w:rsidRDefault="00AE27C1" w:rsidP="00AE27C1">
      <w:pPr>
        <w:suppressAutoHyphens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E27C1">
        <w:rPr>
          <w:rFonts w:ascii="Times New Roman" w:hAnsi="Times New Roman" w:cs="Times New Roman"/>
          <w:sz w:val="28"/>
          <w:szCs w:val="28"/>
        </w:rPr>
        <w:t>5.3.1. Основания для приостановления рассмотрения жалобы не предусмотрены.</w:t>
      </w:r>
    </w:p>
    <w:p w14:paraId="273AC86C" w14:textId="77777777" w:rsidR="00AE27C1" w:rsidRPr="00AE27C1" w:rsidRDefault="00AE27C1" w:rsidP="00AE27C1">
      <w:pPr>
        <w:autoSpaceDE w:val="0"/>
        <w:autoSpaceDN w:val="0"/>
        <w:adjustRightInd w:val="0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15279893" w14:textId="77777777" w:rsidR="00AE27C1" w:rsidRPr="00AE27C1" w:rsidRDefault="00AE27C1" w:rsidP="00AE27C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E27C1">
        <w:rPr>
          <w:rFonts w:ascii="Times New Roman" w:hAnsi="Times New Roman" w:cs="Times New Roman"/>
          <w:b/>
          <w:sz w:val="28"/>
          <w:szCs w:val="28"/>
        </w:rPr>
        <w:lastRenderedPageBreak/>
        <w:t>Подраздел 5.4. Основание для начала процедуры досудебного</w:t>
      </w:r>
    </w:p>
    <w:p w14:paraId="2B1501DE" w14:textId="77777777" w:rsidR="00AE27C1" w:rsidRPr="00AE27C1" w:rsidRDefault="00AE27C1" w:rsidP="00AE27C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E27C1">
        <w:rPr>
          <w:rFonts w:ascii="Times New Roman" w:hAnsi="Times New Roman" w:cs="Times New Roman"/>
          <w:b/>
          <w:sz w:val="28"/>
          <w:szCs w:val="28"/>
        </w:rPr>
        <w:t>(внесудебного) обжалования</w:t>
      </w:r>
    </w:p>
    <w:p w14:paraId="5FF5598B" w14:textId="77777777" w:rsidR="00AE27C1" w:rsidRPr="00AE27C1" w:rsidRDefault="00AE27C1" w:rsidP="00AE27C1">
      <w:pPr>
        <w:jc w:val="center"/>
        <w:rPr>
          <w:rFonts w:ascii="Times New Roman" w:hAnsi="Times New Roman" w:cs="Times New Roman"/>
          <w:sz w:val="28"/>
          <w:szCs w:val="28"/>
        </w:rPr>
      </w:pPr>
      <w:bookmarkStart w:id="3" w:name="sub_11026"/>
      <w:bookmarkEnd w:id="2"/>
    </w:p>
    <w:p w14:paraId="627916AA" w14:textId="77777777" w:rsidR="00AE27C1" w:rsidRPr="00AE27C1" w:rsidRDefault="00AE27C1" w:rsidP="00AE27C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E27C1">
        <w:rPr>
          <w:rFonts w:ascii="Times New Roman" w:hAnsi="Times New Roman" w:cs="Times New Roman"/>
          <w:sz w:val="28"/>
          <w:szCs w:val="28"/>
        </w:rPr>
        <w:t>5.4.1. Основанием для начала процедуры досудебного (внесудебного) обжалования является направление заявителем жалобы.</w:t>
      </w:r>
    </w:p>
    <w:p w14:paraId="5A676A8C" w14:textId="77777777" w:rsidR="00AE27C1" w:rsidRPr="00AE27C1" w:rsidRDefault="00AE27C1" w:rsidP="00AE27C1">
      <w:pPr>
        <w:pStyle w:val="ConsPlusNormal"/>
        <w:ind w:firstLine="709"/>
        <w:jc w:val="both"/>
        <w:rPr>
          <w:rFonts w:ascii="Times New Roman" w:hAnsi="Times New Roman"/>
          <w:sz w:val="28"/>
          <w:szCs w:val="28"/>
        </w:rPr>
      </w:pPr>
      <w:r w:rsidRPr="00AE27C1">
        <w:rPr>
          <w:rFonts w:ascii="Times New Roman" w:hAnsi="Times New Roman"/>
          <w:sz w:val="28"/>
          <w:szCs w:val="28"/>
        </w:rPr>
        <w:t>5.4.2. Жалоба подаётся в письменной форме на бумажном носителе, в электронной форме в Уполномоченный орган. Жалобы на решения, принятые руководителем Уполномоченного органа, подаются главе муниципального образования город Горячий Ключ Краснодарского края.</w:t>
      </w:r>
    </w:p>
    <w:p w14:paraId="4C6F6130" w14:textId="77777777" w:rsidR="00AE27C1" w:rsidRPr="00AE27C1" w:rsidRDefault="00AE27C1" w:rsidP="00AE27C1">
      <w:pPr>
        <w:pStyle w:val="ConsPlusNormal"/>
        <w:ind w:firstLine="709"/>
        <w:jc w:val="both"/>
        <w:rPr>
          <w:rFonts w:ascii="Times New Roman" w:hAnsi="Times New Roman"/>
          <w:sz w:val="28"/>
          <w:szCs w:val="28"/>
        </w:rPr>
      </w:pPr>
      <w:r w:rsidRPr="00AE27C1">
        <w:rPr>
          <w:rFonts w:ascii="Times New Roman" w:hAnsi="Times New Roman"/>
          <w:sz w:val="28"/>
          <w:szCs w:val="28"/>
        </w:rPr>
        <w:t>5.4.3. Жалоба должна содержать:</w:t>
      </w:r>
    </w:p>
    <w:p w14:paraId="67F05097" w14:textId="77777777" w:rsidR="00AE27C1" w:rsidRPr="00AE27C1" w:rsidRDefault="00AE27C1" w:rsidP="00AE27C1">
      <w:pPr>
        <w:pStyle w:val="ConsPlusNormal"/>
        <w:ind w:firstLine="709"/>
        <w:jc w:val="both"/>
        <w:rPr>
          <w:rFonts w:ascii="Times New Roman" w:hAnsi="Times New Roman"/>
          <w:sz w:val="28"/>
          <w:szCs w:val="28"/>
        </w:rPr>
      </w:pPr>
      <w:r w:rsidRPr="00AE27C1">
        <w:rPr>
          <w:rFonts w:ascii="Times New Roman" w:hAnsi="Times New Roman"/>
          <w:sz w:val="28"/>
          <w:szCs w:val="28"/>
        </w:rPr>
        <w:t>1) наименование органа, исполняющего муниципальную функцию, должности должностных лиц органа, исполняющего муниципальную функцию, либо муниципальных служащих, решения и действия (бездействие) которых обжалуются;</w:t>
      </w:r>
    </w:p>
    <w:p w14:paraId="0950AF1D" w14:textId="77777777" w:rsidR="00AE27C1" w:rsidRPr="00AE27C1" w:rsidRDefault="00AE27C1" w:rsidP="00AE27C1">
      <w:pPr>
        <w:pStyle w:val="ConsPlusNormal"/>
        <w:ind w:firstLine="709"/>
        <w:jc w:val="both"/>
        <w:rPr>
          <w:rFonts w:ascii="Times New Roman" w:hAnsi="Times New Roman"/>
          <w:sz w:val="28"/>
          <w:szCs w:val="28"/>
        </w:rPr>
      </w:pPr>
      <w:r w:rsidRPr="00AE27C1">
        <w:rPr>
          <w:rFonts w:ascii="Times New Roman" w:hAnsi="Times New Roman"/>
          <w:sz w:val="28"/>
          <w:szCs w:val="28"/>
        </w:rPr>
        <w:t>2) фамилию, имя, отчество (последнее – при наличии), сведения о месте жительства заявителя – физического лица (уполномоченного представителя юридического лица, индивидуального предпринимателя), либо наименование, сведения о местонахождении заявителя – юридического лица, индивидуального предпринимателя, а также номер контактного телефона, адрес электронной почты (при наличии) и почтовый адрес, по которым должен быть направлен ответ заявителю;</w:t>
      </w:r>
    </w:p>
    <w:p w14:paraId="775AA17B" w14:textId="77777777" w:rsidR="00AE27C1" w:rsidRPr="00AE27C1" w:rsidRDefault="00AE27C1" w:rsidP="00AE27C1">
      <w:pPr>
        <w:pStyle w:val="ConsPlusNormal"/>
        <w:ind w:firstLine="709"/>
        <w:jc w:val="both"/>
        <w:rPr>
          <w:rFonts w:ascii="Times New Roman" w:hAnsi="Times New Roman"/>
          <w:sz w:val="28"/>
          <w:szCs w:val="28"/>
        </w:rPr>
      </w:pPr>
      <w:r w:rsidRPr="00AE27C1">
        <w:rPr>
          <w:rFonts w:ascii="Times New Roman" w:hAnsi="Times New Roman"/>
          <w:sz w:val="28"/>
          <w:szCs w:val="28"/>
        </w:rPr>
        <w:t>3) сведения об обжалуемых решениях и действиях (бездействии) органа, исполняющего муниципальную функцию, должностного лица органа, исполняющего муниципальную функцию, либо муниципального служащего;</w:t>
      </w:r>
    </w:p>
    <w:p w14:paraId="6AF1E37E" w14:textId="77777777" w:rsidR="00AE27C1" w:rsidRPr="00AE27C1" w:rsidRDefault="00AE27C1" w:rsidP="00AE27C1">
      <w:pPr>
        <w:pStyle w:val="ConsPlusNormal"/>
        <w:ind w:firstLine="709"/>
        <w:jc w:val="both"/>
        <w:rPr>
          <w:rFonts w:ascii="Times New Roman" w:hAnsi="Times New Roman"/>
          <w:sz w:val="28"/>
          <w:szCs w:val="28"/>
        </w:rPr>
      </w:pPr>
      <w:r w:rsidRPr="00AE27C1">
        <w:rPr>
          <w:rFonts w:ascii="Times New Roman" w:hAnsi="Times New Roman"/>
          <w:sz w:val="28"/>
          <w:szCs w:val="28"/>
        </w:rPr>
        <w:t>4) доводы, на основании которых заявитель не согласен с решением и действием (бездействием) органа, исполняющего муниципальную функцию, должностного лица органа, исполняющего муниципальную функцию, либо муниципального служащего. Заявителем могут быть представлены документы (при наличии), подтверждающие доводы заявителя, либо их копии.</w:t>
      </w:r>
    </w:p>
    <w:p w14:paraId="5CB143B2" w14:textId="77777777" w:rsidR="00AE27C1" w:rsidRPr="00AE27C1" w:rsidRDefault="00AE27C1" w:rsidP="00AE27C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177EE54C" w14:textId="77777777" w:rsidR="00AE27C1" w:rsidRPr="00AE27C1" w:rsidRDefault="00AE27C1" w:rsidP="00AE27C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E27C1">
        <w:rPr>
          <w:rFonts w:ascii="Times New Roman" w:hAnsi="Times New Roman" w:cs="Times New Roman"/>
          <w:b/>
          <w:sz w:val="28"/>
          <w:szCs w:val="28"/>
        </w:rPr>
        <w:t>Подраздел 5.5. Права заинтересованных лиц на получение информации и документов, необходимых для обоснования и рассмотрения жалобы</w:t>
      </w:r>
    </w:p>
    <w:p w14:paraId="7A2F6215" w14:textId="77777777" w:rsidR="00AE27C1" w:rsidRPr="00AE27C1" w:rsidRDefault="00AE27C1" w:rsidP="00AE27C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06D2B8CB" w14:textId="77777777" w:rsidR="00AE27C1" w:rsidRPr="00AE27C1" w:rsidRDefault="00AE27C1" w:rsidP="00AE27C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E27C1">
        <w:rPr>
          <w:rFonts w:ascii="Times New Roman" w:hAnsi="Times New Roman" w:cs="Times New Roman"/>
          <w:sz w:val="28"/>
          <w:szCs w:val="28"/>
        </w:rPr>
        <w:t>5.5.1. Заявитель имеет право на получение информации и документов, необходимых для обоснования и рассмотрения жалобы, посредством обращения в письменной, либо устной форме.</w:t>
      </w:r>
    </w:p>
    <w:p w14:paraId="5D07EC48" w14:textId="77777777" w:rsidR="00AE27C1" w:rsidRPr="00AE27C1" w:rsidRDefault="00AE27C1" w:rsidP="00AE27C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14006A43" w14:textId="77777777" w:rsidR="00AE27C1" w:rsidRPr="00AE27C1" w:rsidRDefault="00AE27C1" w:rsidP="00AE27C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E27C1">
        <w:rPr>
          <w:rFonts w:ascii="Times New Roman" w:hAnsi="Times New Roman" w:cs="Times New Roman"/>
          <w:b/>
          <w:sz w:val="28"/>
          <w:szCs w:val="28"/>
        </w:rPr>
        <w:lastRenderedPageBreak/>
        <w:t>Подраздел 5.6. Органы местного самоуправления, организации и</w:t>
      </w:r>
    </w:p>
    <w:p w14:paraId="6EF95997" w14:textId="77777777" w:rsidR="00AE27C1" w:rsidRPr="00AE27C1" w:rsidRDefault="00AE27C1" w:rsidP="00AE27C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E27C1">
        <w:rPr>
          <w:rFonts w:ascii="Times New Roman" w:hAnsi="Times New Roman" w:cs="Times New Roman"/>
          <w:b/>
          <w:sz w:val="28"/>
          <w:szCs w:val="28"/>
        </w:rPr>
        <w:t>уполномоченные на рассмотрение жалобы лица, которым может быть</w:t>
      </w:r>
    </w:p>
    <w:p w14:paraId="6EEEDA1B" w14:textId="77777777" w:rsidR="00AE27C1" w:rsidRPr="00AE27C1" w:rsidRDefault="00AE27C1" w:rsidP="00AE27C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E27C1">
        <w:rPr>
          <w:rFonts w:ascii="Times New Roman" w:hAnsi="Times New Roman" w:cs="Times New Roman"/>
          <w:b/>
          <w:sz w:val="28"/>
          <w:szCs w:val="28"/>
        </w:rPr>
        <w:t>направлена жалоба заявителя в досудебном (внесудебном порядке)</w:t>
      </w:r>
    </w:p>
    <w:p w14:paraId="5C323F82" w14:textId="77777777" w:rsidR="00AE27C1" w:rsidRPr="00AE27C1" w:rsidRDefault="00AE27C1" w:rsidP="00AE27C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0EBB4841" w14:textId="77777777" w:rsidR="00AE27C1" w:rsidRPr="00AE27C1" w:rsidRDefault="00AE27C1" w:rsidP="00AE27C1">
      <w:pPr>
        <w:pStyle w:val="ConsPlusNormal"/>
        <w:ind w:firstLine="709"/>
        <w:jc w:val="both"/>
        <w:rPr>
          <w:rFonts w:ascii="Times New Roman" w:hAnsi="Times New Roman"/>
          <w:sz w:val="28"/>
          <w:szCs w:val="28"/>
        </w:rPr>
      </w:pPr>
      <w:r w:rsidRPr="00AE27C1">
        <w:rPr>
          <w:rFonts w:ascii="Times New Roman" w:hAnsi="Times New Roman"/>
          <w:sz w:val="28"/>
          <w:szCs w:val="28"/>
        </w:rPr>
        <w:t>5.6.1. Жалоба заявителя в досудебном (внесудебном) порядке направляется на рассмотрение:</w:t>
      </w:r>
    </w:p>
    <w:p w14:paraId="41CF99EA" w14:textId="77777777" w:rsidR="00AE27C1" w:rsidRPr="00AE27C1" w:rsidRDefault="00AE27C1" w:rsidP="00AE27C1">
      <w:pPr>
        <w:pStyle w:val="ConsPlusNormal"/>
        <w:ind w:firstLine="709"/>
        <w:jc w:val="both"/>
        <w:rPr>
          <w:rFonts w:ascii="Times New Roman" w:hAnsi="Times New Roman"/>
          <w:sz w:val="28"/>
          <w:szCs w:val="28"/>
        </w:rPr>
      </w:pPr>
      <w:r w:rsidRPr="00AE27C1">
        <w:rPr>
          <w:rFonts w:ascii="Times New Roman" w:hAnsi="Times New Roman"/>
          <w:sz w:val="28"/>
          <w:szCs w:val="28"/>
        </w:rPr>
        <w:t>главе муниципального образования город Горячий Ключ Краснодарского края;</w:t>
      </w:r>
    </w:p>
    <w:p w14:paraId="5450779B" w14:textId="77777777" w:rsidR="00AE27C1" w:rsidRPr="00AE27C1" w:rsidRDefault="00AE27C1" w:rsidP="00AE27C1">
      <w:pPr>
        <w:pStyle w:val="ConsPlusNormal"/>
        <w:ind w:firstLine="709"/>
        <w:jc w:val="both"/>
        <w:rPr>
          <w:rFonts w:ascii="Times New Roman" w:hAnsi="Times New Roman"/>
          <w:sz w:val="28"/>
          <w:szCs w:val="28"/>
        </w:rPr>
      </w:pPr>
      <w:r w:rsidRPr="00AE27C1">
        <w:rPr>
          <w:rFonts w:ascii="Times New Roman" w:hAnsi="Times New Roman"/>
          <w:sz w:val="28"/>
          <w:szCs w:val="28"/>
        </w:rPr>
        <w:t>в Уполномоченный орган (в случае, если обжалуются действия должностных лиц Уполномоченного органа).</w:t>
      </w:r>
    </w:p>
    <w:p w14:paraId="2E0947BB" w14:textId="77777777" w:rsidR="00AE27C1" w:rsidRPr="00AE27C1" w:rsidRDefault="00AE27C1" w:rsidP="00AE27C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3511A348" w14:textId="77777777" w:rsidR="00AE27C1" w:rsidRPr="00AE27C1" w:rsidRDefault="00AE27C1" w:rsidP="00AE27C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E27C1">
        <w:rPr>
          <w:rFonts w:ascii="Times New Roman" w:hAnsi="Times New Roman" w:cs="Times New Roman"/>
          <w:b/>
          <w:sz w:val="28"/>
          <w:szCs w:val="28"/>
        </w:rPr>
        <w:t>Подраздел 5.7. Сроки рассмотрения жалобы</w:t>
      </w:r>
    </w:p>
    <w:p w14:paraId="00B1CC8A" w14:textId="77777777" w:rsidR="00AE27C1" w:rsidRPr="00AE27C1" w:rsidRDefault="00AE27C1" w:rsidP="00AE27C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0007345" w14:textId="77777777" w:rsidR="00AE27C1" w:rsidRPr="00AE27C1" w:rsidRDefault="00AE27C1" w:rsidP="00AE27C1">
      <w:pPr>
        <w:suppressAutoHyphens/>
        <w:autoSpaceDE w:val="0"/>
        <w:autoSpaceDN w:val="0"/>
        <w:adjustRightInd w:val="0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AE27C1">
        <w:rPr>
          <w:rFonts w:ascii="Times New Roman" w:hAnsi="Times New Roman" w:cs="Times New Roman"/>
          <w:sz w:val="28"/>
          <w:szCs w:val="28"/>
        </w:rPr>
        <w:t>5.7.1. Жалоба, поступившая в Уполномоченный орган, подлежит рассмотрению должностным лицом, наделённым полномочиями по рассмотрению жалоб, в течение пятнадцати рабочих дней со дня её регистрации, а в случае обжалования отказа Уполномоченного органа, должностного лица Уполномоченного органа в приёме документов у заявителя, либо от исправления допущенных опечаток и ошибок или в случае обжалования нарушения установленного срока таких исправлений – в течение 5 рабочих дней со дня её регистрации.</w:t>
      </w:r>
    </w:p>
    <w:p w14:paraId="6C52ED31" w14:textId="77777777" w:rsidR="00AE27C1" w:rsidRPr="00AE27C1" w:rsidRDefault="00AE27C1" w:rsidP="00AE27C1">
      <w:pPr>
        <w:suppressAutoHyphens/>
        <w:autoSpaceDE w:val="0"/>
        <w:autoSpaceDN w:val="0"/>
        <w:adjustRightInd w:val="0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AE27C1">
        <w:rPr>
          <w:rFonts w:ascii="Times New Roman" w:hAnsi="Times New Roman" w:cs="Times New Roman"/>
          <w:sz w:val="28"/>
          <w:szCs w:val="28"/>
        </w:rPr>
        <w:t>В случае если жалоба подана заявителем в орган, в компетенцию которого не входит принятие решения по жалобе, в течение 3 рабочих дней со дня её регистрации указанный орган направляет жалобу уполномоченному на её рассмотрение должностному лицу и в письменной форме информирует заявителя о перенаправлении жалобы.</w:t>
      </w:r>
    </w:p>
    <w:p w14:paraId="44624EE9" w14:textId="77777777" w:rsidR="00AE27C1" w:rsidRPr="00AE27C1" w:rsidRDefault="00AE27C1" w:rsidP="00AE27C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E27C1">
        <w:rPr>
          <w:rFonts w:ascii="Times New Roman" w:hAnsi="Times New Roman" w:cs="Times New Roman"/>
          <w:sz w:val="28"/>
          <w:szCs w:val="28"/>
        </w:rPr>
        <w:t>При этом,</w:t>
      </w:r>
      <w:proofErr w:type="gramEnd"/>
      <w:r w:rsidRPr="00AE27C1">
        <w:rPr>
          <w:rFonts w:ascii="Times New Roman" w:hAnsi="Times New Roman" w:cs="Times New Roman"/>
          <w:sz w:val="28"/>
          <w:szCs w:val="28"/>
        </w:rPr>
        <w:t xml:space="preserve"> срок рассмотрения жалобы исчисляется со дня регистрации жалобы уполномоченным на её рассмотрение лицом.</w:t>
      </w:r>
    </w:p>
    <w:p w14:paraId="0A7A1FE2" w14:textId="77777777" w:rsidR="00AE27C1" w:rsidRPr="00AE27C1" w:rsidRDefault="00AE27C1" w:rsidP="00AE27C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0A25CF69" w14:textId="77777777" w:rsidR="00AE27C1" w:rsidRPr="00AE27C1" w:rsidRDefault="00AE27C1" w:rsidP="00AE27C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E27C1">
        <w:rPr>
          <w:rFonts w:ascii="Times New Roman" w:hAnsi="Times New Roman" w:cs="Times New Roman"/>
          <w:b/>
          <w:sz w:val="28"/>
          <w:szCs w:val="28"/>
        </w:rPr>
        <w:t>Подраздел 5.8. Результат досудебного (внесудебного) обжалования</w:t>
      </w:r>
    </w:p>
    <w:p w14:paraId="6792AC5C" w14:textId="77777777" w:rsidR="00AE27C1" w:rsidRPr="00AE27C1" w:rsidRDefault="00AE27C1" w:rsidP="00AE27C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E27C1">
        <w:rPr>
          <w:rFonts w:ascii="Times New Roman" w:hAnsi="Times New Roman" w:cs="Times New Roman"/>
          <w:b/>
          <w:sz w:val="28"/>
          <w:szCs w:val="28"/>
        </w:rPr>
        <w:t>применительно к каждой процедуре, либо инстанции обжалования</w:t>
      </w:r>
    </w:p>
    <w:p w14:paraId="00EB2EA0" w14:textId="77777777" w:rsidR="00AE27C1" w:rsidRPr="00AE27C1" w:rsidRDefault="00AE27C1" w:rsidP="00AE27C1">
      <w:pPr>
        <w:jc w:val="center"/>
        <w:rPr>
          <w:rFonts w:ascii="Times New Roman" w:hAnsi="Times New Roman" w:cs="Times New Roman"/>
          <w:sz w:val="28"/>
          <w:szCs w:val="28"/>
        </w:rPr>
      </w:pPr>
    </w:p>
    <w:bookmarkEnd w:id="3"/>
    <w:p w14:paraId="59686480" w14:textId="77777777" w:rsidR="00AE27C1" w:rsidRPr="00AE27C1" w:rsidRDefault="00AE27C1" w:rsidP="00AE27C1">
      <w:pPr>
        <w:pStyle w:val="ConsPlusNormal"/>
        <w:ind w:firstLine="709"/>
        <w:jc w:val="both"/>
        <w:rPr>
          <w:rFonts w:ascii="Times New Roman" w:hAnsi="Times New Roman"/>
          <w:sz w:val="28"/>
          <w:szCs w:val="28"/>
        </w:rPr>
      </w:pPr>
      <w:r w:rsidRPr="00AE27C1">
        <w:rPr>
          <w:rFonts w:ascii="Times New Roman" w:hAnsi="Times New Roman"/>
          <w:sz w:val="28"/>
          <w:szCs w:val="28"/>
        </w:rPr>
        <w:lastRenderedPageBreak/>
        <w:t>5.8.1. По итогам рассмотрения жалобы принимается решение о признании обращения обоснованным, частично обоснованным или необоснованным.</w:t>
      </w:r>
    </w:p>
    <w:p w14:paraId="14E45B12" w14:textId="77777777" w:rsidR="00AE27C1" w:rsidRPr="00AE27C1" w:rsidRDefault="00AE27C1" w:rsidP="00AE27C1">
      <w:pPr>
        <w:pStyle w:val="ConsPlusNormal"/>
        <w:ind w:firstLine="709"/>
        <w:jc w:val="both"/>
        <w:rPr>
          <w:rFonts w:ascii="Times New Roman" w:hAnsi="Times New Roman"/>
          <w:sz w:val="28"/>
          <w:szCs w:val="28"/>
        </w:rPr>
      </w:pPr>
      <w:r w:rsidRPr="00AE27C1">
        <w:rPr>
          <w:rFonts w:ascii="Times New Roman" w:hAnsi="Times New Roman"/>
          <w:sz w:val="28"/>
          <w:szCs w:val="28"/>
        </w:rPr>
        <w:t>Не позднее дня, следующего за днём принятия решения, заявителю в письменной форме и, по желанию заявителя, в электронной форме направляется мотивированный ответ о результатах рассмотрения жалобы.</w:t>
      </w:r>
    </w:p>
    <w:p w14:paraId="178674F1" w14:textId="77777777" w:rsidR="00AE27C1" w:rsidRPr="00AE27C1" w:rsidRDefault="00AE27C1" w:rsidP="00AE27C1">
      <w:pPr>
        <w:pStyle w:val="ConsPlusNormal"/>
        <w:ind w:firstLine="709"/>
        <w:jc w:val="both"/>
        <w:rPr>
          <w:rFonts w:ascii="Times New Roman" w:hAnsi="Times New Roman"/>
          <w:sz w:val="28"/>
          <w:szCs w:val="28"/>
        </w:rPr>
      </w:pPr>
      <w:r w:rsidRPr="00AE27C1">
        <w:rPr>
          <w:rFonts w:ascii="Times New Roman" w:hAnsi="Times New Roman"/>
          <w:sz w:val="28"/>
          <w:szCs w:val="28"/>
        </w:rPr>
        <w:t>В случае установления в ходе или по результатам рассмотрения жалобы признаков состава административного правонарушения, должностное лицо, наделённое полномочиями по рассмотрению жалоб в соответствии с подразделом 5.6 настоящего административного регламента, незамедлительно направляет имеющиеся материалы в органы прокуратуры.</w:t>
      </w:r>
    </w:p>
    <w:p w14:paraId="4A8AA914" w14:textId="77777777" w:rsidR="00173104" w:rsidRPr="00AE27C1" w:rsidRDefault="00173104" w:rsidP="004B6C0D">
      <w:pPr>
        <w:pStyle w:val="a4"/>
        <w:ind w:left="-851"/>
        <w:jc w:val="both"/>
        <w:rPr>
          <w:rFonts w:ascii="Times New Roman" w:hAnsi="Times New Roman" w:cs="Times New Roman"/>
          <w:sz w:val="28"/>
          <w:szCs w:val="28"/>
        </w:rPr>
      </w:pPr>
    </w:p>
    <w:sectPr w:rsidR="00173104" w:rsidRPr="00AE27C1" w:rsidSect="00F10C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14D2EEC"/>
    <w:multiLevelType w:val="hybridMultilevel"/>
    <w:tmpl w:val="3FECC3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228E"/>
    <w:rsid w:val="00054198"/>
    <w:rsid w:val="000D228E"/>
    <w:rsid w:val="00173104"/>
    <w:rsid w:val="0034578C"/>
    <w:rsid w:val="00430C03"/>
    <w:rsid w:val="004828B4"/>
    <w:rsid w:val="004B6C0D"/>
    <w:rsid w:val="005A395D"/>
    <w:rsid w:val="00704C6D"/>
    <w:rsid w:val="007A6992"/>
    <w:rsid w:val="008B1AAA"/>
    <w:rsid w:val="00946E8E"/>
    <w:rsid w:val="009F2CC0"/>
    <w:rsid w:val="00A8459E"/>
    <w:rsid w:val="00AC4827"/>
    <w:rsid w:val="00AE27C1"/>
    <w:rsid w:val="00AE4600"/>
    <w:rsid w:val="00AE66E1"/>
    <w:rsid w:val="00F10C76"/>
    <w:rsid w:val="00F43A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6CFAD1"/>
  <w15:docId w15:val="{E61C503F-E659-4D6A-9424-210CD4EB55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10C7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828B4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30C03"/>
    <w:pPr>
      <w:ind w:left="720"/>
      <w:contextualSpacing/>
    </w:pPr>
  </w:style>
  <w:style w:type="paragraph" w:customStyle="1" w:styleId="ConsPlusNormal">
    <w:name w:val="ConsPlusNormal"/>
    <w:rsid w:val="00AE27C1"/>
    <w:pPr>
      <w:suppressAutoHyphens/>
      <w:spacing w:after="0" w:line="240" w:lineRule="auto"/>
      <w:ind w:firstLine="720"/>
    </w:pPr>
    <w:rPr>
      <w:rFonts w:ascii="Arial" w:eastAsia="Arial" w:hAnsi="Arial" w:cs="Times New Roman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68AF4F2-257B-45C9-8C17-40F699B621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822</Words>
  <Characters>4687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kovtunets_m</dc:creator>
  <cp:keywords/>
  <dc:description/>
  <cp:lastModifiedBy>Администрация Горячий Ключ</cp:lastModifiedBy>
  <cp:revision>2</cp:revision>
  <cp:lastPrinted>2019-08-29T06:10:00Z</cp:lastPrinted>
  <dcterms:created xsi:type="dcterms:W3CDTF">2020-02-05T06:43:00Z</dcterms:created>
  <dcterms:modified xsi:type="dcterms:W3CDTF">2020-02-05T06:43:00Z</dcterms:modified>
</cp:coreProperties>
</file>