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hanging="0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РЕЕСТР социально ориентированных</w:t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некоммерческих организаций - получателей поддержки из средств бюджета</w:t>
      </w:r>
    </w:p>
    <w:p>
      <w:pPr>
        <w:pStyle w:val="ConsPlu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администрации муниципального образования город Горячий Ключ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0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38"/>
        <w:gridCol w:w="1897"/>
        <w:gridCol w:w="1984"/>
        <w:gridCol w:w="969"/>
        <w:gridCol w:w="1421"/>
        <w:gridCol w:w="1272"/>
        <w:gridCol w:w="1442"/>
        <w:gridCol w:w="142"/>
        <w:gridCol w:w="850"/>
        <w:gridCol w:w="1382"/>
        <w:gridCol w:w="6"/>
        <w:gridCol w:w="1132"/>
        <w:gridCol w:w="1872"/>
      </w:tblGrid>
      <w:tr>
        <w:trPr>
          <w:trHeight w:val="480" w:hRule="atLeast"/>
          <w:cantSplit w:val="true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</w:t>
              <w:br/>
              <w:t xml:space="preserve">реестровой </w:t>
              <w:br/>
              <w:t>записи</w:t>
              <w:br/>
              <w:t>и дата</w:t>
              <w:br/>
              <w:t xml:space="preserve">включения </w:t>
              <w:br/>
              <w:t xml:space="preserve">сведений в </w:t>
              <w:br/>
              <w:t>реестр</w:t>
            </w:r>
          </w:p>
        </w:tc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Дата   </w:t>
              <w:br/>
              <w:t xml:space="preserve">принятия решения  </w:t>
              <w:br/>
              <w:t xml:space="preserve">об оказании  </w:t>
              <w:br/>
              <w:t xml:space="preserve">поддержки или о  </w:t>
              <w:br/>
              <w:t xml:space="preserve">прекращении  </w:t>
              <w:br/>
              <w:t xml:space="preserve">оказания    </w:t>
              <w:br/>
              <w:t xml:space="preserve">поддержки   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-      </w:t>
              <w:br/>
              <w:t xml:space="preserve">получателях поддержки          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Сведения  о предоставленной </w:t>
              <w:br/>
              <w:t xml:space="preserve">поддержке     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Информация   </w:t>
              <w:br/>
              <w:t xml:space="preserve">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</w:t>
            </w:r>
          </w:p>
        </w:tc>
      </w:tr>
      <w:tr>
        <w:trPr>
          <w:trHeight w:val="3197" w:hRule="atLeast"/>
          <w:cantSplit w:val="true"/>
        </w:trPr>
        <w:tc>
          <w:tcPr>
            <w:tcW w:w="93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Полное и (если имеется) сокращенное наименование   постоянно  действующего органа некоммерческой  организации  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основной </w:t>
              <w:br/>
              <w:t xml:space="preserve">государственный регистрационный  номер записи о государственной регистрации некоммерческой организации </w:t>
              <w:br/>
              <w:t xml:space="preserve">(ОГРН)  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идентификационной номер </w:t>
              <w:br/>
              <w:t>налогоплательщика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(ИНН) 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 деятельности </w:t>
              <w:br/>
              <w:t xml:space="preserve">некоммерческой организации (ОКВЭД)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</w:t>
              <w:br/>
              <w:t>поддержки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поддержки, руб.  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оказания поддержки, год  </w:t>
            </w:r>
          </w:p>
        </w:tc>
        <w:tc>
          <w:tcPr>
            <w:tcW w:w="18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Горячеключевскя городская общественная организация детей-инвалидов «Надежда плюс»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д.35, юридический- ул. Ленина,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д.156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1032335022070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2305020774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2022 годы»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2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города Горячий Ключ Краснодарской краевой общественной организации ветеранов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2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(пенсионеров, инвалидов)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войны, труда, Вооруженных сил и правоохранительных органов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2305025726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441000,00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Горячеключевская городская организация Краснодарской краевой организации общероссийской общественной организации «Всероссийское общество инвалидов» (сокращенно- 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Горячеключевская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городская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ККОООО «Всероссийское общество инвалидов»)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Ярославского, д.102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2305011610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25000,00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Горячеключевская городская общественная организации инвалидов «Чернобыль» (сокращенное-ГГООИЧ)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1092300002673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2305026470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2022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Горячеключевская группа ВОС  Краснодарской местной организации ВОС,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краевой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организации   Всероссийского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общества слепых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Ярославского, д.102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2310029998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15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Горячеключевская городская общественная организация детей-инвалидов «Надежда плюс»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д.35, юридический- ул. Ленина,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д.156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1032335022070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2305020774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Постановление администрации муниципального образования город Горячий Ключ Краснодарского края от 29 августа 2014 года № 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2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города Горячий Ключ Краснодарской краевой общественной организации ветеранов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2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(пенсионеров, инвалидов)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войны, труда, Вооруженных сил и правоохранительных органов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1082300003532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2305025726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441000,00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Горячеключевская городская организация Краснодарской краевой организации общероссийской общественной организации «Всероссийское общество инвалидов» (сокращенно- 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Горячеключевская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городская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ККОООО «Всероссийское  общество  инвалидов»)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Ярославского, д.102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001022300002020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2305011610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Горячеключевская  городская общественная организации инвалидов «Ч</w:t>
            </w:r>
            <w:bookmarkStart w:id="0" w:name="_GoBack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ернобыль</w:t>
            </w:r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 (сокращенное-ГГООИЧ)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д.35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1092300002673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2305026470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Горячеключевская группа ВОС  Краснодарской местной организации ВОС,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Краснодарской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краевой 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организации   Всероссийского</w:t>
            </w:r>
          </w:p>
          <w:p>
            <w:pPr>
              <w:pStyle w:val="Normal"/>
              <w:widowControl w:val="false"/>
              <w:spacing w:before="0" w:after="0"/>
              <w:ind w:right="-28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общества слепых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Ярославского, д.102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1032335007990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2310029998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10000,00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муниципального образования город Горячий Ключ Краснодарского края от 29 августа 2014 года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1767 «Об утверждении муниципальной программы «Поддержка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 – 2024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Благотворительный фонд помощи животным без владельцев города Горячий Ключ»Ключ Добра»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Краснодарский край, г. Горячий Ключ,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3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Саратовская, ул. Пионерская, д. 29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1192375042892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2368012127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4.99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группировки,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58.11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Издание книг,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58.19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Виды издательской деятельности прочие,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68.20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Аренда и управление собственным или арендованным недвижимым имуществом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777" w:footer="0" w:bottom="1701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098899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b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62bf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b567c0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b567c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bf20bf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bf20bf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bf20bf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b/>
      <w:bCs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2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b567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b567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LibreOffice/7.0.6.2$Linux_X86_64 LibreOffice_project/00$Build-2</Application>
  <AppVersion>15.0000</AppVersion>
  <Pages>11</Pages>
  <Words>1069</Words>
  <Characters>8523</Characters>
  <CharactersWithSpaces>9553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2021-02-16T13:05:00Z</dcterms:created>
  <dc:creator>Пользователь Windows</dc:creator>
  <dc:description/>
  <dc:language>ru-RU</dc:language>
  <cp:lastModifiedBy/>
  <cp:lastPrinted>2013-02-06T05:09:00Z</cp:lastPrinted>
  <dcterms:modified xsi:type="dcterms:W3CDTF">2021-12-17T10:45:46Z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