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BE8CF" w14:textId="4DDEF7C2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7DD3ADE8" w14:textId="7CFAF73D" w:rsidR="001C2AEF" w:rsidRPr="005260EC" w:rsidRDefault="001C2AEF" w:rsidP="00FA1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>2018</w:t>
      </w:r>
    </w:p>
    <w:p w14:paraId="42EBCB5B" w14:textId="6AE546FC" w:rsidR="001C2AEF" w:rsidRPr="005260EC" w:rsidRDefault="001C2AEF">
      <w:pPr>
        <w:rPr>
          <w:rFonts w:ascii="Times New Roman" w:hAnsi="Times New Roman" w:cs="Times New Roman"/>
          <w:sz w:val="24"/>
          <w:szCs w:val="24"/>
        </w:rPr>
      </w:pPr>
    </w:p>
    <w:p w14:paraId="0408C55A" w14:textId="6CEA4124" w:rsidR="001C2AEF" w:rsidRPr="005260EC" w:rsidRDefault="00FA1CEF" w:rsidP="00FA1CEF">
      <w:pPr>
        <w:jc w:val="both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ab/>
      </w:r>
      <w:r w:rsidR="001C2AEF" w:rsidRPr="005260EC">
        <w:rPr>
          <w:rFonts w:ascii="Times New Roman" w:hAnsi="Times New Roman" w:cs="Times New Roman"/>
          <w:sz w:val="24"/>
          <w:szCs w:val="24"/>
        </w:rPr>
        <w:t>В 2018 году обращения граждан в Контрольно-счетную палату муниципального образования город Горячий Ключ не поступали.</w:t>
      </w:r>
    </w:p>
    <w:p w14:paraId="1E38F336" w14:textId="1FC771A2" w:rsidR="001C2AEF" w:rsidRPr="005260EC" w:rsidRDefault="00FA1CEF" w:rsidP="00FA1CEF">
      <w:pPr>
        <w:jc w:val="both"/>
        <w:rPr>
          <w:rFonts w:ascii="Times New Roman" w:hAnsi="Times New Roman" w:cs="Times New Roman"/>
          <w:sz w:val="24"/>
          <w:szCs w:val="24"/>
        </w:rPr>
      </w:pPr>
      <w:r w:rsidRPr="005260EC">
        <w:rPr>
          <w:rFonts w:ascii="Times New Roman" w:hAnsi="Times New Roman" w:cs="Times New Roman"/>
          <w:sz w:val="24"/>
          <w:szCs w:val="24"/>
        </w:rPr>
        <w:tab/>
      </w:r>
      <w:r w:rsidR="001C2AEF" w:rsidRPr="005260EC">
        <w:rPr>
          <w:rFonts w:ascii="Times New Roman" w:hAnsi="Times New Roman" w:cs="Times New Roman"/>
          <w:sz w:val="24"/>
          <w:szCs w:val="24"/>
        </w:rPr>
        <w:t>В январе 2018 году от Общества с ограниченной ответственностью «</w:t>
      </w:r>
      <w:proofErr w:type="spellStart"/>
      <w:r w:rsidR="001C2AEF" w:rsidRPr="005260EC">
        <w:rPr>
          <w:rFonts w:ascii="Times New Roman" w:hAnsi="Times New Roman" w:cs="Times New Roman"/>
          <w:sz w:val="24"/>
          <w:szCs w:val="24"/>
        </w:rPr>
        <w:t>Консалд</w:t>
      </w:r>
      <w:proofErr w:type="spellEnd"/>
      <w:r w:rsidR="001C2AEF" w:rsidRPr="005260EC">
        <w:rPr>
          <w:rFonts w:ascii="Times New Roman" w:hAnsi="Times New Roman" w:cs="Times New Roman"/>
          <w:sz w:val="24"/>
          <w:szCs w:val="24"/>
        </w:rPr>
        <w:t>» поступило обращение по неисполнению администрацией муниципального образования город Горячий Ключ решений Арбитражного суда Краснодарского края</w:t>
      </w:r>
      <w:r w:rsidRPr="005260EC">
        <w:rPr>
          <w:rFonts w:ascii="Times New Roman" w:hAnsi="Times New Roman" w:cs="Times New Roman"/>
          <w:sz w:val="24"/>
          <w:szCs w:val="24"/>
        </w:rPr>
        <w:t xml:space="preserve">, которое было </w:t>
      </w:r>
      <w:r w:rsidR="001C2AEF" w:rsidRPr="005260EC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Pr="005260EC">
        <w:rPr>
          <w:rFonts w:ascii="Times New Roman" w:hAnsi="Times New Roman" w:cs="Times New Roman"/>
          <w:sz w:val="24"/>
          <w:szCs w:val="24"/>
        </w:rPr>
        <w:t xml:space="preserve">Контрольно-счетной палатой в соответствии с Федеральным законом от 02.05.2006 года №59-ФЗ «О порядке рассмотрения обращений граждан Российской Федерации» </w:t>
      </w:r>
      <w:r w:rsidR="001C2AEF" w:rsidRPr="005260EC">
        <w:rPr>
          <w:rFonts w:ascii="Times New Roman" w:hAnsi="Times New Roman" w:cs="Times New Roman"/>
          <w:sz w:val="24"/>
          <w:szCs w:val="24"/>
        </w:rPr>
        <w:t>в пределах компетенции и в рамках возможных полномочий</w:t>
      </w:r>
      <w:r w:rsidRPr="005260EC">
        <w:rPr>
          <w:rFonts w:ascii="Times New Roman" w:hAnsi="Times New Roman" w:cs="Times New Roman"/>
          <w:sz w:val="24"/>
          <w:szCs w:val="24"/>
        </w:rPr>
        <w:t xml:space="preserve">. </w:t>
      </w:r>
      <w:r w:rsidR="00E360DA">
        <w:rPr>
          <w:rFonts w:ascii="Times New Roman" w:hAnsi="Times New Roman" w:cs="Times New Roman"/>
          <w:sz w:val="24"/>
          <w:szCs w:val="24"/>
        </w:rPr>
        <w:t>П</w:t>
      </w:r>
      <w:r w:rsidR="00E360DA" w:rsidRPr="005260EC">
        <w:rPr>
          <w:rFonts w:ascii="Times New Roman" w:hAnsi="Times New Roman" w:cs="Times New Roman"/>
          <w:sz w:val="24"/>
          <w:szCs w:val="24"/>
        </w:rPr>
        <w:t>о существу обращения</w:t>
      </w:r>
      <w:r w:rsidR="00E360DA" w:rsidRPr="005260EC">
        <w:rPr>
          <w:rFonts w:ascii="Times New Roman" w:hAnsi="Times New Roman" w:cs="Times New Roman"/>
          <w:sz w:val="24"/>
          <w:szCs w:val="24"/>
        </w:rPr>
        <w:t xml:space="preserve"> </w:t>
      </w:r>
      <w:r w:rsidR="00E360DA">
        <w:rPr>
          <w:rFonts w:ascii="Times New Roman" w:hAnsi="Times New Roman" w:cs="Times New Roman"/>
          <w:sz w:val="24"/>
          <w:szCs w:val="24"/>
        </w:rPr>
        <w:t>в</w:t>
      </w:r>
      <w:r w:rsidRPr="005260EC">
        <w:rPr>
          <w:rFonts w:ascii="Times New Roman" w:hAnsi="Times New Roman" w:cs="Times New Roman"/>
          <w:sz w:val="24"/>
          <w:szCs w:val="24"/>
        </w:rPr>
        <w:t xml:space="preserve"> адрес заявителя направлен ответ</w:t>
      </w:r>
      <w:r w:rsidR="001C2AEF" w:rsidRPr="005260EC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1C2AEF" w:rsidRPr="005260EC">
        <w:rPr>
          <w:rFonts w:ascii="Times New Roman" w:hAnsi="Times New Roman" w:cs="Times New Roman"/>
          <w:sz w:val="24"/>
          <w:szCs w:val="24"/>
        </w:rPr>
        <w:t xml:space="preserve">        </w:t>
      </w:r>
    </w:p>
    <w:sectPr w:rsidR="001C2AEF" w:rsidRPr="0052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20"/>
    <w:rsid w:val="001C2AEF"/>
    <w:rsid w:val="00520687"/>
    <w:rsid w:val="005260EC"/>
    <w:rsid w:val="00D25620"/>
    <w:rsid w:val="00E360DA"/>
    <w:rsid w:val="00FA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02F64"/>
  <w15:chartTrackingRefBased/>
  <w15:docId w15:val="{9AABEF79-F4CE-40F8-8D00-1F974005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2019-03-06T10:40:00Z</dcterms:created>
  <dcterms:modified xsi:type="dcterms:W3CDTF">2019-03-06T11:03:00Z</dcterms:modified>
</cp:coreProperties>
</file>