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1374F3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8D7635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D763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Об утверждении муниципальной программы </w:t>
      </w:r>
      <w:proofErr w:type="gramStart"/>
      <w:r w:rsidRPr="008D763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муниципального</w:t>
      </w:r>
      <w:proofErr w:type="gramEnd"/>
      <w:r w:rsidRPr="008D763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85A43" w:rsidRPr="008D7635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D763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образования муниципальный округ город Горячий Ключ Краснодарского края «Создание условий для развития муниципальной политики </w:t>
      </w:r>
    </w:p>
    <w:p w:rsidR="00285A43" w:rsidRPr="008D7635" w:rsidRDefault="00285A43" w:rsidP="00285A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D763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отдельных секторах экономики города Горячий Ключ»</w:t>
      </w:r>
    </w:p>
    <w:p w:rsidR="00285A43" w:rsidRPr="008D7635" w:rsidRDefault="00285A43" w:rsidP="00285A4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85A43" w:rsidRPr="00343C0B" w:rsidRDefault="00285A43" w:rsidP="00285A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343C0B" w:rsidRDefault="00285A43" w:rsidP="00285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C0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постановлением администрации муниципального образ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вания муниципальный округ город Горячий Ключ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от 26 мая 2026 г. № 1115 «О системе управления муниципальными программ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ми муниципального образования муниципальный округ город Горячий Ключ Краснодарского края» </w:t>
      </w:r>
      <w:proofErr w:type="spellStart"/>
      <w:proofErr w:type="gramStart"/>
      <w:r w:rsidRPr="00343C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Pr="00343C0B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 о в </w:t>
      </w:r>
      <w:proofErr w:type="gramStart"/>
      <w:r w:rsidRPr="00343C0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 я ю:</w:t>
      </w:r>
    </w:p>
    <w:p w:rsidR="00285A43" w:rsidRPr="00272BB0" w:rsidRDefault="00285A43" w:rsidP="00285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C0B">
        <w:rPr>
          <w:rFonts w:ascii="Times New Roman" w:eastAsia="Times New Roman" w:hAnsi="Times New Roman" w:cs="Times New Roman"/>
          <w:sz w:val="28"/>
          <w:szCs w:val="28"/>
        </w:rPr>
        <w:t>1. Утвердить муниципальную программу муниципального образования муниципальный округ город Горячий Ключ Краснодарского края</w:t>
      </w:r>
      <w:r w:rsidRPr="00343C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0" w:name="_Hlk236137937"/>
      <w:r w:rsidRPr="00272BB0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муниципальной политики в отдельных секторах</w:t>
      </w:r>
      <w:r w:rsidRPr="00673CD2">
        <w:rPr>
          <w:rFonts w:ascii="Times New Roman" w:eastAsia="Symbol" w:hAnsi="Times New Roman" w:cs="Times New Roman"/>
          <w:b/>
          <w:color w:val="26282F"/>
          <w:sz w:val="28"/>
          <w:szCs w:val="28"/>
          <w:lang w:bidi="en-US"/>
        </w:rPr>
        <w:t xml:space="preserve"> </w:t>
      </w:r>
      <w:r w:rsidRPr="00272BB0">
        <w:rPr>
          <w:rFonts w:ascii="Times New Roman" w:eastAsia="Times New Roman" w:hAnsi="Times New Roman" w:cs="Times New Roman"/>
          <w:sz w:val="28"/>
          <w:szCs w:val="28"/>
        </w:rPr>
        <w:t>экон</w:t>
      </w:r>
      <w:r w:rsidRPr="00272BB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72BB0">
        <w:rPr>
          <w:rFonts w:ascii="Times New Roman" w:eastAsia="Times New Roman" w:hAnsi="Times New Roman" w:cs="Times New Roman"/>
          <w:sz w:val="28"/>
          <w:szCs w:val="28"/>
        </w:rPr>
        <w:t>мики города Горячий Ключ</w:t>
      </w:r>
      <w:bookmarkEnd w:id="0"/>
      <w:r w:rsidRPr="00343C0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(приложение)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A43" w:rsidRPr="00343C0B" w:rsidRDefault="00285A43" w:rsidP="00285A43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343C0B">
        <w:rPr>
          <w:rFonts w:ascii="Times New Roman" w:eastAsia="Times New Roman" w:hAnsi="Times New Roman" w:cs="Times New Roman"/>
          <w:sz w:val="28"/>
          <w:szCs w:val="28"/>
        </w:rPr>
        <w:t>2. Отделу информационной политики и средств массовой информации администрации муниципального образования муниципальный округ город Г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рячий Ключ Краснодарского края (</w:t>
      </w:r>
      <w:proofErr w:type="spellStart"/>
      <w:r w:rsidRPr="00343C0B">
        <w:rPr>
          <w:rFonts w:ascii="Times New Roman" w:eastAsia="Times New Roman" w:hAnsi="Times New Roman" w:cs="Times New Roman"/>
          <w:sz w:val="28"/>
          <w:szCs w:val="28"/>
        </w:rPr>
        <w:t>Севрюк</w:t>
      </w:r>
      <w:proofErr w:type="spellEnd"/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 А.В.) обеспечить размещение н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стоящего постановления на официальном сайте администрации муниципальн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го образования муниципальный округ город Горячий Ключ Краснодарского края в сети «Интернет».</w:t>
      </w:r>
    </w:p>
    <w:p w:rsidR="00285A43" w:rsidRPr="00343C0B" w:rsidRDefault="00285A43" w:rsidP="00285A43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343C0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43C0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з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местителя главы города Горячий Ключ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Перенижко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К.Я</w:t>
      </w:r>
      <w:r w:rsidRPr="00343C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A43" w:rsidRPr="00343C0B" w:rsidRDefault="00285A43" w:rsidP="00285A43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343C0B">
        <w:rPr>
          <w:rFonts w:ascii="Times New Roman" w:eastAsia="Times New Roman" w:hAnsi="Times New Roman" w:cs="Times New Roman"/>
          <w:bCs/>
          <w:sz w:val="28"/>
          <w:szCs w:val="28"/>
        </w:rPr>
        <w:t>4. Постановление вступает в силу с 1 января 2027 года.</w:t>
      </w:r>
    </w:p>
    <w:p w:rsidR="00285A43" w:rsidRPr="00343C0B" w:rsidRDefault="00285A43" w:rsidP="00285A43">
      <w:pPr>
        <w:tabs>
          <w:tab w:val="left" w:pos="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Pr="00343C0B" w:rsidRDefault="00285A43" w:rsidP="00285A43">
      <w:pPr>
        <w:tabs>
          <w:tab w:val="left" w:pos="0"/>
          <w:tab w:val="left" w:pos="1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A43" w:rsidRPr="00343C0B" w:rsidRDefault="00285A43" w:rsidP="00285A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C0B">
        <w:rPr>
          <w:rFonts w:ascii="Times New Roman" w:eastAsia="Calibri" w:hAnsi="Times New Roman" w:cs="Times New Roman"/>
          <w:sz w:val="28"/>
          <w:szCs w:val="28"/>
        </w:rPr>
        <w:t xml:space="preserve">Глава города Горячий Ключ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43C0B">
        <w:rPr>
          <w:rFonts w:ascii="Times New Roman" w:eastAsia="Calibri" w:hAnsi="Times New Roman" w:cs="Times New Roman"/>
          <w:sz w:val="28"/>
          <w:szCs w:val="28"/>
        </w:rPr>
        <w:tab/>
      </w:r>
      <w:r w:rsidRPr="00343C0B">
        <w:rPr>
          <w:rFonts w:ascii="Times New Roman" w:eastAsia="Calibri" w:hAnsi="Times New Roman" w:cs="Times New Roman"/>
          <w:sz w:val="28"/>
          <w:szCs w:val="28"/>
        </w:rPr>
        <w:tab/>
      </w:r>
      <w:r w:rsidRPr="00343C0B">
        <w:rPr>
          <w:rFonts w:ascii="Times New Roman" w:eastAsia="Calibri" w:hAnsi="Times New Roman" w:cs="Times New Roman"/>
          <w:sz w:val="28"/>
          <w:szCs w:val="28"/>
        </w:rPr>
        <w:tab/>
      </w:r>
      <w:r w:rsidRPr="00343C0B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43C0B">
        <w:rPr>
          <w:rFonts w:ascii="Times New Roman" w:eastAsia="Calibri" w:hAnsi="Times New Roman" w:cs="Times New Roman"/>
          <w:sz w:val="28"/>
          <w:szCs w:val="28"/>
        </w:rPr>
        <w:t>С.В. Белопольский</w:t>
      </w:r>
    </w:p>
    <w:p w:rsidR="005A6E67" w:rsidRDefault="005A6E67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  <w:sectPr w:rsidR="00285A43" w:rsidSect="009D118D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85A43" w:rsidRDefault="00285A43" w:rsidP="00285A43">
      <w:pPr>
        <w:pStyle w:val="ConsPlusNormal"/>
        <w:tabs>
          <w:tab w:val="left" w:pos="5245"/>
        </w:tabs>
        <w:ind w:left="9354" w:firstLine="0"/>
        <w:outlineLvl w:val="0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lastRenderedPageBreak/>
        <w:t>Приложение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  <w:outlineLvl w:val="0"/>
      </w:pPr>
      <w:r>
        <w:rPr>
          <w:rFonts w:ascii="Times New Roman" w:hAnsi="Times New Roman" w:cs="Times New Roman"/>
          <w:sz w:val="28"/>
          <w:szCs w:val="28"/>
          <w:lang w:bidi="ar-SA"/>
        </w:rPr>
        <w:t>УТВЕРЖДЕНА</w:t>
      </w:r>
    </w:p>
    <w:p w:rsidR="00285A43" w:rsidRDefault="00285A43" w:rsidP="00285A43">
      <w:pPr>
        <w:pStyle w:val="ConsPlusNormal"/>
        <w:tabs>
          <w:tab w:val="left" w:pos="5245"/>
          <w:tab w:val="left" w:pos="5670"/>
        </w:tabs>
        <w:ind w:left="9354" w:firstLine="0"/>
      </w:pPr>
      <w:r>
        <w:rPr>
          <w:rFonts w:ascii="Times New Roman" w:hAnsi="Times New Roman" w:cs="Times New Roman"/>
          <w:sz w:val="28"/>
          <w:szCs w:val="28"/>
          <w:lang w:bidi="ar-SA"/>
        </w:rPr>
        <w:t>постановлением администрации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</w:pPr>
      <w:r>
        <w:rPr>
          <w:rFonts w:ascii="Times New Roman" w:hAnsi="Times New Roman" w:cs="Times New Roman"/>
          <w:sz w:val="28"/>
          <w:szCs w:val="28"/>
          <w:lang w:bidi="ar-SA"/>
        </w:rPr>
        <w:t>муниципальный округ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</w:pPr>
      <w:r>
        <w:rPr>
          <w:rFonts w:ascii="Times New Roman" w:hAnsi="Times New Roman" w:cs="Times New Roman"/>
          <w:sz w:val="28"/>
          <w:szCs w:val="28"/>
          <w:lang w:bidi="ar-SA"/>
        </w:rPr>
        <w:t>город Горячий Ключ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</w:pPr>
      <w:r>
        <w:rPr>
          <w:rFonts w:ascii="Times New Roman" w:hAnsi="Times New Roman" w:cs="Times New Roman"/>
          <w:sz w:val="28"/>
          <w:szCs w:val="28"/>
          <w:lang w:bidi="ar-SA"/>
        </w:rPr>
        <w:t>Краснодарского края</w:t>
      </w:r>
    </w:p>
    <w:p w:rsidR="00285A43" w:rsidRDefault="00285A43" w:rsidP="00285A43">
      <w:pPr>
        <w:pStyle w:val="ConsPlusNormal"/>
        <w:tabs>
          <w:tab w:val="left" w:pos="5245"/>
        </w:tabs>
        <w:ind w:left="9354" w:firstLine="0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от ________________№______</w:t>
      </w:r>
    </w:p>
    <w:p w:rsidR="00285A43" w:rsidRPr="0061171D" w:rsidRDefault="00285A43" w:rsidP="00285A43">
      <w:pPr>
        <w:widowControl w:val="0"/>
        <w:spacing w:after="0" w:line="240" w:lineRule="auto"/>
        <w:ind w:left="5244"/>
        <w:rPr>
          <w:rFonts w:ascii="Times New Roman" w:hAnsi="Times New Roman" w:cs="Times New Roman"/>
          <w:sz w:val="28"/>
          <w:szCs w:val="28"/>
        </w:rPr>
      </w:pPr>
    </w:p>
    <w:p w:rsidR="00285A43" w:rsidRDefault="00285A43" w:rsidP="00285A43">
      <w:pPr>
        <w:pStyle w:val="OEM"/>
        <w:widowControl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6282F"/>
          <w:sz w:val="28"/>
          <w:szCs w:val="28"/>
          <w:lang w:val="ru-RU"/>
        </w:rPr>
        <w:t>МУНИЦИПАЛЬНАЯ ПРОГРАММА</w:t>
      </w:r>
    </w:p>
    <w:p w:rsidR="00285A43" w:rsidRDefault="00285A43" w:rsidP="00285A43">
      <w:pPr>
        <w:pStyle w:val="OEM"/>
        <w:widowControl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6282F"/>
          <w:sz w:val="28"/>
          <w:szCs w:val="28"/>
          <w:lang w:val="ru-RU"/>
        </w:rPr>
        <w:t>муниципального образования муниципальный округ город Горячий Ключ Краснодарского края</w:t>
      </w:r>
    </w:p>
    <w:p w:rsidR="00285A43" w:rsidRDefault="00285A43" w:rsidP="00285A43">
      <w:pPr>
        <w:widowControl w:val="0"/>
        <w:spacing w:after="0" w:line="240" w:lineRule="auto"/>
        <w:jc w:val="center"/>
        <w:rPr>
          <w:rFonts w:ascii="Times New Roman" w:eastAsia="Symbol" w:hAnsi="Times New Roman" w:cs="Times New Roman"/>
          <w:b/>
          <w:color w:val="26282F"/>
          <w:sz w:val="28"/>
          <w:szCs w:val="28"/>
          <w:lang w:bidi="en-US"/>
        </w:rPr>
      </w:pPr>
      <w:r>
        <w:rPr>
          <w:spacing w:val="-1"/>
        </w:rPr>
        <w:t>«</w:t>
      </w:r>
      <w:r w:rsidRPr="00673CD2">
        <w:rPr>
          <w:rFonts w:ascii="Times New Roman" w:eastAsia="Symbol" w:hAnsi="Times New Roman" w:cs="Times New Roman"/>
          <w:b/>
          <w:color w:val="26282F"/>
          <w:sz w:val="28"/>
          <w:szCs w:val="28"/>
          <w:lang w:bidi="en-US"/>
        </w:rPr>
        <w:t xml:space="preserve">Создание условий для развития муниципальной политики в отдельных секторах экономики </w:t>
      </w:r>
    </w:p>
    <w:p w:rsidR="00285A43" w:rsidRPr="00673CD2" w:rsidRDefault="00285A43" w:rsidP="00285A43">
      <w:pPr>
        <w:widowControl w:val="0"/>
        <w:spacing w:after="0" w:line="240" w:lineRule="auto"/>
        <w:jc w:val="center"/>
        <w:rPr>
          <w:rFonts w:ascii="Times New Roman" w:eastAsia="Symbol" w:hAnsi="Times New Roman" w:cs="Times New Roman"/>
          <w:b/>
          <w:color w:val="26282F"/>
          <w:sz w:val="28"/>
          <w:szCs w:val="28"/>
          <w:lang w:bidi="en-US"/>
        </w:rPr>
      </w:pPr>
      <w:r w:rsidRPr="00673CD2">
        <w:rPr>
          <w:rFonts w:ascii="Times New Roman" w:eastAsia="Symbol" w:hAnsi="Times New Roman" w:cs="Times New Roman"/>
          <w:b/>
          <w:color w:val="26282F"/>
          <w:sz w:val="28"/>
          <w:szCs w:val="28"/>
          <w:lang w:bidi="en-US"/>
        </w:rPr>
        <w:t>города Горячий Ключ»</w:t>
      </w:r>
    </w:p>
    <w:p w:rsidR="00285A43" w:rsidRPr="0061171D" w:rsidRDefault="00285A43" w:rsidP="00285A43">
      <w:pPr>
        <w:pStyle w:val="afe"/>
        <w:widowControl w:val="0"/>
        <w:rPr>
          <w:rFonts w:cs="Times New Roman"/>
          <w:sz w:val="28"/>
          <w:szCs w:val="28"/>
          <w:lang w:val="ru-RU"/>
        </w:rPr>
      </w:pPr>
    </w:p>
    <w:p w:rsidR="00285A43" w:rsidRPr="00346B4A" w:rsidRDefault="00285A43" w:rsidP="00285A43">
      <w:pPr>
        <w:pStyle w:val="aff"/>
        <w:widowControl w:val="0"/>
        <w:jc w:val="center"/>
        <w:rPr>
          <w:lang w:val="ru-RU"/>
        </w:rPr>
      </w:pPr>
      <w:r w:rsidRPr="00346B4A">
        <w:rPr>
          <w:rFonts w:cs="Times New Roman"/>
          <w:b/>
          <w:color w:val="26282F"/>
          <w:sz w:val="28"/>
          <w:szCs w:val="28"/>
          <w:lang w:val="ru-RU"/>
        </w:rPr>
        <w:t>1. Паспорт муниципальной программы</w:t>
      </w:r>
    </w:p>
    <w:p w:rsidR="00285A43" w:rsidRPr="0061171D" w:rsidRDefault="00285A43" w:rsidP="00285A43">
      <w:pPr>
        <w:pStyle w:val="OEM"/>
        <w:widowControl w:val="0"/>
        <w:jc w:val="lef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6"/>
        <w:gridCol w:w="8647"/>
      </w:tblGrid>
      <w:tr w:rsidR="00285A43" w:rsidTr="009D118D">
        <w:trPr>
          <w:trHeight w:val="322"/>
        </w:trPr>
        <w:tc>
          <w:tcPr>
            <w:tcW w:w="6526" w:type="dxa"/>
          </w:tcPr>
          <w:p w:rsidR="00285A43" w:rsidRDefault="00285A43" w:rsidP="009D118D">
            <w:pPr>
              <w:pStyle w:val="aff"/>
              <w:widowControl w:val="0"/>
              <w:ind w:right="14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Координатор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647" w:type="dxa"/>
          </w:tcPr>
          <w:p w:rsidR="00285A43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муниципальный округ город Горячий Ключ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– администрация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рода Горячий Ключ) </w:t>
            </w:r>
          </w:p>
        </w:tc>
      </w:tr>
      <w:tr w:rsidR="00285A43" w:rsidTr="009D118D">
        <w:trPr>
          <w:trHeight w:val="303"/>
        </w:trPr>
        <w:tc>
          <w:tcPr>
            <w:tcW w:w="6526" w:type="dxa"/>
          </w:tcPr>
          <w:p w:rsidR="00285A43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Координатор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подпрограммы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 w:val="28"/>
                <w:szCs w:val="28"/>
              </w:rPr>
              <w:t>при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наличии</w:t>
            </w:r>
            <w:proofErr w:type="spellEnd"/>
            <w:r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8647" w:type="dxa"/>
          </w:tcPr>
          <w:p w:rsidR="00285A43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</w:t>
            </w:r>
          </w:p>
        </w:tc>
      </w:tr>
      <w:tr w:rsidR="00285A43" w:rsidTr="009D118D">
        <w:trPr>
          <w:trHeight w:val="233"/>
        </w:trPr>
        <w:tc>
          <w:tcPr>
            <w:tcW w:w="6526" w:type="dxa"/>
          </w:tcPr>
          <w:p w:rsidR="00285A43" w:rsidRPr="00C72506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Соисполнители муниципальной программы (при н</w:t>
            </w:r>
            <w:r>
              <w:rPr>
                <w:rFonts w:cs="Times New Roman"/>
                <w:sz w:val="28"/>
                <w:szCs w:val="28"/>
                <w:lang w:val="ru-RU"/>
              </w:rPr>
              <w:t>а</w:t>
            </w:r>
            <w:r>
              <w:rPr>
                <w:rFonts w:cs="Times New Roman"/>
                <w:sz w:val="28"/>
                <w:szCs w:val="28"/>
                <w:lang w:val="ru-RU"/>
              </w:rPr>
              <w:t>личии)</w:t>
            </w:r>
          </w:p>
        </w:tc>
        <w:tc>
          <w:tcPr>
            <w:tcW w:w="8647" w:type="dxa"/>
          </w:tcPr>
          <w:p w:rsidR="00285A43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285A43" w:rsidTr="009D118D">
        <w:tc>
          <w:tcPr>
            <w:tcW w:w="6526" w:type="dxa"/>
          </w:tcPr>
          <w:p w:rsidR="00285A43" w:rsidRPr="00673CD2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Участники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муниципальной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8647" w:type="dxa"/>
          </w:tcPr>
          <w:p w:rsidR="00285A43" w:rsidRPr="00673CD2" w:rsidRDefault="00285A43" w:rsidP="009D11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дминистрация город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Горячий Ключ;</w:t>
            </w:r>
          </w:p>
          <w:p w:rsidR="00285A43" w:rsidRPr="00673CD2" w:rsidRDefault="00285A43" w:rsidP="009D11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казенное учреждение муниципального образования муниципальный округ город Горячий Ключ Краснодарского края «По обеспечению хозяйственно-технического обслуживания»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МО ГК «ПОХТО»);</w:t>
            </w:r>
          </w:p>
          <w:p w:rsidR="00285A43" w:rsidRPr="00673CD2" w:rsidRDefault="00285A43" w:rsidP="009D11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казенное учреждение муниципального образования муниципальный округ город Горячий Ключ Краснодарского края «М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ниципальный центр закупок»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МО ГК «Муниципальный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центр закупок»);</w:t>
            </w:r>
          </w:p>
          <w:p w:rsidR="00285A43" w:rsidRPr="00673CD2" w:rsidRDefault="00285A43" w:rsidP="009D118D">
            <w:pPr>
              <w:widowControl w:val="0"/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673CD2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казенное учреждение муниципального образования муниципальный округ город Горячий Ключ Краснодарского края «Единая служба заказчика»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МО ГК «ЕСЗ»)</w:t>
            </w:r>
          </w:p>
        </w:tc>
      </w:tr>
      <w:tr w:rsidR="00285A43" w:rsidTr="009D118D">
        <w:tc>
          <w:tcPr>
            <w:tcW w:w="6526" w:type="dxa"/>
          </w:tcPr>
          <w:p w:rsidR="00285A43" w:rsidRDefault="00285A43" w:rsidP="009D118D">
            <w:pPr>
              <w:pStyle w:val="aff"/>
              <w:widowControl w:val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lastRenderedPageBreak/>
              <w:t>Период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реализации</w:t>
            </w:r>
            <w:proofErr w:type="spellEnd"/>
            <w:r>
              <w:rPr>
                <w:rFonts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8647" w:type="dxa"/>
          </w:tcPr>
          <w:p w:rsidR="00285A43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не предусмотрены</w:t>
            </w:r>
          </w:p>
          <w:p w:rsidR="00285A43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реализации: 2027 – 2032 годы</w:t>
            </w:r>
          </w:p>
        </w:tc>
      </w:tr>
      <w:tr w:rsidR="00285A43" w:rsidTr="009D118D">
        <w:tc>
          <w:tcPr>
            <w:tcW w:w="6526" w:type="dxa"/>
          </w:tcPr>
          <w:p w:rsidR="00285A43" w:rsidRPr="00673CD2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673CD2">
              <w:rPr>
                <w:rFonts w:cs="Times New Roman"/>
                <w:sz w:val="28"/>
                <w:szCs w:val="28"/>
                <w:lang w:val="ru-RU"/>
              </w:rPr>
              <w:t>Цели реализации муниципальной программы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647" w:type="dxa"/>
          </w:tcPr>
          <w:p w:rsidR="00285A43" w:rsidRPr="0061171D" w:rsidRDefault="00285A43" w:rsidP="009D118D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43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роли среднесрочного финансового планирования. </w:t>
            </w:r>
          </w:p>
          <w:p w:rsidR="00285A43" w:rsidRPr="0061171D" w:rsidRDefault="00285A43" w:rsidP="009D118D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43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отдельных государственных полномочий по образ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ванию и организации деятельности административных комиссий г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рода Горячий Ключ. </w:t>
            </w:r>
          </w:p>
          <w:p w:rsidR="00285A43" w:rsidRDefault="00285A43" w:rsidP="009D118D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43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отдельных государственных полномочий по регул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рованию тарифов в сфере холодного водоснабжения и водоотведения. </w:t>
            </w:r>
          </w:p>
          <w:p w:rsidR="00285A43" w:rsidRPr="0061171D" w:rsidRDefault="00285A43" w:rsidP="009D118D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43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учреждениями действующих расходов при обеспеч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нии непрерывного функционирования муниципальных казенных у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реждений муниципального образования муниципальный округ город Горячий Ключ Краснодарского края МКУ МО ГК «ПОХТО»; МКУ МО ГК «Муниципальный центр заку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1171D">
              <w:rPr>
                <w:rFonts w:ascii="Times New Roman" w:eastAsia="Calibri" w:hAnsi="Times New Roman" w:cs="Times New Roman"/>
                <w:sz w:val="28"/>
                <w:szCs w:val="28"/>
              </w:rPr>
              <w:t>ок»; МКУ МО ГК «ЕСЗ»</w:t>
            </w:r>
          </w:p>
        </w:tc>
      </w:tr>
      <w:tr w:rsidR="00285A43" w:rsidTr="009D118D">
        <w:tc>
          <w:tcPr>
            <w:tcW w:w="6526" w:type="dxa"/>
          </w:tcPr>
          <w:p w:rsidR="00285A43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Направления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подпрограммы</w:t>
            </w:r>
            <w:proofErr w:type="spellEnd"/>
            <w:r>
              <w:rPr>
                <w:rFonts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cs="Times New Roman"/>
                <w:sz w:val="28"/>
                <w:szCs w:val="28"/>
              </w:rPr>
              <w:t>при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наличии</w:t>
            </w:r>
            <w:proofErr w:type="spellEnd"/>
            <w:r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8647" w:type="dxa"/>
          </w:tcPr>
          <w:p w:rsidR="00285A43" w:rsidRPr="006D467A" w:rsidRDefault="00285A43" w:rsidP="009D118D">
            <w:pPr>
              <w:widowControl w:val="0"/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67A">
              <w:rPr>
                <w:rFonts w:ascii="Times New Roman" w:eastAsia="Calibri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285A43" w:rsidTr="009D118D">
        <w:tc>
          <w:tcPr>
            <w:tcW w:w="6526" w:type="dxa"/>
          </w:tcPr>
          <w:p w:rsidR="00285A43" w:rsidRPr="00C72506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Общий объем финансового обеспечения реализации муниципальной программы за период ее реализации, тыс.</w:t>
            </w:r>
            <w:r>
              <w:rPr>
                <w:rFonts w:cs="Times New Roman"/>
                <w:sz w:val="28"/>
                <w:szCs w:val="28"/>
              </w:rPr>
              <w:t> </w:t>
            </w:r>
            <w:r>
              <w:rPr>
                <w:rFonts w:cs="Times New Roman"/>
                <w:sz w:val="28"/>
                <w:szCs w:val="28"/>
                <w:lang w:val="ru-RU"/>
              </w:rPr>
              <w:t>рублей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8647" w:type="dxa"/>
          </w:tcPr>
          <w:p w:rsidR="00285A43" w:rsidRDefault="00285A43" w:rsidP="009D118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 282693,6 тыс. рублей</w:t>
            </w:r>
          </w:p>
          <w:p w:rsidR="00285A43" w:rsidRDefault="00285A43" w:rsidP="009D118D">
            <w:pPr>
              <w:pStyle w:val="aff"/>
              <w:widowControl w:val="0"/>
              <w:ind w:left="142"/>
              <w:rPr>
                <w:rFonts w:cs="Times New Roman"/>
                <w:sz w:val="28"/>
                <w:szCs w:val="28"/>
              </w:rPr>
            </w:pPr>
          </w:p>
        </w:tc>
      </w:tr>
      <w:tr w:rsidR="00285A43" w:rsidTr="009D118D">
        <w:tc>
          <w:tcPr>
            <w:tcW w:w="6526" w:type="dxa"/>
          </w:tcPr>
          <w:p w:rsidR="00285A43" w:rsidRPr="00C72506" w:rsidRDefault="00285A43" w:rsidP="009D118D">
            <w:pPr>
              <w:pStyle w:val="aff"/>
              <w:widowControl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Увязка со стратегическими целями стратегии соц</w:t>
            </w:r>
            <w:r>
              <w:rPr>
                <w:rFonts w:cs="Times New Roman"/>
                <w:sz w:val="28"/>
                <w:szCs w:val="28"/>
                <w:lang w:val="ru-RU"/>
              </w:rPr>
              <w:t>и</w:t>
            </w:r>
            <w:r>
              <w:rPr>
                <w:rFonts w:cs="Times New Roman"/>
                <w:sz w:val="28"/>
                <w:szCs w:val="28"/>
                <w:lang w:val="ru-RU"/>
              </w:rPr>
              <w:t>ально-экономического развития муниципального о</w:t>
            </w:r>
            <w:r>
              <w:rPr>
                <w:rFonts w:cs="Times New Roman"/>
                <w:sz w:val="28"/>
                <w:szCs w:val="28"/>
                <w:lang w:val="ru-RU"/>
              </w:rPr>
              <w:t>б</w:t>
            </w:r>
            <w:r>
              <w:rPr>
                <w:rFonts w:cs="Times New Roman"/>
                <w:sz w:val="28"/>
                <w:szCs w:val="28"/>
                <w:lang w:val="ru-RU"/>
              </w:rPr>
              <w:t>разования муниципальный округ город Горячий Краснодарского края</w:t>
            </w:r>
          </w:p>
        </w:tc>
        <w:tc>
          <w:tcPr>
            <w:tcW w:w="8647" w:type="dxa"/>
          </w:tcPr>
          <w:p w:rsidR="00285A43" w:rsidRDefault="00285A43" w:rsidP="009D118D">
            <w:pPr>
              <w:pStyle w:val="aff"/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734907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СЦ-1 </w:t>
            </w:r>
          </w:p>
        </w:tc>
      </w:tr>
    </w:tbl>
    <w:p w:rsidR="00285A43" w:rsidRPr="0061171D" w:rsidRDefault="00285A43" w:rsidP="00285A43">
      <w:pPr>
        <w:pStyle w:val="aff"/>
        <w:widowControl w:val="0"/>
        <w:jc w:val="center"/>
        <w:rPr>
          <w:rFonts w:cs="Times New Roman"/>
          <w:color w:val="26282F"/>
          <w:sz w:val="28"/>
          <w:szCs w:val="28"/>
          <w:lang w:val="ru-RU"/>
        </w:rPr>
      </w:pPr>
    </w:p>
    <w:p w:rsidR="00285A43" w:rsidRDefault="00285A43" w:rsidP="00285A43">
      <w:pPr>
        <w:pStyle w:val="aff"/>
        <w:widowControl w:val="0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color w:val="26282F"/>
          <w:sz w:val="28"/>
          <w:szCs w:val="28"/>
          <w:lang w:val="ru-RU"/>
        </w:rPr>
        <w:t xml:space="preserve">2. </w:t>
      </w:r>
      <w:proofErr w:type="spellStart"/>
      <w:r>
        <w:rPr>
          <w:rFonts w:cs="Times New Roman"/>
          <w:b/>
          <w:color w:val="26282F"/>
          <w:sz w:val="28"/>
          <w:szCs w:val="28"/>
        </w:rPr>
        <w:t>Целевые</w:t>
      </w:r>
      <w:proofErr w:type="spellEnd"/>
      <w:r>
        <w:rPr>
          <w:rFonts w:cs="Times New Roman"/>
          <w:b/>
          <w:color w:val="26282F"/>
          <w:sz w:val="28"/>
          <w:szCs w:val="28"/>
        </w:rPr>
        <w:t xml:space="preserve"> </w:t>
      </w:r>
      <w:proofErr w:type="spellStart"/>
      <w:r>
        <w:rPr>
          <w:rFonts w:cs="Times New Roman"/>
          <w:b/>
          <w:color w:val="26282F"/>
          <w:sz w:val="28"/>
          <w:szCs w:val="28"/>
        </w:rPr>
        <w:t>показатели</w:t>
      </w:r>
      <w:proofErr w:type="spellEnd"/>
      <w:r>
        <w:rPr>
          <w:rFonts w:cs="Times New Roman"/>
          <w:b/>
          <w:color w:val="26282F"/>
          <w:sz w:val="28"/>
          <w:szCs w:val="28"/>
        </w:rPr>
        <w:t xml:space="preserve"> </w:t>
      </w:r>
      <w:proofErr w:type="spellStart"/>
      <w:r>
        <w:rPr>
          <w:rFonts w:cs="Times New Roman"/>
          <w:b/>
          <w:color w:val="26282F"/>
          <w:sz w:val="28"/>
          <w:szCs w:val="28"/>
        </w:rPr>
        <w:t>муниципальной</w:t>
      </w:r>
      <w:proofErr w:type="spellEnd"/>
      <w:r>
        <w:rPr>
          <w:rFonts w:cs="Times New Roman"/>
          <w:b/>
          <w:color w:val="26282F"/>
          <w:sz w:val="28"/>
          <w:szCs w:val="28"/>
        </w:rPr>
        <w:t xml:space="preserve"> </w:t>
      </w:r>
      <w:proofErr w:type="spellStart"/>
      <w:r>
        <w:rPr>
          <w:rFonts w:cs="Times New Roman"/>
          <w:b/>
          <w:color w:val="26282F"/>
          <w:sz w:val="28"/>
          <w:szCs w:val="28"/>
        </w:rPr>
        <w:t>программы</w:t>
      </w:r>
      <w:proofErr w:type="spellEnd"/>
    </w:p>
    <w:p w:rsidR="00285A43" w:rsidRDefault="00285A43" w:rsidP="00285A43">
      <w:pPr>
        <w:pStyle w:val="aff"/>
        <w:widowControl w:val="0"/>
        <w:rPr>
          <w:rFonts w:cs="Times New Roman"/>
          <w:sz w:val="28"/>
          <w:szCs w:val="28"/>
          <w:lang w:val="ru-RU"/>
        </w:rPr>
      </w:pPr>
    </w:p>
    <w:tbl>
      <w:tblPr>
        <w:tblW w:w="15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494"/>
        <w:gridCol w:w="1134"/>
        <w:gridCol w:w="1017"/>
        <w:gridCol w:w="1134"/>
        <w:gridCol w:w="1134"/>
        <w:gridCol w:w="1134"/>
        <w:gridCol w:w="1134"/>
        <w:gridCol w:w="1134"/>
        <w:gridCol w:w="2126"/>
        <w:gridCol w:w="1995"/>
      </w:tblGrid>
      <w:tr w:rsidR="00285A43" w:rsidRPr="00F24566" w:rsidTr="009D118D">
        <w:trPr>
          <w:tblHeader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  <w:lang w:val="ru-RU"/>
              </w:rPr>
              <w:t>№</w:t>
            </w:r>
            <w:r w:rsidRPr="00F24566">
              <w:rPr>
                <w:rFonts w:cs="Times New Roman"/>
              </w:rPr>
              <w:t xml:space="preserve"> </w:t>
            </w:r>
            <w:proofErr w:type="gramStart"/>
            <w:r w:rsidRPr="00F24566">
              <w:rPr>
                <w:rFonts w:cs="Times New Roman"/>
              </w:rPr>
              <w:t>п</w:t>
            </w:r>
            <w:proofErr w:type="gramEnd"/>
            <w:r w:rsidRPr="00F24566">
              <w:rPr>
                <w:rFonts w:cs="Times New Roman"/>
              </w:rPr>
              <w:t>/п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proofErr w:type="spellStart"/>
            <w:r w:rsidRPr="00F24566">
              <w:rPr>
                <w:rFonts w:cs="Times New Roman"/>
              </w:rPr>
              <w:t>Наименование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lastRenderedPageBreak/>
              <w:t>показателя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proofErr w:type="spellStart"/>
            <w:r w:rsidRPr="00F24566">
              <w:rPr>
                <w:rFonts w:cs="Times New Roman"/>
              </w:rPr>
              <w:lastRenderedPageBreak/>
              <w:t>Единица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lastRenderedPageBreak/>
              <w:t>измерения</w:t>
            </w:r>
            <w:proofErr w:type="spellEnd"/>
            <w:r w:rsidRPr="00F24566">
              <w:rPr>
                <w:rFonts w:cs="Times New Roman"/>
                <w:vertAlign w:val="superscript"/>
              </w:rPr>
              <w:t> </w:t>
            </w:r>
            <w:hyperlink w:anchor="anchor7033" w:tooltip="#anchor7033" w:history="1">
              <w:r w:rsidRPr="00F24566">
                <w:rPr>
                  <w:rStyle w:val="-"/>
                  <w:rFonts w:cs="Times New Roman"/>
                  <w:vertAlign w:val="superscript"/>
                </w:rPr>
                <w:t>1)</w:t>
              </w:r>
            </w:hyperlink>
          </w:p>
        </w:tc>
        <w:tc>
          <w:tcPr>
            <w:tcW w:w="4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proofErr w:type="spellStart"/>
            <w:r w:rsidRPr="00F24566">
              <w:rPr>
                <w:rFonts w:cs="Times New Roman"/>
              </w:rPr>
              <w:lastRenderedPageBreak/>
              <w:t>Значения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rPr>
                <w:rFonts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proofErr w:type="spellStart"/>
            <w:r w:rsidRPr="00F24566">
              <w:rPr>
                <w:rFonts w:cs="Times New Roman"/>
              </w:rPr>
              <w:t>Ответственный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t>за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lastRenderedPageBreak/>
              <w:t>достижение</w:t>
            </w:r>
            <w:proofErr w:type="spellEnd"/>
            <w:r w:rsidRPr="00F24566">
              <w:rPr>
                <w:rFonts w:cs="Times New Roman"/>
              </w:rPr>
              <w:t xml:space="preserve"> </w:t>
            </w:r>
            <w:proofErr w:type="spellStart"/>
            <w:r w:rsidRPr="00F24566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lastRenderedPageBreak/>
              <w:t>Связь с показат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lastRenderedPageBreak/>
              <w:t>лями НЦ, ГП</w:t>
            </w:r>
            <w:r w:rsidRPr="00F24566">
              <w:rPr>
                <w:rFonts w:cs="Times New Roman"/>
                <w:vertAlign w:val="superscript"/>
              </w:rPr>
              <w:t> </w:t>
            </w:r>
            <w:hyperlink w:anchor="anchor7034" w:tooltip="#anchor7034" w:history="1">
              <w:r w:rsidRPr="00F24566">
                <w:rPr>
                  <w:rStyle w:val="-"/>
                  <w:rFonts w:cs="Times New Roman"/>
                  <w:vertAlign w:val="superscript"/>
                  <w:lang w:val="ru-RU"/>
                </w:rPr>
                <w:t>2)</w:t>
              </w:r>
            </w:hyperlink>
          </w:p>
        </w:tc>
      </w:tr>
      <w:tr w:rsidR="00285A43" w:rsidRPr="00F24566" w:rsidTr="009D118D">
        <w:trPr>
          <w:tblHeader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202</w:t>
            </w:r>
            <w:r w:rsidRPr="00F24566">
              <w:rPr>
                <w:rFonts w:cs="Times New Roman"/>
                <w:lang w:val="ru-RU"/>
              </w:rPr>
              <w:t>7</w:t>
            </w:r>
            <w:r w:rsidRPr="00F24566">
              <w:rPr>
                <w:rFonts w:cs="Times New Roman"/>
              </w:rPr>
              <w:t> </w:t>
            </w:r>
            <w:proofErr w:type="spellStart"/>
            <w:r w:rsidRPr="00F24566"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202</w:t>
            </w:r>
            <w:r w:rsidRPr="00F24566">
              <w:rPr>
                <w:rFonts w:cs="Times New Roman"/>
                <w:lang w:val="ru-RU"/>
              </w:rPr>
              <w:t>8</w:t>
            </w:r>
            <w:r w:rsidRPr="00F24566">
              <w:rPr>
                <w:rFonts w:cs="Times New Roman"/>
              </w:rPr>
              <w:t> </w:t>
            </w:r>
            <w:proofErr w:type="spellStart"/>
            <w:r w:rsidRPr="00F24566"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202</w:t>
            </w:r>
            <w:r w:rsidRPr="00F24566">
              <w:rPr>
                <w:rFonts w:cs="Times New Roman"/>
                <w:lang w:val="ru-RU"/>
              </w:rPr>
              <w:t>9</w:t>
            </w:r>
            <w:r w:rsidRPr="00F24566">
              <w:rPr>
                <w:rFonts w:cs="Times New Roman"/>
              </w:rPr>
              <w:t> </w:t>
            </w:r>
            <w:proofErr w:type="spellStart"/>
            <w:r w:rsidRPr="00F24566"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20</w:t>
            </w:r>
            <w:r w:rsidRPr="00F24566">
              <w:rPr>
                <w:rFonts w:cs="Times New Roman"/>
                <w:lang w:val="ru-RU"/>
              </w:rPr>
              <w:t>30</w:t>
            </w:r>
            <w:r w:rsidRPr="00F24566">
              <w:rPr>
                <w:rFonts w:cs="Times New Roman"/>
              </w:rPr>
              <w:t> </w:t>
            </w:r>
            <w:proofErr w:type="spellStart"/>
            <w:r w:rsidRPr="00F24566"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2031 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2032 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43" w:rsidRPr="00F24566" w:rsidTr="009D118D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lastRenderedPageBreak/>
              <w:t>1</w:t>
            </w:r>
          </w:p>
        </w:tc>
        <w:tc>
          <w:tcPr>
            <w:tcW w:w="144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tabs>
                <w:tab w:val="left" w:pos="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роли среднесрочного финансового планирования.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отдельных госуда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ственных полномочий по образованию и организации деятельности административных комиссий города Горячий Ключ.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регулированию тарифов в сфере холодного водоснабжения и водоотведения. </w:t>
            </w:r>
            <w:r>
              <w:rPr>
                <w:rFonts w:eastAsia="Calibri" w:cs="Times New Roman"/>
              </w:rPr>
              <w:t xml:space="preserve">4. 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учреждениями действующих расходов при обеспечении непрерывного функционирования муниципальных казенных учреждений муниц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пального образования муниципальный округ город Горячий Ключ Краснодарского края МКУ МО ГК «ПОХТО»; МКУ МО ГК «Муниц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24566">
              <w:rPr>
                <w:rFonts w:ascii="Times New Roman" w:eastAsia="Calibri" w:hAnsi="Times New Roman" w:cs="Times New Roman"/>
                <w:sz w:val="24"/>
                <w:szCs w:val="24"/>
              </w:rPr>
              <w:t>пальный центр закупок»; МКУ МО ГК «ЕСЗ»</w:t>
            </w:r>
          </w:p>
        </w:tc>
      </w:tr>
      <w:tr w:rsidR="00285A43" w:rsidRPr="00F24566" w:rsidTr="009D118D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</w:rPr>
              <w:t>1.1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Обеспечение финанс</w:t>
            </w: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вых функций органов местного самоуправл</w:t>
            </w: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</w:rPr>
            </w:pPr>
            <w:proofErr w:type="spellStart"/>
            <w:proofErr w:type="gramStart"/>
            <w:r w:rsidRPr="00F24566">
              <w:rPr>
                <w:rFonts w:eastAsia="Calibri" w:cs="Times New Roman"/>
              </w:rPr>
              <w:t>тыс</w:t>
            </w:r>
            <w:proofErr w:type="spellEnd"/>
            <w:proofErr w:type="gramEnd"/>
            <w:r w:rsidRPr="00F24566">
              <w:rPr>
                <w:rFonts w:eastAsia="Calibri" w:cs="Times New Roman"/>
              </w:rPr>
              <w:t xml:space="preserve">. </w:t>
            </w:r>
            <w:proofErr w:type="spellStart"/>
            <w:proofErr w:type="gramStart"/>
            <w:r w:rsidRPr="00F24566">
              <w:rPr>
                <w:rFonts w:eastAsia="Calibri" w:cs="Times New Roman"/>
              </w:rPr>
              <w:t>руб</w:t>
            </w:r>
            <w:proofErr w:type="spellEnd"/>
            <w:proofErr w:type="gramEnd"/>
            <w:r w:rsidRPr="00F24566">
              <w:rPr>
                <w:rFonts w:eastAsia="Calibri" w:cs="Times New Roman"/>
              </w:rPr>
              <w:t>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48059,4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 xml:space="preserve"> 48059,4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 xml:space="preserve"> 46643,7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 xml:space="preserve"> 46643,7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ConsPlusTitle"/>
              <w:jc w:val="both"/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</w:pP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Администрация г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о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рода Горячий Ключ;                        МКУ МО ГК «П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О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ХТО»; МКУ МО ГК «Муниципальный центр закупок»; МКУ МО ГК «ЕСЗ»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  <w:lang w:val="ru-RU"/>
              </w:rPr>
              <w:t>не предусмотрено</w:t>
            </w:r>
          </w:p>
        </w:tc>
      </w:tr>
      <w:tr w:rsidR="00285A43" w:rsidRPr="00F24566" w:rsidTr="009D118D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</w:t>
            </w:r>
          </w:p>
        </w:tc>
        <w:tc>
          <w:tcPr>
            <w:tcW w:w="144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f"/>
              <w:widowControl w:val="0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Показатели процессной части муниципальной программы</w:t>
            </w:r>
          </w:p>
        </w:tc>
      </w:tr>
      <w:tr w:rsidR="00285A43" w:rsidRPr="00F24566" w:rsidTr="009D118D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</w:rPr>
              <w:t>2.1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ConsPlusCell"/>
              <w:ind w:lef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Целевой показатель:</w:t>
            </w:r>
          </w:p>
          <w:p w:rsidR="00285A43" w:rsidRPr="00F24566" w:rsidRDefault="00285A43" w:rsidP="009D118D">
            <w:pPr>
              <w:pStyle w:val="aff"/>
              <w:widowControl w:val="0"/>
              <w:ind w:left="119"/>
              <w:jc w:val="both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Своевременное ф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нансирование отдел</w:t>
            </w:r>
            <w:r w:rsidRPr="00F24566">
              <w:rPr>
                <w:rFonts w:cs="Times New Roman"/>
                <w:lang w:val="ru-RU"/>
              </w:rPr>
              <w:t>ь</w:t>
            </w:r>
            <w:r w:rsidRPr="00F24566">
              <w:rPr>
                <w:rFonts w:cs="Times New Roman"/>
                <w:lang w:val="ru-RU"/>
              </w:rPr>
              <w:t>ных государственных полномочий по обр</w:t>
            </w:r>
            <w:r w:rsidRPr="00F24566">
              <w:rPr>
                <w:rFonts w:cs="Times New Roman"/>
                <w:lang w:val="ru-RU"/>
              </w:rPr>
              <w:t>а</w:t>
            </w:r>
            <w:r w:rsidRPr="00F24566">
              <w:rPr>
                <w:rFonts w:cs="Times New Roman"/>
                <w:lang w:val="ru-RU"/>
              </w:rPr>
              <w:t>зованию и организ</w:t>
            </w:r>
            <w:r w:rsidRPr="00F24566">
              <w:rPr>
                <w:rFonts w:cs="Times New Roman"/>
                <w:lang w:val="ru-RU"/>
              </w:rPr>
              <w:t>а</w:t>
            </w:r>
            <w:r w:rsidRPr="00F24566">
              <w:rPr>
                <w:rFonts w:cs="Times New Roman"/>
                <w:lang w:val="ru-RU"/>
              </w:rPr>
              <w:t>ции деятельности а</w:t>
            </w:r>
            <w:r w:rsidRPr="00F24566">
              <w:rPr>
                <w:rFonts w:cs="Times New Roman"/>
                <w:lang w:val="ru-RU"/>
              </w:rPr>
              <w:t>д</w:t>
            </w:r>
            <w:r w:rsidRPr="00F24566">
              <w:rPr>
                <w:rFonts w:cs="Times New Roman"/>
                <w:lang w:val="ru-RU"/>
              </w:rPr>
              <w:t>министративных к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миссий города Гор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чий Ключ. Осущест</w:t>
            </w:r>
            <w:r w:rsidRPr="00F24566">
              <w:rPr>
                <w:rFonts w:cs="Times New Roman"/>
                <w:lang w:val="ru-RU"/>
              </w:rPr>
              <w:t>в</w:t>
            </w:r>
            <w:r w:rsidRPr="00F24566">
              <w:rPr>
                <w:rFonts w:cs="Times New Roman"/>
                <w:lang w:val="ru-RU"/>
              </w:rPr>
              <w:t>ление отдельных г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сударственных по</w:t>
            </w:r>
            <w:r w:rsidRPr="00F24566">
              <w:rPr>
                <w:rFonts w:cs="Times New Roman"/>
                <w:lang w:val="ru-RU"/>
              </w:rPr>
              <w:t>л</w:t>
            </w:r>
            <w:r w:rsidRPr="00F24566">
              <w:rPr>
                <w:rFonts w:cs="Times New Roman"/>
                <w:lang w:val="ru-RU"/>
              </w:rPr>
              <w:t>номочий по регулир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ванию тарифов в сф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t>ре холодного вод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снабжения и водоо</w:t>
            </w:r>
            <w:r w:rsidRPr="00F24566">
              <w:rPr>
                <w:rFonts w:cs="Times New Roman"/>
                <w:lang w:val="ru-RU"/>
              </w:rPr>
              <w:t>т</w:t>
            </w:r>
            <w:r w:rsidRPr="00F24566">
              <w:rPr>
                <w:rFonts w:cs="Times New Roman"/>
                <w:lang w:val="ru-RU"/>
              </w:rPr>
              <w:t>ведения и учрежд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t>ний</w:t>
            </w:r>
            <w:r>
              <w:rPr>
                <w:rFonts w:cs="Times New Roman"/>
                <w:lang w:val="ru-RU"/>
              </w:rPr>
              <w:t>,</w:t>
            </w:r>
            <w:r w:rsidRPr="00F24566">
              <w:rPr>
                <w:rFonts w:cs="Times New Roman"/>
                <w:lang w:val="ru-RU"/>
              </w:rPr>
              <w:t xml:space="preserve"> указанных в да</w:t>
            </w:r>
            <w:r w:rsidRPr="00F24566">
              <w:rPr>
                <w:rFonts w:cs="Times New Roman"/>
                <w:lang w:val="ru-RU"/>
              </w:rPr>
              <w:t>н</w:t>
            </w:r>
            <w:r w:rsidRPr="00F24566">
              <w:rPr>
                <w:rFonts w:cs="Times New Roman"/>
                <w:lang w:val="ru-RU"/>
              </w:rPr>
              <w:lastRenderedPageBreak/>
              <w:t>ной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lastRenderedPageBreak/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ConsPlusTitl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</w:pP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Администрация г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о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 xml:space="preserve">рода Горячий Ключ;   </w:t>
            </w:r>
          </w:p>
          <w:p w:rsidR="00285A43" w:rsidRPr="00F24566" w:rsidRDefault="00285A43" w:rsidP="009D118D">
            <w:pPr>
              <w:pStyle w:val="ConsPlusTitl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</w:pP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МКУ МО ГК «П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О</w:t>
            </w: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ХТО»;</w:t>
            </w:r>
          </w:p>
          <w:p w:rsidR="00285A43" w:rsidRPr="00F24566" w:rsidRDefault="00285A43" w:rsidP="009D118D">
            <w:pPr>
              <w:pStyle w:val="ConsPlusTitl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</w:pP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 xml:space="preserve">МКУ МО ГК </w:t>
            </w:r>
          </w:p>
          <w:p w:rsidR="00285A43" w:rsidRPr="00F24566" w:rsidRDefault="00285A43" w:rsidP="009D118D">
            <w:pPr>
              <w:pStyle w:val="ConsPlusTitle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eastAsia="Segoe UI" w:hAnsi="Times New Roman" w:cs="Times New Roman"/>
                <w:b w:val="0"/>
                <w:bCs w:val="0"/>
                <w:color w:val="000000"/>
                <w:sz w:val="24"/>
                <w:szCs w:val="24"/>
                <w:lang w:eastAsia="en-US" w:bidi="en-US"/>
              </w:rPr>
              <w:t>«Муниципальный центр закупок»; МКУ МО ГК «ЕСЗ»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43" w:rsidRPr="00F24566" w:rsidRDefault="00285A43" w:rsidP="009D118D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 w:rsidRPr="00F24566">
              <w:rPr>
                <w:rFonts w:cs="Times New Roman"/>
                <w:lang w:val="ru-RU"/>
              </w:rPr>
              <w:t>не предусмотрено</w:t>
            </w:r>
          </w:p>
        </w:tc>
      </w:tr>
    </w:tbl>
    <w:p w:rsidR="00285A43" w:rsidRDefault="00285A43" w:rsidP="00285A43">
      <w:pPr>
        <w:pStyle w:val="aff"/>
        <w:widowControl w:val="0"/>
      </w:pPr>
    </w:p>
    <w:p w:rsidR="00285A43" w:rsidRDefault="00285A43" w:rsidP="00285A43">
      <w:pPr>
        <w:pStyle w:val="aff"/>
        <w:widowControl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3. </w:t>
      </w:r>
      <w:r>
        <w:rPr>
          <w:rFonts w:cs="Times New Roman"/>
          <w:b/>
          <w:bCs/>
          <w:color w:val="26282F"/>
          <w:sz w:val="28"/>
          <w:szCs w:val="28"/>
          <w:lang w:val="ru-RU"/>
        </w:rPr>
        <w:t>Структура муниципальной программы</w:t>
      </w:r>
    </w:p>
    <w:p w:rsidR="00285A43" w:rsidRDefault="00285A43" w:rsidP="00285A43">
      <w:pPr>
        <w:pStyle w:val="aff"/>
        <w:widowControl w:val="0"/>
        <w:jc w:val="center"/>
        <w:rPr>
          <w:rFonts w:cs="Times New Roman"/>
          <w:b/>
          <w:bCs/>
          <w:color w:val="26282F"/>
          <w:sz w:val="28"/>
          <w:szCs w:val="28"/>
          <w:lang w:val="ru-RU"/>
        </w:rPr>
      </w:pPr>
      <w:r>
        <w:rPr>
          <w:rFonts w:cs="Times New Roman"/>
          <w:b/>
          <w:bCs/>
          <w:color w:val="26282F"/>
          <w:sz w:val="28"/>
          <w:szCs w:val="28"/>
        </w:rPr>
        <w:t>3.</w:t>
      </w:r>
      <w:r>
        <w:rPr>
          <w:rFonts w:cs="Times New Roman"/>
          <w:b/>
          <w:bCs/>
          <w:color w:val="26282F"/>
          <w:sz w:val="28"/>
          <w:szCs w:val="28"/>
          <w:lang w:val="ru-RU"/>
        </w:rPr>
        <w:t>1</w:t>
      </w:r>
      <w:r>
        <w:rPr>
          <w:rFonts w:cs="Times New Roman"/>
          <w:b/>
          <w:bCs/>
          <w:color w:val="26282F"/>
          <w:sz w:val="28"/>
          <w:szCs w:val="28"/>
        </w:rPr>
        <w:t xml:space="preserve">. </w:t>
      </w:r>
      <w:proofErr w:type="spellStart"/>
      <w:r>
        <w:rPr>
          <w:rFonts w:cs="Times New Roman"/>
          <w:b/>
          <w:bCs/>
          <w:color w:val="26282F"/>
          <w:sz w:val="28"/>
          <w:szCs w:val="28"/>
        </w:rPr>
        <w:t>Процессная</w:t>
      </w:r>
      <w:proofErr w:type="spellEnd"/>
      <w:r>
        <w:rPr>
          <w:rFonts w:cs="Times New Roman"/>
          <w:b/>
          <w:bCs/>
          <w:color w:val="26282F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26282F"/>
          <w:sz w:val="28"/>
          <w:szCs w:val="28"/>
        </w:rPr>
        <w:t>часть</w:t>
      </w:r>
      <w:proofErr w:type="spellEnd"/>
      <w:r>
        <w:rPr>
          <w:rFonts w:cs="Times New Roman"/>
          <w:b/>
          <w:bCs/>
          <w:color w:val="26282F"/>
          <w:sz w:val="28"/>
          <w:szCs w:val="28"/>
        </w:rPr>
        <w:t xml:space="preserve"> </w:t>
      </w:r>
    </w:p>
    <w:p w:rsidR="00285A43" w:rsidRPr="00CC649F" w:rsidRDefault="00285A43" w:rsidP="00285A43">
      <w:pPr>
        <w:pStyle w:val="aff"/>
        <w:widowControl w:val="0"/>
        <w:jc w:val="center"/>
        <w:rPr>
          <w:rFonts w:cs="Times New Roman"/>
          <w:bCs/>
          <w:sz w:val="28"/>
          <w:szCs w:val="28"/>
          <w:lang w:val="ru-RU"/>
        </w:rPr>
      </w:pPr>
    </w:p>
    <w:tbl>
      <w:tblPr>
        <w:tblW w:w="15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46"/>
        <w:gridCol w:w="2108"/>
        <w:gridCol w:w="1081"/>
        <w:gridCol w:w="1045"/>
        <w:gridCol w:w="992"/>
        <w:gridCol w:w="1134"/>
        <w:gridCol w:w="851"/>
        <w:gridCol w:w="1853"/>
        <w:gridCol w:w="850"/>
        <w:gridCol w:w="909"/>
        <w:gridCol w:w="1814"/>
        <w:gridCol w:w="1723"/>
      </w:tblGrid>
      <w:tr w:rsidR="009D118D" w:rsidRPr="00F24566" w:rsidTr="009D118D">
        <w:trPr>
          <w:tblHeader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№</w:t>
            </w:r>
            <w:r w:rsidRPr="00F24566">
              <w:t xml:space="preserve"> </w:t>
            </w:r>
            <w:proofErr w:type="gramStart"/>
            <w:r w:rsidRPr="00F24566">
              <w:t>п</w:t>
            </w:r>
            <w:proofErr w:type="gramEnd"/>
            <w:r w:rsidRPr="00F24566">
              <w:t>/п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Общая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характеристика</w:t>
            </w:r>
            <w:proofErr w:type="spellEnd"/>
            <w:r w:rsidRPr="00F24566">
              <w:t xml:space="preserve">, </w:t>
            </w:r>
            <w:proofErr w:type="spellStart"/>
            <w:r w:rsidRPr="00F24566">
              <w:t>наименование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мероприятия</w:t>
            </w:r>
            <w:proofErr w:type="spellEnd"/>
          </w:p>
        </w:tc>
        <w:tc>
          <w:tcPr>
            <w:tcW w:w="1081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Год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реализации</w:t>
            </w:r>
            <w:proofErr w:type="spellEnd"/>
          </w:p>
        </w:tc>
        <w:tc>
          <w:tcPr>
            <w:tcW w:w="4022" w:type="dxa"/>
            <w:gridSpan w:val="4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Объем финансового обеспечения по годам реализации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Результат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реализации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мероприятия</w:t>
            </w:r>
            <w:proofErr w:type="spellEnd"/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Единица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измерения</w:t>
            </w:r>
            <w:proofErr w:type="spellEnd"/>
          </w:p>
        </w:tc>
        <w:tc>
          <w:tcPr>
            <w:tcW w:w="909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Знач</w:t>
            </w:r>
            <w:r w:rsidRPr="00F24566">
              <w:rPr>
                <w:lang w:val="ru-RU"/>
              </w:rPr>
              <w:t>е</w:t>
            </w:r>
            <w:r w:rsidRPr="00F24566">
              <w:rPr>
                <w:lang w:val="ru-RU"/>
              </w:rPr>
              <w:t>ния р</w:t>
            </w:r>
            <w:r w:rsidRPr="00F24566">
              <w:rPr>
                <w:lang w:val="ru-RU"/>
              </w:rPr>
              <w:t>е</w:t>
            </w:r>
            <w:r w:rsidRPr="00F24566">
              <w:rPr>
                <w:lang w:val="ru-RU"/>
              </w:rPr>
              <w:t>зульт</w:t>
            </w:r>
            <w:r w:rsidRPr="00F24566">
              <w:rPr>
                <w:lang w:val="ru-RU"/>
              </w:rPr>
              <w:t>а</w:t>
            </w:r>
            <w:r w:rsidRPr="00F24566">
              <w:rPr>
                <w:lang w:val="ru-RU"/>
              </w:rPr>
              <w:t>та ре</w:t>
            </w:r>
            <w:r w:rsidRPr="00F24566">
              <w:rPr>
                <w:lang w:val="ru-RU"/>
              </w:rPr>
              <w:t>а</w:t>
            </w:r>
            <w:r w:rsidRPr="00F24566">
              <w:rPr>
                <w:lang w:val="ru-RU"/>
              </w:rPr>
              <w:t>лиз</w:t>
            </w:r>
            <w:r w:rsidRPr="00F24566">
              <w:rPr>
                <w:lang w:val="ru-RU"/>
              </w:rPr>
              <w:t>а</w:t>
            </w:r>
            <w:r w:rsidRPr="00F24566">
              <w:rPr>
                <w:lang w:val="ru-RU"/>
              </w:rPr>
              <w:t xml:space="preserve">ции </w:t>
            </w:r>
            <w:proofErr w:type="spellStart"/>
            <w:proofErr w:type="gramStart"/>
            <w:r w:rsidRPr="00F24566">
              <w:rPr>
                <w:lang w:val="ru-RU"/>
              </w:rPr>
              <w:t>мер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прия-тия</w:t>
            </w:r>
            <w:proofErr w:type="spellEnd"/>
            <w:proofErr w:type="gramEnd"/>
            <w:r w:rsidRPr="00F24566">
              <w:rPr>
                <w:lang w:val="ru-RU"/>
              </w:rPr>
              <w:t xml:space="preserve"> по годам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Ответственный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за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достижение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результата</w:t>
            </w:r>
            <w:proofErr w:type="spellEnd"/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Связь с показ</w:t>
            </w:r>
            <w:r w:rsidRPr="00F24566">
              <w:rPr>
                <w:lang w:val="ru-RU"/>
              </w:rPr>
              <w:t>а</w:t>
            </w:r>
            <w:r w:rsidRPr="00F24566">
              <w:rPr>
                <w:lang w:val="ru-RU"/>
              </w:rPr>
              <w:t>телями целей муниципал</w:t>
            </w:r>
            <w:r w:rsidRPr="00F24566">
              <w:rPr>
                <w:lang w:val="ru-RU"/>
              </w:rPr>
              <w:t>ь</w:t>
            </w:r>
            <w:r w:rsidRPr="00F24566">
              <w:rPr>
                <w:lang w:val="ru-RU"/>
              </w:rPr>
              <w:t>ной программы</w:t>
            </w:r>
          </w:p>
        </w:tc>
      </w:tr>
      <w:tr w:rsidR="009D118D" w:rsidRPr="00F24566" w:rsidTr="009D118D">
        <w:trPr>
          <w:trHeight w:val="276"/>
          <w:tblHeader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всего</w:t>
            </w:r>
            <w:proofErr w:type="spellEnd"/>
          </w:p>
        </w:tc>
        <w:tc>
          <w:tcPr>
            <w:tcW w:w="2977" w:type="dxa"/>
            <w:gridSpan w:val="3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 xml:space="preserve">в </w:t>
            </w:r>
            <w:proofErr w:type="spellStart"/>
            <w:r w:rsidRPr="00F24566">
              <w:t>разрезе</w:t>
            </w:r>
            <w:proofErr w:type="spellEnd"/>
            <w:r w:rsidRPr="00F24566">
              <w:t xml:space="preserve"> </w:t>
            </w:r>
            <w:proofErr w:type="spellStart"/>
            <w:r w:rsidRPr="00F24566">
              <w:t>источников</w:t>
            </w:r>
            <w:proofErr w:type="spellEnd"/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blHeader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КБ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МБ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ВБИ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</w:pP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</w:pP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</w:pP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</w:pPr>
          </w:p>
        </w:tc>
      </w:tr>
      <w:tr w:rsidR="009D118D" w:rsidRPr="00F24566" w:rsidTr="009D118D">
        <w:trPr>
          <w:tblHeader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</w:t>
            </w:r>
          </w:p>
        </w:tc>
        <w:tc>
          <w:tcPr>
            <w:tcW w:w="2108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3</w:t>
            </w: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5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6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7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8</w:t>
            </w: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9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10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11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12</w:t>
            </w:r>
          </w:p>
        </w:tc>
      </w:tr>
      <w:tr w:rsidR="009D118D" w:rsidRPr="00F24566" w:rsidTr="009D118D">
        <w:trPr>
          <w:jc w:val="center"/>
        </w:trPr>
        <w:tc>
          <w:tcPr>
            <w:tcW w:w="15206" w:type="dxa"/>
            <w:gridSpan w:val="12"/>
          </w:tcPr>
          <w:p w:rsidR="009D118D" w:rsidRPr="00F24566" w:rsidRDefault="009D118D" w:rsidP="009D118D">
            <w:pPr>
              <w:pStyle w:val="aff"/>
              <w:widowControl w:val="0"/>
              <w:ind w:left="28" w:right="28"/>
              <w:jc w:val="both"/>
              <w:rPr>
                <w:lang w:val="ru-RU"/>
              </w:rPr>
            </w:pPr>
            <w:r w:rsidRPr="00F24566">
              <w:rPr>
                <w:lang w:val="ru-RU"/>
              </w:rPr>
              <w:t>Задача муниципальной программы – Осуществление отдельных государственных полномочий по образованию и организации деятельности а</w:t>
            </w:r>
            <w:r w:rsidRPr="00F24566">
              <w:rPr>
                <w:lang w:val="ru-RU"/>
              </w:rPr>
              <w:t>д</w:t>
            </w:r>
            <w:r w:rsidRPr="00F24566">
              <w:rPr>
                <w:lang w:val="ru-RU"/>
              </w:rPr>
              <w:t>министративных комиссий города Горячий Ключ. Осуществление отдельных государственных полномочий по регулированию тарифов в сфере холодного водоснабжения и водоотведения. Планирование учреждениями действующих расходов при обеспечении непрерывного функционир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вания муниципальных казенных учреждений муниципального образования муниципальный округ город Горячий Ключ Краснодарского края МКУ МО ГК «ПОХТО»; МКУ МО ГК «Муниципальный центр закупок»; МКУ МО ГК «ЕСЗ»</w:t>
            </w: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</w:t>
            </w:r>
          </w:p>
        </w:tc>
        <w:tc>
          <w:tcPr>
            <w:tcW w:w="14360" w:type="dxa"/>
            <w:gridSpan w:val="11"/>
          </w:tcPr>
          <w:p w:rsidR="009D118D" w:rsidRPr="00F24566" w:rsidRDefault="009D118D" w:rsidP="009D118D">
            <w:pPr>
              <w:pStyle w:val="aff"/>
              <w:widowControl w:val="0"/>
              <w:ind w:left="28" w:right="28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Комплекс процессных мероприятий - </w:t>
            </w:r>
            <w:r w:rsidRPr="00F24566">
              <w:rPr>
                <w:rFonts w:cs="Times New Roman"/>
                <w:lang w:val="ru-RU"/>
              </w:rPr>
              <w:t>Своевременное финансирование вопросов хозяйственной деятельности администрации муниц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пального образования муниципальный округ город Горячий Ключ Краснодарского края, учреждений, указанных в данной программе</w:t>
            </w: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4360" w:type="dxa"/>
            <w:gridSpan w:val="11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lang w:val="ru-RU"/>
              </w:rPr>
              <w:t xml:space="preserve">Ответственный за реализацию комплекса процессных мероприятий - </w:t>
            </w:r>
            <w:r w:rsidRPr="00F24566">
              <w:rPr>
                <w:rFonts w:cs="Times New Roman"/>
                <w:lang w:val="ru-RU"/>
              </w:rPr>
              <w:t>Администрация города Горячий Ключ</w:t>
            </w: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1.1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f2"/>
              <w:ind w:left="28" w:right="28"/>
              <w:rPr>
                <w:rFonts w:ascii="Times New Roman" w:hAnsi="Times New Roman"/>
              </w:rPr>
            </w:pPr>
            <w:r w:rsidRPr="00F24566">
              <w:rPr>
                <w:rFonts w:ascii="Times New Roman" w:eastAsia="Segoe UI" w:hAnsi="Times New Roman" w:cs="Times New Roman"/>
              </w:rPr>
              <w:t>Осуществление отдельных гос</w:t>
            </w:r>
            <w:r w:rsidRPr="00F24566">
              <w:rPr>
                <w:rFonts w:ascii="Times New Roman" w:eastAsia="Segoe UI" w:hAnsi="Times New Roman" w:cs="Times New Roman"/>
              </w:rPr>
              <w:t>у</w:t>
            </w:r>
            <w:r w:rsidRPr="00F24566">
              <w:rPr>
                <w:rFonts w:ascii="Times New Roman" w:eastAsia="Segoe UI" w:hAnsi="Times New Roman" w:cs="Times New Roman"/>
              </w:rPr>
              <w:t>дарственных по</w:t>
            </w:r>
            <w:r w:rsidRPr="00F24566">
              <w:rPr>
                <w:rFonts w:ascii="Times New Roman" w:eastAsia="Segoe UI" w:hAnsi="Times New Roman" w:cs="Times New Roman"/>
              </w:rPr>
              <w:t>л</w:t>
            </w:r>
            <w:r w:rsidRPr="00F24566">
              <w:rPr>
                <w:rFonts w:ascii="Times New Roman" w:eastAsia="Segoe UI" w:hAnsi="Times New Roman" w:cs="Times New Roman"/>
              </w:rPr>
              <w:lastRenderedPageBreak/>
              <w:t>номочий по обр</w:t>
            </w:r>
            <w:r w:rsidRPr="00F24566">
              <w:rPr>
                <w:rFonts w:ascii="Times New Roman" w:eastAsia="Segoe UI" w:hAnsi="Times New Roman" w:cs="Times New Roman"/>
              </w:rPr>
              <w:t>а</w:t>
            </w:r>
            <w:r w:rsidRPr="00F24566">
              <w:rPr>
                <w:rFonts w:ascii="Times New Roman" w:eastAsia="Segoe UI" w:hAnsi="Times New Roman" w:cs="Times New Roman"/>
              </w:rPr>
              <w:t>зованию и орган</w:t>
            </w:r>
            <w:r w:rsidRPr="00F24566">
              <w:rPr>
                <w:rFonts w:ascii="Times New Roman" w:eastAsia="Segoe UI" w:hAnsi="Times New Roman" w:cs="Times New Roman"/>
              </w:rPr>
              <w:t>и</w:t>
            </w:r>
            <w:r w:rsidRPr="00F24566">
              <w:rPr>
                <w:rFonts w:ascii="Times New Roman" w:eastAsia="Segoe UI" w:hAnsi="Times New Roman" w:cs="Times New Roman"/>
              </w:rPr>
              <w:t>зации деятельн</w:t>
            </w:r>
            <w:r w:rsidRPr="00F24566">
              <w:rPr>
                <w:rFonts w:ascii="Times New Roman" w:eastAsia="Segoe UI" w:hAnsi="Times New Roman" w:cs="Times New Roman"/>
              </w:rPr>
              <w:t>о</w:t>
            </w:r>
            <w:r w:rsidRPr="00F24566">
              <w:rPr>
                <w:rFonts w:ascii="Times New Roman" w:eastAsia="Segoe UI" w:hAnsi="Times New Roman" w:cs="Times New Roman"/>
              </w:rPr>
              <w:t>сти администр</w:t>
            </w:r>
            <w:r w:rsidRPr="00F24566">
              <w:rPr>
                <w:rFonts w:ascii="Times New Roman" w:eastAsia="Segoe UI" w:hAnsi="Times New Roman" w:cs="Times New Roman"/>
              </w:rPr>
              <w:t>а</w:t>
            </w:r>
            <w:r w:rsidRPr="00F24566">
              <w:rPr>
                <w:rFonts w:ascii="Times New Roman" w:eastAsia="Segoe UI" w:hAnsi="Times New Roman" w:cs="Times New Roman"/>
              </w:rPr>
              <w:t>тивных комиссий города Горячий Ключ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lastRenderedPageBreak/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400,0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rPr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Своевременное финансирование вопросов хозя</w:t>
            </w:r>
            <w:r w:rsidRPr="00F24566">
              <w:rPr>
                <w:rFonts w:cs="Times New Roman"/>
                <w:lang w:val="ru-RU"/>
              </w:rPr>
              <w:t>й</w:t>
            </w:r>
            <w:r w:rsidRPr="00F24566">
              <w:rPr>
                <w:rFonts w:cs="Times New Roman"/>
                <w:lang w:val="ru-RU"/>
              </w:rPr>
              <w:lastRenderedPageBreak/>
              <w:t>ственной де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тельности адм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нистрации город Горячий Ключ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lastRenderedPageBreak/>
              <w:t>пр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цент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rFonts w:eastAsia="Calibri" w:cs="Times New Roman"/>
                <w:lang w:val="ru-RU"/>
              </w:rPr>
              <w:t>администрация города Горячий Ключ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пункт 1.1,</w:t>
            </w:r>
          </w:p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2.1</w:t>
            </w: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400,0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491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2030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491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2031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542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2032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0 ,0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  <w:r w:rsidRPr="00F24566">
              <w:rPr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409"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6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800,0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800,0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  <w:r w:rsidRPr="00F2456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  <w:r w:rsidRPr="00F24566">
              <w:rPr>
                <w:sz w:val="24"/>
                <w:szCs w:val="24"/>
              </w:rPr>
              <w:t>Х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  <w:r w:rsidRPr="00F24566">
              <w:rPr>
                <w:sz w:val="24"/>
                <w:szCs w:val="24"/>
              </w:rPr>
              <w:t>Х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  <w:r w:rsidRPr="00F24566">
              <w:rPr>
                <w:sz w:val="24"/>
                <w:szCs w:val="24"/>
              </w:rPr>
              <w:t>Х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1.2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rPr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Осуществление отдельных гос</w:t>
            </w:r>
            <w:r w:rsidRPr="00F24566">
              <w:rPr>
                <w:rFonts w:cs="Times New Roman"/>
                <w:lang w:val="ru-RU"/>
              </w:rPr>
              <w:t>у</w:t>
            </w:r>
            <w:r w:rsidRPr="00F24566">
              <w:rPr>
                <w:rFonts w:cs="Times New Roman"/>
                <w:lang w:val="ru-RU"/>
              </w:rPr>
              <w:t>дарственных по</w:t>
            </w:r>
            <w:r w:rsidRPr="00F24566">
              <w:rPr>
                <w:rFonts w:cs="Times New Roman"/>
                <w:lang w:val="ru-RU"/>
              </w:rPr>
              <w:t>л</w:t>
            </w:r>
            <w:r w:rsidRPr="00F24566">
              <w:rPr>
                <w:rFonts w:cs="Times New Roman"/>
                <w:lang w:val="ru-RU"/>
              </w:rPr>
              <w:t>номочий по рег</w:t>
            </w:r>
            <w:r w:rsidRPr="00F24566">
              <w:rPr>
                <w:rFonts w:cs="Times New Roman"/>
                <w:lang w:val="ru-RU"/>
              </w:rPr>
              <w:t>у</w:t>
            </w:r>
            <w:r w:rsidRPr="00F24566">
              <w:rPr>
                <w:rFonts w:cs="Times New Roman"/>
                <w:lang w:val="ru-RU"/>
              </w:rPr>
              <w:t>лированию тар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фов в сфере х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лодного водосна</w:t>
            </w:r>
            <w:r w:rsidRPr="00F24566">
              <w:rPr>
                <w:rFonts w:cs="Times New Roman"/>
                <w:lang w:val="ru-RU"/>
              </w:rPr>
              <w:t>б</w:t>
            </w:r>
            <w:r w:rsidRPr="00F24566">
              <w:rPr>
                <w:rFonts w:cs="Times New Roman"/>
                <w:lang w:val="ru-RU"/>
              </w:rPr>
              <w:t>жения и водоотв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t>дения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1015,7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1015,7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11"/>
              <w:rPr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Своевременное финансирование вопросов хозя</w:t>
            </w:r>
            <w:r w:rsidRPr="00F24566">
              <w:rPr>
                <w:rFonts w:cs="Times New Roman"/>
                <w:lang w:val="ru-RU"/>
              </w:rPr>
              <w:t>й</w:t>
            </w:r>
            <w:r w:rsidRPr="00F24566">
              <w:rPr>
                <w:rFonts w:cs="Times New Roman"/>
                <w:lang w:val="ru-RU"/>
              </w:rPr>
              <w:t>ственной де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тельности адм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нистрации город Горячий Ключ</w:t>
            </w:r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пр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цент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rFonts w:eastAsia="Calibri" w:cs="Times New Roman"/>
                <w:lang w:val="ru-RU"/>
              </w:rPr>
              <w:t>администрация города Горячий Ключ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пункт 1.1,2.1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1015,7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1015,7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2030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2031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</w:tr>
      <w:tr w:rsidR="009D118D" w:rsidRPr="00F24566" w:rsidTr="009D118D">
        <w:trPr>
          <w:trHeight w:val="665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 xml:space="preserve">2032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</w:tr>
      <w:tr w:rsidR="009D118D" w:rsidRPr="00F24566" w:rsidTr="009D118D">
        <w:trPr>
          <w:trHeight w:val="315"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2031,4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2031,4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lastRenderedPageBreak/>
              <w:t>1.3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Обеспечение н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t>прерывного фун</w:t>
            </w:r>
            <w:r w:rsidRPr="00F24566">
              <w:rPr>
                <w:rFonts w:cs="Times New Roman"/>
                <w:lang w:val="ru-RU"/>
              </w:rPr>
              <w:t>к</w:t>
            </w:r>
            <w:r w:rsidRPr="00F24566">
              <w:rPr>
                <w:rFonts w:cs="Times New Roman"/>
                <w:lang w:val="ru-RU"/>
              </w:rPr>
              <w:t>ционирования МКУ МО ГК «ПОХТО»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Своевременное финансирование вопросов хозя</w:t>
            </w:r>
            <w:r w:rsidRPr="00F24566">
              <w:rPr>
                <w:rFonts w:cs="Times New Roman"/>
                <w:lang w:val="ru-RU"/>
              </w:rPr>
              <w:t>й</w:t>
            </w:r>
            <w:r w:rsidRPr="00F24566">
              <w:rPr>
                <w:rFonts w:cs="Times New Roman"/>
                <w:lang w:val="ru-RU"/>
              </w:rPr>
              <w:t>ственной де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тельности МКУ МО ГК «П</w:t>
            </w:r>
            <w:r w:rsidRPr="00F24566">
              <w:rPr>
                <w:rFonts w:cs="Times New Roman"/>
                <w:lang w:val="ru-RU"/>
              </w:rPr>
              <w:t>О</w:t>
            </w:r>
            <w:r w:rsidRPr="00F24566">
              <w:rPr>
                <w:rFonts w:cs="Times New Roman"/>
                <w:lang w:val="ru-RU"/>
              </w:rPr>
              <w:t>ХТО</w:t>
            </w:r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пр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цент</w:t>
            </w:r>
          </w:p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  <w:r w:rsidRPr="00F24566">
              <w:rPr>
                <w:rFonts w:eastAsia="Calibri" w:cs="Times New Roman"/>
                <w:lang w:val="ru-RU"/>
              </w:rPr>
              <w:t>МКУ МО ГК «ПОХТО»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пункт 1.1,2.1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2030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2031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2032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35000,0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lang w:val="ru-RU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210000,0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210000,0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t>Х</w:t>
            </w: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  <w:r w:rsidRPr="00F24566">
              <w:t>Х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</w:tr>
      <w:tr w:rsidR="009D118D" w:rsidRPr="00F24566" w:rsidTr="009D118D">
        <w:trPr>
          <w:trHeight w:val="428"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1.4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Обеспечение н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t>прерывного фун</w:t>
            </w:r>
            <w:r w:rsidRPr="00F24566">
              <w:rPr>
                <w:rFonts w:cs="Times New Roman"/>
                <w:lang w:val="ru-RU"/>
              </w:rPr>
              <w:t>к</w:t>
            </w:r>
            <w:r w:rsidRPr="00F24566">
              <w:rPr>
                <w:rFonts w:cs="Times New Roman"/>
                <w:lang w:val="ru-RU"/>
              </w:rPr>
              <w:t>ционирования МКУ МО ГК «М</w:t>
            </w:r>
            <w:r w:rsidRPr="00F24566">
              <w:rPr>
                <w:rFonts w:cs="Times New Roman"/>
                <w:lang w:val="ru-RU"/>
              </w:rPr>
              <w:t>у</w:t>
            </w:r>
            <w:r w:rsidRPr="00F24566">
              <w:rPr>
                <w:rFonts w:cs="Times New Roman"/>
                <w:lang w:val="ru-RU"/>
              </w:rPr>
              <w:t>ниципальный центр заку</w:t>
            </w:r>
            <w:r>
              <w:rPr>
                <w:rFonts w:cs="Times New Roman"/>
                <w:lang w:val="ru-RU"/>
              </w:rPr>
              <w:t>п</w:t>
            </w:r>
            <w:r w:rsidRPr="00F24566">
              <w:rPr>
                <w:rFonts w:cs="Times New Roman"/>
                <w:lang w:val="ru-RU"/>
              </w:rPr>
              <w:t>ок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Своевременное финансирование вопросов хозя</w:t>
            </w:r>
            <w:r w:rsidRPr="00F24566">
              <w:rPr>
                <w:rFonts w:cs="Times New Roman"/>
                <w:lang w:val="ru-RU"/>
              </w:rPr>
              <w:t>й</w:t>
            </w:r>
            <w:r w:rsidRPr="00F24566">
              <w:rPr>
                <w:rFonts w:cs="Times New Roman"/>
                <w:lang w:val="ru-RU"/>
              </w:rPr>
              <w:t>ственной де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тельности МКУ МО ГК «Мун</w:t>
            </w:r>
            <w:r w:rsidRPr="00F24566">
              <w:rPr>
                <w:rFonts w:cs="Times New Roman"/>
                <w:lang w:val="ru-RU"/>
              </w:rPr>
              <w:t>и</w:t>
            </w:r>
            <w:r w:rsidRPr="00F24566">
              <w:rPr>
                <w:rFonts w:cs="Times New Roman"/>
                <w:lang w:val="ru-RU"/>
              </w:rPr>
              <w:t>ципальный центр заку</w:t>
            </w:r>
            <w:r>
              <w:rPr>
                <w:rFonts w:cs="Times New Roman"/>
                <w:lang w:val="ru-RU"/>
              </w:rPr>
              <w:t>п</w:t>
            </w:r>
            <w:r w:rsidRPr="00F24566">
              <w:rPr>
                <w:rFonts w:cs="Times New Roman"/>
                <w:lang w:val="ru-RU"/>
              </w:rPr>
              <w:t>ок</w:t>
            </w:r>
            <w:r>
              <w:rPr>
                <w:rFonts w:cs="Times New Roman"/>
                <w:lang w:val="ru-RU"/>
              </w:rPr>
              <w:t>»</w:t>
            </w:r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пр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t>цент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  <w:r w:rsidRPr="00F24566">
              <w:rPr>
                <w:rFonts w:eastAsia="Calibri" w:cs="Times New Roman"/>
                <w:lang w:val="ru-RU"/>
              </w:rPr>
              <w:t>МКУ МО ГК «Муниципал</w:t>
            </w:r>
            <w:r w:rsidRPr="00F24566">
              <w:rPr>
                <w:rFonts w:eastAsia="Calibri" w:cs="Times New Roman"/>
                <w:lang w:val="ru-RU"/>
              </w:rPr>
              <w:t>ь</w:t>
            </w:r>
            <w:r w:rsidRPr="00F24566">
              <w:rPr>
                <w:rFonts w:eastAsia="Calibri" w:cs="Times New Roman"/>
                <w:lang w:val="ru-RU"/>
              </w:rPr>
              <w:t>ный центр зак</w:t>
            </w:r>
            <w:r w:rsidRPr="00F24566">
              <w:rPr>
                <w:rFonts w:eastAsia="Calibri" w:cs="Times New Roman"/>
                <w:lang w:val="ru-RU"/>
              </w:rPr>
              <w:t>у</w:t>
            </w:r>
            <w:r>
              <w:rPr>
                <w:rFonts w:eastAsia="Calibri" w:cs="Times New Roman"/>
                <w:lang w:val="ru-RU"/>
              </w:rPr>
              <w:t>п</w:t>
            </w:r>
            <w:r w:rsidRPr="00F24566">
              <w:rPr>
                <w:rFonts w:eastAsia="Calibri" w:cs="Times New Roman"/>
                <w:lang w:val="ru-RU"/>
              </w:rPr>
              <w:t>ок»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пункт 1.1,2.1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hanging="95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hanging="95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hanging="95"/>
              <w:jc w:val="center"/>
            </w:pPr>
            <w:r w:rsidRPr="00F24566">
              <w:rPr>
                <w:lang w:val="ru-RU"/>
              </w:rPr>
              <w:t xml:space="preserve">2030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hanging="95"/>
              <w:jc w:val="center"/>
            </w:pPr>
            <w:r w:rsidRPr="00F24566">
              <w:rPr>
                <w:lang w:val="ru-RU"/>
              </w:rPr>
              <w:t xml:space="preserve">2031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hanging="95"/>
              <w:jc w:val="center"/>
            </w:pPr>
            <w:r w:rsidRPr="00F24566">
              <w:rPr>
                <w:lang w:val="ru-RU"/>
              </w:rPr>
              <w:t xml:space="preserve">2032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5600,0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2108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lang w:val="ru-RU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33600,0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33600,0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t>Х</w:t>
            </w: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  <w:r w:rsidRPr="00F24566">
              <w:t>Х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1.5</w:t>
            </w: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>Обеспечение н</w:t>
            </w:r>
            <w:r w:rsidRPr="00F24566">
              <w:rPr>
                <w:rFonts w:cs="Times New Roman"/>
                <w:lang w:val="ru-RU"/>
              </w:rPr>
              <w:t>е</w:t>
            </w:r>
            <w:r w:rsidRPr="00F24566">
              <w:rPr>
                <w:rFonts w:cs="Times New Roman"/>
                <w:lang w:val="ru-RU"/>
              </w:rPr>
              <w:lastRenderedPageBreak/>
              <w:t>прерывного фун</w:t>
            </w:r>
            <w:r w:rsidRPr="00F24566">
              <w:rPr>
                <w:rFonts w:cs="Times New Roman"/>
                <w:lang w:val="ru-RU"/>
              </w:rPr>
              <w:t>к</w:t>
            </w:r>
            <w:r w:rsidRPr="00F24566">
              <w:rPr>
                <w:rFonts w:cs="Times New Roman"/>
                <w:lang w:val="ru-RU"/>
              </w:rPr>
              <w:t>ционирования МКУ МО ГК «ЕСЗ»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lastRenderedPageBreak/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11"/>
              <w:jc w:val="center"/>
              <w:rPr>
                <w:rFonts w:cs="Times New Roman"/>
                <w:lang w:val="ru-RU"/>
              </w:rPr>
            </w:pPr>
            <w:r w:rsidRPr="00F24566">
              <w:rPr>
                <w:rFonts w:cs="Times New Roman"/>
                <w:lang w:val="ru-RU"/>
              </w:rPr>
              <w:t xml:space="preserve">Своевременное </w:t>
            </w:r>
            <w:r w:rsidRPr="00F24566">
              <w:rPr>
                <w:rFonts w:cs="Times New Roman"/>
                <w:lang w:val="ru-RU"/>
              </w:rPr>
              <w:lastRenderedPageBreak/>
              <w:t>финансирование вопросов хозя</w:t>
            </w:r>
            <w:r w:rsidRPr="00F24566">
              <w:rPr>
                <w:rFonts w:cs="Times New Roman"/>
                <w:lang w:val="ru-RU"/>
              </w:rPr>
              <w:t>й</w:t>
            </w:r>
            <w:r w:rsidRPr="00F24566">
              <w:rPr>
                <w:rFonts w:cs="Times New Roman"/>
                <w:lang w:val="ru-RU"/>
              </w:rPr>
              <w:t>ственной де</w:t>
            </w:r>
            <w:r w:rsidRPr="00F24566">
              <w:rPr>
                <w:rFonts w:cs="Times New Roman"/>
                <w:lang w:val="ru-RU"/>
              </w:rPr>
              <w:t>я</w:t>
            </w:r>
            <w:r w:rsidRPr="00F24566">
              <w:rPr>
                <w:rFonts w:cs="Times New Roman"/>
                <w:lang w:val="ru-RU"/>
              </w:rPr>
              <w:t>тельности МКУ МО ГК «ЕСЗ»</w:t>
            </w:r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lastRenderedPageBreak/>
              <w:t>пр</w:t>
            </w:r>
            <w:r w:rsidRPr="00F24566">
              <w:rPr>
                <w:lang w:val="ru-RU"/>
              </w:rPr>
              <w:t>о</w:t>
            </w:r>
            <w:r w:rsidRPr="00F24566">
              <w:rPr>
                <w:lang w:val="ru-RU"/>
              </w:rPr>
              <w:lastRenderedPageBreak/>
              <w:t>цент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lastRenderedPageBreak/>
              <w:t>100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rFonts w:eastAsia="Calibri" w:cs="Times New Roman"/>
                <w:lang w:val="ru-RU"/>
              </w:rPr>
            </w:pPr>
            <w:r w:rsidRPr="00F24566">
              <w:rPr>
                <w:rFonts w:eastAsia="Calibri" w:cs="Times New Roman"/>
                <w:lang w:val="ru-RU"/>
              </w:rPr>
              <w:t xml:space="preserve">МКУ МО ГК </w:t>
            </w:r>
            <w:r w:rsidRPr="00F24566">
              <w:rPr>
                <w:rFonts w:eastAsia="Calibri" w:cs="Times New Roman"/>
                <w:lang w:val="ru-RU"/>
              </w:rPr>
              <w:lastRenderedPageBreak/>
              <w:t>«ЕСЗ»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lastRenderedPageBreak/>
              <w:t>пункт 1.1,2.1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2030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2031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 xml:space="preserve">2032 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6043,7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100</w:t>
            </w: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36262,2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36262,2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</w:p>
        </w:tc>
        <w:tc>
          <w:tcPr>
            <w:tcW w:w="185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850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909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t>Х</w:t>
            </w:r>
          </w:p>
        </w:tc>
        <w:tc>
          <w:tcPr>
            <w:tcW w:w="181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1723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</w:tr>
      <w:tr w:rsidR="009D118D" w:rsidRPr="00F24566" w:rsidTr="009D118D">
        <w:trPr>
          <w:trHeight w:val="309"/>
          <w:jc w:val="center"/>
        </w:trPr>
        <w:tc>
          <w:tcPr>
            <w:tcW w:w="846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/>
              <w:jc w:val="center"/>
              <w:rPr>
                <w:lang w:val="ru-RU"/>
              </w:rPr>
            </w:pPr>
          </w:p>
        </w:tc>
        <w:tc>
          <w:tcPr>
            <w:tcW w:w="2108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proofErr w:type="spellStart"/>
            <w:r w:rsidRPr="00F24566">
              <w:t>Итого</w:t>
            </w:r>
            <w:proofErr w:type="spellEnd"/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7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1415,7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850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909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1814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  <w:tc>
          <w:tcPr>
            <w:tcW w:w="1723" w:type="dxa"/>
            <w:vMerge w:val="restart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Х</w:t>
            </w: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8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1415,7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202</w:t>
            </w:r>
            <w:r w:rsidRPr="00F24566">
              <w:rPr>
                <w:lang w:val="ru-RU"/>
              </w:rPr>
              <w:t>9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308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</w:t>
            </w:r>
            <w:r w:rsidRPr="00F24566">
              <w:rPr>
                <w:lang w:val="ru-RU"/>
              </w:rPr>
              <w:t>30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trHeight w:val="372"/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</w:t>
            </w:r>
            <w:r w:rsidRPr="00F24566">
              <w:rPr>
                <w:lang w:val="ru-RU"/>
              </w:rPr>
              <w:t>31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jc w:val="center"/>
        </w:trPr>
        <w:tc>
          <w:tcPr>
            <w:tcW w:w="846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t>20</w:t>
            </w:r>
            <w:r w:rsidRPr="00F24566">
              <w:rPr>
                <w:lang w:val="ru-RU"/>
              </w:rPr>
              <w:t>32</w:t>
            </w:r>
            <w:r w:rsidRPr="00F24566">
              <w:t> </w:t>
            </w:r>
            <w:proofErr w:type="spellStart"/>
            <w:r w:rsidRPr="00F24566">
              <w:t>год</w:t>
            </w:r>
            <w:proofErr w:type="spellEnd"/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48059,4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  <w:r w:rsidRPr="00F24566">
              <w:rPr>
                <w:lang w:val="ru-RU"/>
              </w:rPr>
              <w:t>46643,7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9D118D" w:rsidRPr="00F24566" w:rsidTr="009D118D">
        <w:trPr>
          <w:jc w:val="center"/>
        </w:trPr>
        <w:tc>
          <w:tcPr>
            <w:tcW w:w="846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9D118D" w:rsidRPr="00DE774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4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</w:pPr>
          </w:p>
        </w:tc>
        <w:tc>
          <w:tcPr>
            <w:tcW w:w="1045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282693,6</w:t>
            </w:r>
          </w:p>
        </w:tc>
        <w:tc>
          <w:tcPr>
            <w:tcW w:w="992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2831,4</w:t>
            </w:r>
          </w:p>
        </w:tc>
        <w:tc>
          <w:tcPr>
            <w:tcW w:w="1134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279862,2</w:t>
            </w:r>
          </w:p>
        </w:tc>
        <w:tc>
          <w:tcPr>
            <w:tcW w:w="851" w:type="dxa"/>
          </w:tcPr>
          <w:p w:rsidR="009D118D" w:rsidRPr="00F24566" w:rsidRDefault="009D118D" w:rsidP="009D118D">
            <w:pPr>
              <w:pStyle w:val="afe"/>
              <w:widowControl w:val="0"/>
              <w:ind w:left="28" w:right="28" w:firstLine="0"/>
              <w:jc w:val="center"/>
              <w:rPr>
                <w:lang w:val="ru-RU"/>
              </w:rPr>
            </w:pPr>
            <w:r w:rsidRPr="00F24566">
              <w:rPr>
                <w:lang w:val="ru-RU"/>
              </w:rPr>
              <w:t>0,0</w:t>
            </w:r>
          </w:p>
        </w:tc>
        <w:tc>
          <w:tcPr>
            <w:tcW w:w="1853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9D118D" w:rsidRPr="00F24566" w:rsidRDefault="009D118D" w:rsidP="009D118D">
            <w:pPr>
              <w:widowControl w:val="0"/>
              <w:spacing w:after="0" w:line="240" w:lineRule="auto"/>
              <w:ind w:left="28" w:right="28"/>
              <w:jc w:val="center"/>
              <w:rPr>
                <w:sz w:val="24"/>
                <w:szCs w:val="24"/>
              </w:rPr>
            </w:pPr>
          </w:p>
        </w:tc>
      </w:tr>
    </w:tbl>
    <w:p w:rsidR="00285A43" w:rsidRDefault="00285A43" w:rsidP="00285A43">
      <w:pPr>
        <w:pStyle w:val="aff"/>
        <w:widowControl w:val="0"/>
        <w:rPr>
          <w:rFonts w:cs="Times New Roman"/>
          <w:sz w:val="28"/>
          <w:szCs w:val="28"/>
          <w:lang w:val="ru-RU"/>
        </w:rPr>
      </w:pPr>
    </w:p>
    <w:p w:rsidR="00285A43" w:rsidRDefault="00285A43" w:rsidP="00285A43">
      <w:pPr>
        <w:pStyle w:val="aff"/>
        <w:widowControl w:val="0"/>
        <w:jc w:val="center"/>
        <w:rPr>
          <w:rFonts w:cs="Times New Roman"/>
          <w:b/>
          <w:color w:val="26282F"/>
          <w:sz w:val="28"/>
          <w:szCs w:val="28"/>
          <w:lang w:val="ru-RU"/>
        </w:rPr>
      </w:pPr>
      <w:r w:rsidRPr="00DE7746">
        <w:rPr>
          <w:rFonts w:cs="Times New Roman"/>
          <w:b/>
          <w:color w:val="26282F"/>
          <w:sz w:val="28"/>
          <w:szCs w:val="28"/>
          <w:lang w:val="ru-RU"/>
        </w:rPr>
        <w:t>4. Финансовое обеспечение реализации муниципальной программы</w:t>
      </w:r>
    </w:p>
    <w:p w:rsidR="00285A43" w:rsidRPr="00343C0B" w:rsidRDefault="00285A43" w:rsidP="00285A43">
      <w:pPr>
        <w:pStyle w:val="aff"/>
        <w:widowControl w:val="0"/>
        <w:jc w:val="center"/>
        <w:rPr>
          <w:rFonts w:cs="Times New Roman"/>
          <w:sz w:val="28"/>
          <w:szCs w:val="28"/>
          <w:lang w:val="ru-RU"/>
        </w:rPr>
      </w:pPr>
    </w:p>
    <w:tbl>
      <w:tblPr>
        <w:tblW w:w="15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7"/>
        <w:gridCol w:w="1417"/>
        <w:gridCol w:w="1702"/>
        <w:gridCol w:w="1418"/>
        <w:gridCol w:w="1276"/>
        <w:gridCol w:w="1275"/>
        <w:gridCol w:w="1560"/>
        <w:gridCol w:w="2268"/>
      </w:tblGrid>
      <w:tr w:rsidR="00C20A0C" w:rsidTr="00BA0180">
        <w:trPr>
          <w:trHeight w:val="647"/>
        </w:trPr>
        <w:tc>
          <w:tcPr>
            <w:tcW w:w="4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Наименование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источника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финансового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обеспечения</w:t>
            </w:r>
            <w:proofErr w:type="spellEnd"/>
          </w:p>
        </w:tc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Объем финансового обеспечения по годам реализации, тыс.</w:t>
            </w:r>
            <w:r>
              <w:rPr>
                <w:rFonts w:cs="Times New Roman"/>
              </w:rPr>
              <w:t> </w:t>
            </w:r>
            <w:r>
              <w:rPr>
                <w:rFonts w:cs="Times New Roman"/>
                <w:lang w:val="ru-RU"/>
              </w:rPr>
              <w:t>рублей</w:t>
            </w:r>
          </w:p>
        </w:tc>
      </w:tr>
      <w:tr w:rsidR="00C20A0C" w:rsidTr="00BA0180">
        <w:tc>
          <w:tcPr>
            <w:tcW w:w="4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widowControl w:val="0"/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lang w:val="ru-RU"/>
              </w:rPr>
              <w:t>7</w:t>
            </w:r>
            <w:r>
              <w:rPr>
                <w:rFonts w:cs="Times New Roman"/>
              </w:rPr>
              <w:t> </w:t>
            </w:r>
            <w:proofErr w:type="spellStart"/>
            <w:r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lang w:val="ru-RU"/>
              </w:rPr>
              <w:t>8</w:t>
            </w:r>
            <w:r>
              <w:rPr>
                <w:rFonts w:cs="Times New Roman"/>
              </w:rPr>
              <w:t> </w:t>
            </w:r>
            <w:proofErr w:type="spellStart"/>
            <w:r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lang w:val="ru-RU"/>
              </w:rPr>
              <w:t>9</w:t>
            </w:r>
            <w:r>
              <w:rPr>
                <w:rFonts w:cs="Times New Roman"/>
              </w:rPr>
              <w:t> </w:t>
            </w:r>
            <w:proofErr w:type="spellStart"/>
            <w:r>
              <w:rPr>
                <w:rFonts w:cs="Times New Roman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2030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2031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142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2032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всего</w:t>
            </w:r>
          </w:p>
        </w:tc>
      </w:tr>
      <w:tr w:rsidR="00C20A0C" w:rsidTr="00BA0180">
        <w:trPr>
          <w:trHeight w:val="322"/>
        </w:trPr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Всего</w:t>
            </w:r>
            <w:proofErr w:type="spellEnd"/>
            <w:r>
              <w:rPr>
                <w:rFonts w:cs="Times New Roman"/>
              </w:rPr>
              <w:t xml:space="preserve">, в </w:t>
            </w:r>
            <w:proofErr w:type="spellStart"/>
            <w:r>
              <w:rPr>
                <w:rFonts w:cs="Times New Roman"/>
              </w:rPr>
              <w:t>том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числе</w:t>
            </w:r>
            <w:proofErr w:type="spellEnd"/>
            <w:r>
              <w:rPr>
                <w:rFonts w:cs="Times New Roman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48059,4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48059,4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282693,6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бюджет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Краснодарского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края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1415,7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2831,4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местный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279862,2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внебюджетный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Процессная часть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48059,4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48059,4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282693,6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бюджет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Краснодарского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края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1415,7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2831,4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местный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A313F9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625E3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46643,7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431D4F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279862,2</w:t>
            </w:r>
          </w:p>
        </w:tc>
      </w:tr>
      <w:tr w:rsidR="00C20A0C" w:rsidTr="00BA0180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Default="00C20A0C" w:rsidP="00BA0180">
            <w:pPr>
              <w:pStyle w:val="aff"/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внебюджетный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A0C" w:rsidRPr="00512951" w:rsidRDefault="00C20A0C" w:rsidP="00BA0180">
            <w:pPr>
              <w:pStyle w:val="afe"/>
              <w:widowControl w:val="0"/>
              <w:ind w:firstLine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</w:tbl>
    <w:p w:rsidR="00285A43" w:rsidRDefault="00285A43" w:rsidP="00285A43">
      <w:pPr>
        <w:pStyle w:val="aff"/>
        <w:widowControl w:val="0"/>
        <w:rPr>
          <w:sz w:val="28"/>
          <w:szCs w:val="28"/>
          <w:lang w:val="ru-RU"/>
        </w:rPr>
      </w:pPr>
    </w:p>
    <w:p w:rsidR="00285A43" w:rsidRPr="00285A43" w:rsidRDefault="00285A43" w:rsidP="00285A43">
      <w:pPr>
        <w:pStyle w:val="aff"/>
        <w:widowControl w:val="0"/>
        <w:rPr>
          <w:lang w:val="ru-RU"/>
        </w:rPr>
      </w:pPr>
      <w:r>
        <w:rPr>
          <w:sz w:val="28"/>
          <w:szCs w:val="28"/>
          <w:lang w:val="ru-RU"/>
        </w:rPr>
        <w:t xml:space="preserve">Заместитель главы город Горячий Ключ                            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К.Я.Перенижко</w:t>
      </w:r>
      <w:proofErr w:type="spellEnd"/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p w:rsidR="00285A43" w:rsidRPr="00285A43" w:rsidRDefault="00285A43" w:rsidP="00285A43">
      <w:pPr>
        <w:spacing w:after="0" w:line="240" w:lineRule="auto"/>
        <w:rPr>
          <w:rFonts w:ascii="Times New Roman" w:hAnsi="Times New Roman" w:cs="Times New Roman"/>
        </w:rPr>
      </w:pPr>
    </w:p>
    <w:sectPr w:rsidR="00285A43" w:rsidRPr="00285A43" w:rsidSect="00285A43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C6" w:rsidRDefault="004C30C6" w:rsidP="00F73E94">
      <w:pPr>
        <w:spacing w:after="0" w:line="240" w:lineRule="auto"/>
      </w:pPr>
      <w:r>
        <w:separator/>
      </w:r>
    </w:p>
  </w:endnote>
  <w:endnote w:type="continuationSeparator" w:id="0">
    <w:p w:rsidR="004C30C6" w:rsidRDefault="004C30C6" w:rsidP="00F7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C6" w:rsidRDefault="004C30C6" w:rsidP="00F73E94">
      <w:pPr>
        <w:spacing w:after="0" w:line="240" w:lineRule="auto"/>
      </w:pPr>
      <w:r>
        <w:separator/>
      </w:r>
    </w:p>
  </w:footnote>
  <w:footnote w:type="continuationSeparator" w:id="0">
    <w:p w:rsidR="004C30C6" w:rsidRDefault="004C30C6" w:rsidP="00F73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120"/>
      <w:docPartObj>
        <w:docPartGallery w:val="Page Numbers (Top of Page)"/>
        <w:docPartUnique/>
      </w:docPartObj>
    </w:sdtPr>
    <w:sdtContent>
      <w:p w:rsidR="009D118D" w:rsidRDefault="00BD4DB0">
        <w:pPr>
          <w:pStyle w:val="af3"/>
          <w:jc w:val="center"/>
        </w:pPr>
        <w:fldSimple w:instr="PAGE \* MERGEFORMAT">
          <w:r w:rsidR="00C20A0C">
            <w:rPr>
              <w:noProof/>
            </w:rPr>
            <w:t>8</w:t>
          </w:r>
        </w:fldSimple>
      </w:p>
    </w:sdtContent>
  </w:sdt>
  <w:p w:rsidR="009D118D" w:rsidRDefault="009D118D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628"/>
    <w:multiLevelType w:val="hybridMultilevel"/>
    <w:tmpl w:val="0542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A117B"/>
    <w:multiLevelType w:val="hybridMultilevel"/>
    <w:tmpl w:val="0542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A43"/>
    <w:rsid w:val="00285A43"/>
    <w:rsid w:val="003C4722"/>
    <w:rsid w:val="004579A6"/>
    <w:rsid w:val="004C30C6"/>
    <w:rsid w:val="005A6E67"/>
    <w:rsid w:val="00971AF7"/>
    <w:rsid w:val="009D118D"/>
    <w:rsid w:val="00AD5032"/>
    <w:rsid w:val="00BD4DB0"/>
    <w:rsid w:val="00C20A0C"/>
    <w:rsid w:val="00E81C63"/>
    <w:rsid w:val="00F53804"/>
    <w:rsid w:val="00F73E94"/>
    <w:rsid w:val="00FA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43"/>
    <w:pPr>
      <w:spacing w:after="200" w:line="276" w:lineRule="auto"/>
      <w:ind w:firstLine="0"/>
      <w:jc w:val="left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71AF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AF7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AF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AF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AF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AF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AF7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AF7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AF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AF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1AF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1AF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71A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71AF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71AF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71AF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71AF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AF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71AF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71AF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71AF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71AF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71AF7"/>
    <w:rPr>
      <w:b/>
      <w:bCs/>
    </w:rPr>
  </w:style>
  <w:style w:type="character" w:styleId="a8">
    <w:name w:val="Emphasis"/>
    <w:uiPriority w:val="20"/>
    <w:qFormat/>
    <w:rsid w:val="00971AF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71AF7"/>
  </w:style>
  <w:style w:type="paragraph" w:styleId="aa">
    <w:name w:val="List Paragraph"/>
    <w:basedOn w:val="a"/>
    <w:uiPriority w:val="34"/>
    <w:qFormat/>
    <w:rsid w:val="00971A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1AF7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71AF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71AF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71AF7"/>
    <w:rPr>
      <w:b/>
      <w:bCs/>
      <w:i/>
      <w:iCs/>
    </w:rPr>
  </w:style>
  <w:style w:type="character" w:styleId="ad">
    <w:name w:val="Subtle Emphasis"/>
    <w:uiPriority w:val="19"/>
    <w:qFormat/>
    <w:rsid w:val="00971AF7"/>
    <w:rPr>
      <w:i/>
      <w:iCs/>
    </w:rPr>
  </w:style>
  <w:style w:type="character" w:styleId="ae">
    <w:name w:val="Intense Emphasis"/>
    <w:uiPriority w:val="21"/>
    <w:qFormat/>
    <w:rsid w:val="00971AF7"/>
    <w:rPr>
      <w:b/>
      <w:bCs/>
    </w:rPr>
  </w:style>
  <w:style w:type="character" w:styleId="af">
    <w:name w:val="Subtle Reference"/>
    <w:uiPriority w:val="31"/>
    <w:qFormat/>
    <w:rsid w:val="00971AF7"/>
    <w:rPr>
      <w:smallCaps/>
    </w:rPr>
  </w:style>
  <w:style w:type="character" w:styleId="af0">
    <w:name w:val="Intense Reference"/>
    <w:uiPriority w:val="32"/>
    <w:qFormat/>
    <w:rsid w:val="00971AF7"/>
    <w:rPr>
      <w:smallCaps/>
      <w:spacing w:val="5"/>
      <w:u w:val="single"/>
    </w:rPr>
  </w:style>
  <w:style w:type="character" w:styleId="af1">
    <w:name w:val="Book Title"/>
    <w:uiPriority w:val="33"/>
    <w:qFormat/>
    <w:rsid w:val="00971AF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unhideWhenUsed/>
    <w:qFormat/>
    <w:rsid w:val="00971AF7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5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85A43"/>
    <w:rPr>
      <w:lang w:val="ru-RU" w:bidi="ar-SA"/>
    </w:rPr>
  </w:style>
  <w:style w:type="paragraph" w:customStyle="1" w:styleId="ConsPlusNormal">
    <w:name w:val="ConsPlusNormal"/>
    <w:qFormat/>
    <w:rsid w:val="00285A4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  <w:jc w:val="left"/>
    </w:pPr>
    <w:rPr>
      <w:rFonts w:ascii="Liberation Serif" w:eastAsia="Times New Roman" w:hAnsi="Liberation Serif" w:cs="Arial"/>
      <w:sz w:val="20"/>
      <w:szCs w:val="20"/>
      <w:lang w:val="ru-RU" w:eastAsia="ru-RU" w:bidi="hi-IN"/>
    </w:rPr>
  </w:style>
  <w:style w:type="character" w:customStyle="1" w:styleId="TitleChar">
    <w:name w:val="Title Char"/>
    <w:basedOn w:val="a0"/>
    <w:uiPriority w:val="10"/>
    <w:rsid w:val="00285A4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85A43"/>
    <w:rPr>
      <w:sz w:val="24"/>
      <w:szCs w:val="24"/>
    </w:rPr>
  </w:style>
  <w:style w:type="character" w:customStyle="1" w:styleId="QuoteChar">
    <w:name w:val="Quote Char"/>
    <w:uiPriority w:val="29"/>
    <w:rsid w:val="00285A43"/>
    <w:rPr>
      <w:i/>
    </w:rPr>
  </w:style>
  <w:style w:type="character" w:customStyle="1" w:styleId="IntenseQuoteChar">
    <w:name w:val="Intense Quote Char"/>
    <w:uiPriority w:val="30"/>
    <w:rsid w:val="00285A43"/>
    <w:rPr>
      <w:i/>
    </w:rPr>
  </w:style>
  <w:style w:type="character" w:customStyle="1" w:styleId="FootnoteTextChar">
    <w:name w:val="Footnote Text Char"/>
    <w:uiPriority w:val="99"/>
    <w:rsid w:val="00285A43"/>
    <w:rPr>
      <w:sz w:val="18"/>
    </w:rPr>
  </w:style>
  <w:style w:type="character" w:customStyle="1" w:styleId="EndnoteTextChar">
    <w:name w:val="Endnote Text Char"/>
    <w:uiPriority w:val="99"/>
    <w:rsid w:val="00285A43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285A4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285A43"/>
    <w:rPr>
      <w:rFonts w:ascii="Arial" w:eastAsia="Arial" w:hAnsi="Arial" w:cs="Arial"/>
      <w:sz w:val="40"/>
      <w:szCs w:val="40"/>
      <w:lang w:val="ru-RU" w:bidi="ar-SA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285A4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0"/>
    <w:uiPriority w:val="9"/>
    <w:rsid w:val="00285A43"/>
    <w:rPr>
      <w:rFonts w:ascii="Arial" w:eastAsia="Arial" w:hAnsi="Arial" w:cs="Arial"/>
      <w:sz w:val="34"/>
      <w:lang w:val="ru-RU" w:bidi="ar-SA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85A4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285A43"/>
    <w:rPr>
      <w:rFonts w:ascii="Arial" w:eastAsia="Arial" w:hAnsi="Arial" w:cs="Arial"/>
      <w:sz w:val="30"/>
      <w:szCs w:val="30"/>
      <w:lang w:val="ru-RU" w:bidi="ar-SA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85A4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285A43"/>
    <w:rPr>
      <w:rFonts w:ascii="Arial" w:eastAsia="Arial" w:hAnsi="Arial" w:cs="Arial"/>
      <w:b/>
      <w:bCs/>
      <w:sz w:val="26"/>
      <w:szCs w:val="26"/>
      <w:lang w:val="ru-RU" w:bidi="ar-SA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85A4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285A43"/>
    <w:rPr>
      <w:rFonts w:ascii="Arial" w:eastAsia="Arial" w:hAnsi="Arial" w:cs="Arial"/>
      <w:b/>
      <w:bCs/>
      <w:sz w:val="24"/>
      <w:szCs w:val="24"/>
      <w:lang w:val="ru-RU" w:bidi="ar-SA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85A4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285A43"/>
    <w:rPr>
      <w:rFonts w:ascii="Arial" w:eastAsia="Arial" w:hAnsi="Arial" w:cs="Arial"/>
      <w:b/>
      <w:bCs/>
      <w:lang w:val="ru-RU" w:bidi="ar-SA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85A4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285A43"/>
    <w:rPr>
      <w:rFonts w:ascii="Arial" w:eastAsia="Arial" w:hAnsi="Arial" w:cs="Arial"/>
      <w:b/>
      <w:bCs/>
      <w:i/>
      <w:iCs/>
      <w:lang w:val="ru-RU" w:bidi="ar-SA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85A4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285A43"/>
    <w:rPr>
      <w:rFonts w:ascii="Arial" w:eastAsia="Arial" w:hAnsi="Arial" w:cs="Arial"/>
      <w:i/>
      <w:iCs/>
      <w:lang w:val="ru-RU" w:bidi="ar-SA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85A4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285A43"/>
    <w:rPr>
      <w:rFonts w:ascii="Arial" w:eastAsia="Arial" w:hAnsi="Arial" w:cs="Arial"/>
      <w:i/>
      <w:iCs/>
      <w:sz w:val="21"/>
      <w:szCs w:val="21"/>
      <w:lang w:val="ru-RU" w:bidi="ar-SA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285A4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2"/>
    <w:uiPriority w:val="99"/>
    <w:rsid w:val="00285A43"/>
    <w:rPr>
      <w:lang w:val="ru-RU" w:bidi="ar-SA"/>
    </w:rPr>
  </w:style>
  <w:style w:type="paragraph" w:customStyle="1" w:styleId="13">
    <w:name w:val="Нижний колонтитул1"/>
    <w:basedOn w:val="a"/>
    <w:link w:val="CaptionChar"/>
    <w:uiPriority w:val="99"/>
    <w:unhideWhenUsed/>
    <w:rsid w:val="00285A4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285A43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285A4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285A43"/>
    <w:rPr>
      <w:lang w:val="ru-RU" w:bidi="ar-SA"/>
    </w:rPr>
  </w:style>
  <w:style w:type="table" w:styleId="af5">
    <w:name w:val="Table Grid"/>
    <w:basedOn w:val="a1"/>
    <w:uiPriority w:val="59"/>
    <w:rsid w:val="00285A43"/>
    <w:pPr>
      <w:ind w:firstLine="0"/>
      <w:jc w:val="left"/>
    </w:pPr>
    <w:rPr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85A43"/>
    <w:pPr>
      <w:ind w:firstLine="0"/>
      <w:jc w:val="left"/>
    </w:pPr>
    <w:rPr>
      <w:lang w:val="ru-RU" w:bidi="ar-SA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85A43"/>
    <w:pPr>
      <w:ind w:firstLine="0"/>
      <w:jc w:val="left"/>
    </w:pPr>
    <w:rPr>
      <w:lang w:val="ru-RU" w:bidi="ar-SA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1">
    <w:name w:val="Таблица простая 21"/>
    <w:basedOn w:val="a1"/>
    <w:uiPriority w:val="59"/>
    <w:rsid w:val="00285A43"/>
    <w:pPr>
      <w:ind w:firstLine="0"/>
      <w:jc w:val="left"/>
    </w:pPr>
    <w:rPr>
      <w:lang w:val="ru-RU" w:bidi="ar-SA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85A43"/>
    <w:pPr>
      <w:ind w:firstLine="0"/>
      <w:jc w:val="left"/>
    </w:pPr>
    <w:rPr>
      <w:color w:val="404040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85A43"/>
    <w:pPr>
      <w:ind w:firstLine="0"/>
      <w:jc w:val="left"/>
    </w:pPr>
    <w:rPr>
      <w:lang w:val="ru-RU" w:bidi="ar-SA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6">
    <w:name w:val="Hyperlink"/>
    <w:uiPriority w:val="99"/>
    <w:unhideWhenUsed/>
    <w:rsid w:val="00285A43"/>
    <w:rPr>
      <w:color w:val="0000FF" w:themeColor="hyperlink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285A43"/>
    <w:pPr>
      <w:spacing w:after="40" w:line="240" w:lineRule="auto"/>
    </w:pPr>
    <w:rPr>
      <w:sz w:val="18"/>
    </w:rPr>
  </w:style>
  <w:style w:type="character" w:customStyle="1" w:styleId="af8">
    <w:name w:val="Текст сноски Знак"/>
    <w:basedOn w:val="a0"/>
    <w:link w:val="af7"/>
    <w:uiPriority w:val="99"/>
    <w:semiHidden/>
    <w:rsid w:val="00285A43"/>
    <w:rPr>
      <w:sz w:val="18"/>
      <w:lang w:val="ru-RU" w:bidi="ar-SA"/>
    </w:rPr>
  </w:style>
  <w:style w:type="character" w:styleId="af9">
    <w:name w:val="footnote reference"/>
    <w:uiPriority w:val="99"/>
    <w:unhideWhenUsed/>
    <w:rsid w:val="00285A43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285A43"/>
    <w:pPr>
      <w:spacing w:after="0" w:line="240" w:lineRule="auto"/>
    </w:pPr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285A43"/>
    <w:rPr>
      <w:sz w:val="20"/>
      <w:lang w:val="ru-RU" w:bidi="ar-SA"/>
    </w:rPr>
  </w:style>
  <w:style w:type="character" w:styleId="afc">
    <w:name w:val="endnote reference"/>
    <w:uiPriority w:val="99"/>
    <w:semiHidden/>
    <w:unhideWhenUsed/>
    <w:rsid w:val="00285A43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285A43"/>
    <w:pPr>
      <w:spacing w:after="57"/>
    </w:pPr>
  </w:style>
  <w:style w:type="paragraph" w:styleId="23">
    <w:name w:val="toc 2"/>
    <w:basedOn w:val="a"/>
    <w:next w:val="a"/>
    <w:uiPriority w:val="39"/>
    <w:unhideWhenUsed/>
    <w:rsid w:val="00285A4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85A4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85A4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85A43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285A43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85A43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285A43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285A43"/>
    <w:pPr>
      <w:spacing w:after="57"/>
      <w:ind w:left="2268"/>
    </w:pPr>
  </w:style>
  <w:style w:type="paragraph" w:styleId="afd">
    <w:name w:val="table of figures"/>
    <w:basedOn w:val="a"/>
    <w:next w:val="a"/>
    <w:uiPriority w:val="99"/>
    <w:unhideWhenUsed/>
    <w:rsid w:val="00285A43"/>
    <w:pPr>
      <w:spacing w:after="0"/>
    </w:pPr>
  </w:style>
  <w:style w:type="paragraph" w:customStyle="1" w:styleId="afe">
    <w:name w:val="Нормальный"/>
    <w:rsid w:val="00285A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Times New Roman" w:eastAsia="Segoe UI" w:hAnsi="Times New Roman" w:cs="Tahoma"/>
      <w:color w:val="000000"/>
      <w:sz w:val="24"/>
      <w:szCs w:val="24"/>
    </w:rPr>
  </w:style>
  <w:style w:type="character" w:customStyle="1" w:styleId="-">
    <w:name w:val="Интернет-ссылка"/>
    <w:rsid w:val="00285A43"/>
    <w:rPr>
      <w:color w:val="000080"/>
      <w:u w:val="single"/>
      <w:lang w:val="en-US" w:eastAsia="en-US" w:bidi="en-US"/>
    </w:rPr>
  </w:style>
  <w:style w:type="paragraph" w:customStyle="1" w:styleId="OEM">
    <w:name w:val="Нормальный (OEM)"/>
    <w:rsid w:val="00285A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Courier New" w:eastAsia="Symbol" w:hAnsi="Courier New" w:cs="Wingdings"/>
      <w:color w:val="000000"/>
      <w:sz w:val="24"/>
      <w:szCs w:val="24"/>
    </w:rPr>
  </w:style>
  <w:style w:type="paragraph" w:customStyle="1" w:styleId="aff">
    <w:name w:val="Прижатый влево"/>
    <w:rsid w:val="00285A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Segoe UI" w:hAnsi="Times New Roman" w:cs="Tahoma"/>
      <w:color w:val="000000"/>
      <w:sz w:val="24"/>
      <w:szCs w:val="24"/>
    </w:rPr>
  </w:style>
  <w:style w:type="paragraph" w:styleId="aff0">
    <w:name w:val="footer"/>
    <w:basedOn w:val="a"/>
    <w:link w:val="aff1"/>
    <w:uiPriority w:val="99"/>
    <w:semiHidden/>
    <w:unhideWhenUsed/>
    <w:rsid w:val="00285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semiHidden/>
    <w:rsid w:val="00285A43"/>
    <w:rPr>
      <w:lang w:val="ru-RU" w:bidi="ar-SA"/>
    </w:rPr>
  </w:style>
  <w:style w:type="paragraph" w:customStyle="1" w:styleId="aff2">
    <w:name w:val="Нормальный (таблица)"/>
    <w:basedOn w:val="21"/>
    <w:next w:val="21"/>
    <w:rsid w:val="00285A4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/>
      <w:ind w:left="0" w:right="0"/>
    </w:pPr>
    <w:rPr>
      <w:rFonts w:ascii="Arial" w:eastAsia="Times New Roman" w:hAnsi="Arial" w:cs="Arial"/>
      <w:i w:val="0"/>
      <w:iCs w:val="0"/>
      <w:sz w:val="24"/>
      <w:szCs w:val="24"/>
      <w:lang w:eastAsia="ru-RU"/>
    </w:rPr>
  </w:style>
  <w:style w:type="paragraph" w:customStyle="1" w:styleId="ConsPlusTitle">
    <w:name w:val="ConsPlusTitle"/>
    <w:rsid w:val="00285A43"/>
    <w:pPr>
      <w:widowControl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ConsPlusCell">
    <w:name w:val="ConsPlusCell"/>
    <w:rsid w:val="00285A43"/>
    <w:pPr>
      <w:widowControl w:val="0"/>
      <w:ind w:firstLine="0"/>
      <w:jc w:val="left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kusnecova_o</dc:creator>
  <cp:lastModifiedBy>kusnecova_o</cp:lastModifiedBy>
  <cp:revision>5</cp:revision>
  <dcterms:created xsi:type="dcterms:W3CDTF">2026-08-03T08:08:00Z</dcterms:created>
  <dcterms:modified xsi:type="dcterms:W3CDTF">2026-08-03T13:20:00Z</dcterms:modified>
</cp:coreProperties>
</file>