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50F" w:rsidRPr="00C6650F" w:rsidRDefault="00C6650F" w:rsidP="00C665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C6650F" w:rsidRPr="00C6650F" w:rsidRDefault="00C6650F" w:rsidP="00C665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C6650F" w:rsidRPr="00C6650F" w:rsidRDefault="00C6650F" w:rsidP="00C665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C6650F" w:rsidRPr="00C6650F" w:rsidRDefault="00C6650F" w:rsidP="00C665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C6650F" w:rsidRPr="00C6650F" w:rsidRDefault="00C6650F" w:rsidP="00C665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C6650F" w:rsidRPr="00C6650F" w:rsidRDefault="00C6650F" w:rsidP="00C665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C6650F" w:rsidRPr="00C6650F" w:rsidRDefault="00C6650F" w:rsidP="00C665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C6650F" w:rsidRPr="00C6650F" w:rsidRDefault="00C6650F" w:rsidP="00C665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C6650F" w:rsidRPr="00C6650F" w:rsidRDefault="00C6650F" w:rsidP="00C665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C6650F" w:rsidRPr="006D1CAC" w:rsidRDefault="00C6650F" w:rsidP="00C665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A05424" w:rsidRPr="006D1CAC" w:rsidRDefault="00A05424" w:rsidP="00C6650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</w:p>
    <w:p w:rsidR="00272C5D" w:rsidRDefault="0059406C" w:rsidP="004923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>О внесении изменени</w:t>
      </w:r>
      <w:r w:rsidR="00F03705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>я</w:t>
      </w:r>
      <w:r w:rsidR="00272C5D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 xml:space="preserve"> в постановление администрации </w:t>
      </w:r>
    </w:p>
    <w:p w:rsidR="00272C5D" w:rsidRDefault="00272C5D" w:rsidP="004923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>муниципального образования муниципальный округ город Горячий Ключ Краснодарского края от 19 февраля 2025 г. № 264 «</w:t>
      </w:r>
      <w:r w:rsidR="00C6650F" w:rsidRPr="00C6650F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 xml:space="preserve">Об утверждении </w:t>
      </w:r>
    </w:p>
    <w:p w:rsidR="00272C5D" w:rsidRDefault="00C6650F" w:rsidP="004923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  <w:r w:rsidRPr="00C6650F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>административного регламента предоставления</w:t>
      </w:r>
      <w:r w:rsidR="00272C5D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 xml:space="preserve"> </w:t>
      </w:r>
      <w:r w:rsidRPr="00C6650F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 xml:space="preserve">администрацией </w:t>
      </w:r>
    </w:p>
    <w:p w:rsidR="00A05424" w:rsidRDefault="00C6650F" w:rsidP="004923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  <w:r w:rsidRPr="00C6650F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>муниципаль</w:t>
      </w:r>
      <w:r w:rsidRPr="00C6650F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>ный округ</w:t>
      </w:r>
      <w:r w:rsidR="00272C5D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 xml:space="preserve"> </w:t>
      </w:r>
    </w:p>
    <w:p w:rsidR="00A05424" w:rsidRDefault="00C6650F" w:rsidP="004923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</w:pPr>
      <w:r w:rsidRPr="00C6650F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>город Горячий Ключ Краснодарского края муниципальной услуги</w:t>
      </w:r>
      <w:r w:rsidR="00272C5D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 xml:space="preserve"> </w:t>
      </w:r>
    </w:p>
    <w:p w:rsidR="00A05424" w:rsidRDefault="00C6650F" w:rsidP="004923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650F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>«</w:t>
      </w:r>
      <w:r w:rsidRPr="00C665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Признание в установленном порядке жилых помещений пригодными</w:t>
      </w:r>
      <w:r w:rsidR="00272C5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6650F" w:rsidRPr="00C6650F" w:rsidRDefault="00C6650F" w:rsidP="004923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5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(непригодными) для проживания</w:t>
      </w:r>
      <w:r w:rsidRPr="00C6650F">
        <w:rPr>
          <w:rFonts w:ascii="Times New Roman" w:eastAsia="Times New Roman" w:hAnsi="Times New Roman" w:cs="Times New Roman"/>
          <w:b/>
          <w:sz w:val="28"/>
          <w:szCs w:val="28"/>
          <w:lang w:eastAsia="ru-RU" w:bidi="en-US"/>
        </w:rPr>
        <w:t>»</w:t>
      </w:r>
    </w:p>
    <w:p w:rsidR="00C6650F" w:rsidRPr="006D1CAC" w:rsidRDefault="00C6650F" w:rsidP="004923DD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6650F" w:rsidRPr="006D1CAC" w:rsidRDefault="00C6650F" w:rsidP="004923DD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42FAA" w:rsidRDefault="00E42FAA" w:rsidP="006D1CA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22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3074FA">
        <w:rPr>
          <w:rFonts w:ascii="Times New Roman" w:hAnsi="Times New Roman" w:cs="Times New Roman"/>
          <w:color w:val="000000"/>
          <w:sz w:val="28"/>
          <w:szCs w:val="28"/>
        </w:rPr>
        <w:t>соответствии со</w:t>
      </w:r>
      <w:r w:rsidRPr="004A68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74FA">
        <w:rPr>
          <w:rFonts w:ascii="Times New Roman" w:hAnsi="Times New Roman" w:cs="Times New Roman"/>
          <w:color w:val="000000"/>
          <w:sz w:val="28"/>
          <w:szCs w:val="28"/>
        </w:rPr>
        <w:t>статьей</w:t>
      </w:r>
      <w:r w:rsidRPr="004A68FD">
        <w:rPr>
          <w:rFonts w:ascii="Times New Roman" w:hAnsi="Times New Roman" w:cs="Times New Roman"/>
          <w:color w:val="000000"/>
          <w:sz w:val="28"/>
          <w:szCs w:val="28"/>
        </w:rPr>
        <w:t xml:space="preserve"> 8</w:t>
      </w:r>
      <w:r w:rsidRPr="0000722E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9 декабря 2006 г. №</w:t>
      </w:r>
      <w:r w:rsidRPr="0000722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Pr="0000722E">
        <w:rPr>
          <w:rStyle w:val="ac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256</w:t>
      </w:r>
      <w:r w:rsidRPr="0000722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-</w:t>
      </w:r>
      <w:r w:rsidRPr="0000722E">
        <w:rPr>
          <w:rStyle w:val="ac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ФЗ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 </w:t>
      </w:r>
      <w:r w:rsidRPr="0000722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дополнительных мерах государственной поддержки семей, имеющих детей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</w:t>
      </w:r>
      <w:r w:rsidRPr="0000722E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74FA" w:rsidRPr="00C6650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28 января 2006 г.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="00307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0B08" w:rsidRPr="00C66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</w:t>
      </w:r>
      <w:proofErr w:type="gramStart"/>
      <w:r w:rsidR="00350B08" w:rsidRPr="00C6650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350B08" w:rsidRPr="00C66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л я ю</w:t>
      </w:r>
      <w:r w:rsidR="00C11265"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:</w:t>
      </w:r>
    </w:p>
    <w:p w:rsidR="00E42FAA" w:rsidRPr="00E42FAA" w:rsidRDefault="00350B08" w:rsidP="0083270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B0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F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изменение в приложение к постановлению администрации муниципального образования муниципальный округ город Горячий Ключ Краснодарского края от 19 февраля 2025 г. № 264 «Об утверждении </w:t>
      </w:r>
      <w:r w:rsidR="00F14284" w:rsidRPr="00F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</w:t>
      </w:r>
      <w:r w:rsidR="00F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администрацией </w:t>
      </w:r>
      <w:r w:rsidR="00F14284" w:rsidRPr="00F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</w:t>
      </w:r>
      <w:r w:rsidR="00F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муниципальный округ </w:t>
      </w:r>
      <w:r w:rsidR="00F14284" w:rsidRPr="00F1428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Горячий Ключ Краснодарского кра</w:t>
      </w:r>
      <w:r w:rsidR="00F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муниципальной услуги </w:t>
      </w:r>
      <w:r w:rsidR="00F14284" w:rsidRPr="00F14284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«Признание в установленном поря</w:t>
      </w:r>
      <w:r w:rsidR="00F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дке жилых помещений пригодными </w:t>
      </w:r>
      <w:r w:rsidR="00F14284" w:rsidRPr="00F14284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(непригодными) для проживания»</w:t>
      </w:r>
      <w:r w:rsidR="00F1428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дополнив п</w:t>
      </w:r>
      <w:r w:rsidR="00E42FAA" w:rsidRPr="00E42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одраздел </w:t>
      </w:r>
      <w:r w:rsidR="00832703"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E42FAA" w:rsidRPr="00E42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327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</w:t>
      </w:r>
      <w:r w:rsidR="00F1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327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2703" w:rsidRPr="00832703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</w:t>
      </w:r>
      <w:r w:rsidR="00E42FAA" w:rsidRPr="00E42FA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42FAA" w:rsidRPr="00F14284" w:rsidRDefault="00CB002C" w:rsidP="0083270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F1428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</w:t>
      </w:r>
      <w:r w:rsidR="00832703" w:rsidRPr="00F1428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2.3.1</w:t>
      </w:r>
      <w:r w:rsidRPr="00F1428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r w:rsidR="00832703" w:rsidRPr="00F1428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</w:t>
      </w:r>
      <w:r w:rsidR="00F14284" w:rsidRPr="00F1428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r w:rsidR="00832703" w:rsidRPr="00F1428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Результатом признания</w:t>
      </w:r>
      <w:r w:rsidR="00E42FAA" w:rsidRPr="00F1428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 установленном пор</w:t>
      </w:r>
      <w:r w:rsidR="002901A7" w:rsidRPr="00F1428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ядке жилых помещений пригодными для проживания</w:t>
      </w:r>
      <w:r w:rsidR="00BF6B2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</w:t>
      </w:r>
      <w:r w:rsidR="00E42FAA" w:rsidRPr="00F1428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осуществля</w:t>
      </w:r>
      <w:r w:rsidR="00832703" w:rsidRPr="00F1428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ю</w:t>
      </w:r>
      <w:r w:rsidR="008A6728" w:rsidRPr="00F1428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щегося </w:t>
      </w:r>
      <w:r w:rsidR="00E42FAA" w:rsidRPr="00F1428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целях исполнения пункта 8.1. части 2 статьи 8 Федерального закона от 29 декабря 2006 г. № 256-ФЗ «О дополнительных мерах государственной </w:t>
      </w:r>
      <w:r w:rsidR="009C147B" w:rsidRPr="00F1428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поддержки семей, имеющих детей</w:t>
      </w:r>
      <w:r w:rsidR="008A6728" w:rsidRPr="00F1428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»</w:t>
      </w:r>
      <w:r w:rsidR="00832703" w:rsidRPr="00F1428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, является заключение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9C147B" w:rsidRPr="00F1428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  <w:r w:rsidR="00E42FAA" w:rsidRPr="00F1428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».</w:t>
      </w:r>
    </w:p>
    <w:p w:rsidR="00C6650F" w:rsidRPr="00C6650F" w:rsidRDefault="00350B08" w:rsidP="006D1CA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C6650F" w:rsidRPr="00C6650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информационной политики и средств массовой информации администрации муниципального образования муниципальный округ город Горячий Ключ Краснодарского края (</w:t>
      </w:r>
      <w:proofErr w:type="spellStart"/>
      <w:r w:rsidR="00C6650F" w:rsidRPr="00C6650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Манасян</w:t>
      </w:r>
      <w:proofErr w:type="spellEnd"/>
      <w:r w:rsidR="00C6650F" w:rsidRPr="00C66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Е.В.) обеспечить опубликование настоящего постановления на официальном сайте администрации муниципального образования </w:t>
      </w:r>
      <w:r w:rsidR="00AA4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округ </w:t>
      </w:r>
      <w:r w:rsidR="00C6650F" w:rsidRPr="00C6650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Горячий Ключ Краснодарского края в сети «Интернет».</w:t>
      </w:r>
    </w:p>
    <w:p w:rsidR="00C6650F" w:rsidRPr="00C6650F" w:rsidRDefault="00350B08" w:rsidP="006D1CAC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6650F" w:rsidRPr="00C6650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вступает в силу на следующий день после его официального опубликования.</w:t>
      </w:r>
    </w:p>
    <w:p w:rsidR="00C6650F" w:rsidRPr="00C6650F" w:rsidRDefault="00C6650F" w:rsidP="006D1C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50F" w:rsidRPr="00C6650F" w:rsidRDefault="00C6650F" w:rsidP="006D1C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50F" w:rsidRPr="00C6650F" w:rsidRDefault="00C6650F" w:rsidP="006D1C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Горячий Ключ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66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С.В. Белопольский                                                                          </w:t>
      </w:r>
    </w:p>
    <w:p w:rsidR="00C6650F" w:rsidRPr="00C6650F" w:rsidRDefault="00C6650F" w:rsidP="006D1C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50F" w:rsidRPr="00C6650F" w:rsidRDefault="00C6650F" w:rsidP="00C665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50F" w:rsidRPr="00C6650F" w:rsidRDefault="00C6650F" w:rsidP="00C665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50F" w:rsidRPr="00C6650F" w:rsidRDefault="00C6650F" w:rsidP="00C665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50F" w:rsidRPr="00C6650F" w:rsidRDefault="00C6650F" w:rsidP="00C6650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650F" w:rsidRDefault="00C6650F" w:rsidP="006E3F9D">
      <w:pPr>
        <w:spacing w:after="0" w:line="240" w:lineRule="auto"/>
        <w:rPr>
          <w:rFonts w:ascii="Times New Roman" w:eastAsia="Times New Roman" w:hAnsi="Times New Roman" w:cs="Calibri"/>
          <w:b/>
          <w:sz w:val="28"/>
          <w:szCs w:val="28"/>
        </w:rPr>
      </w:pPr>
    </w:p>
    <w:p w:rsidR="004923DD" w:rsidRDefault="004923DD" w:rsidP="00C6650F">
      <w:pPr>
        <w:spacing w:after="0" w:line="240" w:lineRule="auto"/>
        <w:ind w:firstLine="360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</w:p>
    <w:p w:rsidR="00350B08" w:rsidRDefault="00350B08" w:rsidP="00C6650F">
      <w:pPr>
        <w:spacing w:after="0" w:line="240" w:lineRule="auto"/>
        <w:ind w:firstLine="360"/>
        <w:jc w:val="center"/>
        <w:rPr>
          <w:rFonts w:ascii="Times New Roman" w:eastAsia="Times New Roman" w:hAnsi="Times New Roman" w:cs="Calibri"/>
          <w:b/>
          <w:sz w:val="28"/>
          <w:szCs w:val="28"/>
        </w:rPr>
      </w:pPr>
    </w:p>
    <w:p w:rsidR="002901A7" w:rsidRDefault="002901A7" w:rsidP="009C147B">
      <w:pPr>
        <w:spacing w:after="0" w:line="240" w:lineRule="auto"/>
        <w:rPr>
          <w:rFonts w:ascii="Times New Roman" w:eastAsia="Times New Roman" w:hAnsi="Times New Roman" w:cs="Calibri"/>
          <w:b/>
          <w:sz w:val="28"/>
          <w:szCs w:val="28"/>
        </w:rPr>
      </w:pPr>
    </w:p>
    <w:p w:rsidR="009C147B" w:rsidRDefault="009C147B" w:rsidP="009C147B">
      <w:pPr>
        <w:spacing w:after="0" w:line="240" w:lineRule="auto"/>
        <w:rPr>
          <w:rFonts w:ascii="Times New Roman" w:eastAsia="Times New Roman" w:hAnsi="Times New Roman" w:cs="Calibri"/>
          <w:b/>
          <w:sz w:val="28"/>
          <w:szCs w:val="28"/>
        </w:rPr>
      </w:pPr>
    </w:p>
    <w:p w:rsidR="004923DD" w:rsidRDefault="004923DD" w:rsidP="008A6728">
      <w:pPr>
        <w:rPr>
          <w:rFonts w:ascii="Times New Roman" w:eastAsia="Times New Roman" w:hAnsi="Times New Roman" w:cs="Calibri"/>
          <w:b/>
          <w:sz w:val="28"/>
          <w:szCs w:val="28"/>
        </w:rPr>
      </w:pPr>
      <w:bookmarkStart w:id="0" w:name="_GoBack"/>
      <w:bookmarkEnd w:id="0"/>
    </w:p>
    <w:sectPr w:rsidR="004923DD" w:rsidSect="00A05424">
      <w:headerReference w:type="default" r:id="rId8"/>
      <w:pgSz w:w="11906" w:h="16838"/>
      <w:pgMar w:top="1134" w:right="567" w:bottom="1134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F4E" w:rsidRDefault="006B3F4E" w:rsidP="00C6650F">
      <w:pPr>
        <w:spacing w:after="0" w:line="240" w:lineRule="auto"/>
      </w:pPr>
      <w:r>
        <w:separator/>
      </w:r>
    </w:p>
  </w:endnote>
  <w:endnote w:type="continuationSeparator" w:id="0">
    <w:p w:rsidR="006B3F4E" w:rsidRDefault="006B3F4E" w:rsidP="00C66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F4E" w:rsidRDefault="006B3F4E" w:rsidP="00C6650F">
      <w:pPr>
        <w:spacing w:after="0" w:line="240" w:lineRule="auto"/>
      </w:pPr>
      <w:r>
        <w:separator/>
      </w:r>
    </w:p>
  </w:footnote>
  <w:footnote w:type="continuationSeparator" w:id="0">
    <w:p w:rsidR="006B3F4E" w:rsidRDefault="006B3F4E" w:rsidP="00C66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B2A" w:rsidRDefault="00BF6B2A">
    <w:pPr>
      <w:pStyle w:val="a4"/>
      <w:jc w:val="center"/>
    </w:pPr>
    <w:r>
      <w:t>2</w:t>
    </w:r>
  </w:p>
  <w:p w:rsidR="00C6650F" w:rsidRPr="00C6650F" w:rsidRDefault="00C6650F">
    <w:pPr>
      <w:pStyle w:val="a4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051A6"/>
    <w:multiLevelType w:val="hybridMultilevel"/>
    <w:tmpl w:val="4FEC841E"/>
    <w:lvl w:ilvl="0" w:tplc="0D2CBC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1C72739"/>
    <w:multiLevelType w:val="hybridMultilevel"/>
    <w:tmpl w:val="9348AA54"/>
    <w:lvl w:ilvl="0" w:tplc="FC9A4B1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42"/>
    <w:rsid w:val="000238B0"/>
    <w:rsid w:val="00092C49"/>
    <w:rsid w:val="00134689"/>
    <w:rsid w:val="001852FF"/>
    <w:rsid w:val="00272C5D"/>
    <w:rsid w:val="002901A7"/>
    <w:rsid w:val="003074FA"/>
    <w:rsid w:val="00350B08"/>
    <w:rsid w:val="004923DD"/>
    <w:rsid w:val="00522F6D"/>
    <w:rsid w:val="0059406C"/>
    <w:rsid w:val="005C7E80"/>
    <w:rsid w:val="005D3804"/>
    <w:rsid w:val="006909A7"/>
    <w:rsid w:val="006B3F4E"/>
    <w:rsid w:val="006D1CAC"/>
    <w:rsid w:val="006E3F9D"/>
    <w:rsid w:val="006F3710"/>
    <w:rsid w:val="00832703"/>
    <w:rsid w:val="00844E2E"/>
    <w:rsid w:val="008827CD"/>
    <w:rsid w:val="008A6728"/>
    <w:rsid w:val="0091282B"/>
    <w:rsid w:val="00932CB8"/>
    <w:rsid w:val="00965DC5"/>
    <w:rsid w:val="0097598E"/>
    <w:rsid w:val="009C147B"/>
    <w:rsid w:val="00A05424"/>
    <w:rsid w:val="00AA3684"/>
    <w:rsid w:val="00AA4360"/>
    <w:rsid w:val="00B84B35"/>
    <w:rsid w:val="00BF6B2A"/>
    <w:rsid w:val="00C11265"/>
    <w:rsid w:val="00C65B1E"/>
    <w:rsid w:val="00C6650F"/>
    <w:rsid w:val="00CB002C"/>
    <w:rsid w:val="00DB5B9F"/>
    <w:rsid w:val="00E42FAA"/>
    <w:rsid w:val="00EC1818"/>
    <w:rsid w:val="00F03562"/>
    <w:rsid w:val="00F03705"/>
    <w:rsid w:val="00F14284"/>
    <w:rsid w:val="00F2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0B65"/>
  <w15:chartTrackingRefBased/>
  <w15:docId w15:val="{52634AA6-2751-4584-8595-4F5361DA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650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C66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650F"/>
  </w:style>
  <w:style w:type="paragraph" w:styleId="a6">
    <w:name w:val="footer"/>
    <w:basedOn w:val="a"/>
    <w:link w:val="a7"/>
    <w:uiPriority w:val="99"/>
    <w:unhideWhenUsed/>
    <w:rsid w:val="00C66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650F"/>
  </w:style>
  <w:style w:type="paragraph" w:styleId="a8">
    <w:name w:val="Balloon Text"/>
    <w:basedOn w:val="a"/>
    <w:link w:val="a9"/>
    <w:uiPriority w:val="99"/>
    <w:semiHidden/>
    <w:unhideWhenUsed/>
    <w:rsid w:val="00C665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650F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72C5D"/>
    <w:pPr>
      <w:ind w:left="720"/>
      <w:contextualSpacing/>
    </w:pPr>
  </w:style>
  <w:style w:type="character" w:styleId="ab">
    <w:name w:val="Strong"/>
    <w:basedOn w:val="a0"/>
    <w:uiPriority w:val="22"/>
    <w:qFormat/>
    <w:rsid w:val="00A05424"/>
    <w:rPr>
      <w:b/>
      <w:bCs/>
    </w:rPr>
  </w:style>
  <w:style w:type="character" w:styleId="ac">
    <w:name w:val="Emphasis"/>
    <w:basedOn w:val="a0"/>
    <w:uiPriority w:val="20"/>
    <w:qFormat/>
    <w:rsid w:val="00E42F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767F2-F387-4639-A277-A83B513B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Ольга Григорьевна</dc:creator>
  <cp:keywords/>
  <dc:description/>
  <cp:lastModifiedBy>Воловик Валентина Сергеевна</cp:lastModifiedBy>
  <cp:revision>24</cp:revision>
  <cp:lastPrinted>2025-03-18T11:13:00Z</cp:lastPrinted>
  <dcterms:created xsi:type="dcterms:W3CDTF">2025-03-11T13:38:00Z</dcterms:created>
  <dcterms:modified xsi:type="dcterms:W3CDTF">2025-06-30T10:48:00Z</dcterms:modified>
</cp:coreProperties>
</file>