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6997" w:rsidRDefault="00346997" w:rsidP="006B3D2B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346997" w:rsidRDefault="00346997" w:rsidP="006B3D2B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346997" w:rsidRDefault="00346997" w:rsidP="006B3D2B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346997" w:rsidRDefault="00346997" w:rsidP="006B3D2B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346997" w:rsidRDefault="00346997" w:rsidP="006B3D2B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6B3D2B" w:rsidRDefault="006B3D2B" w:rsidP="006B3D2B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6B3D2B" w:rsidRDefault="006B3D2B" w:rsidP="006B3D2B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6B3D2B" w:rsidRDefault="006B3D2B" w:rsidP="006B3D2B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6B3D2B" w:rsidRDefault="006B3D2B" w:rsidP="006B3D2B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6B3D2B" w:rsidRDefault="006B3D2B" w:rsidP="006B3D2B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6B3D2B" w:rsidRDefault="007B650B" w:rsidP="006B3D2B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Об утверждении Порядка </w:t>
      </w:r>
      <w:r w:rsidR="006B3D2B">
        <w:rPr>
          <w:rFonts w:ascii="Times New Roman" w:hAnsi="Times New Roman" w:cs="Times New Roman"/>
          <w:b/>
          <w:bCs/>
          <w:sz w:val="28"/>
          <w:szCs w:val="28"/>
        </w:rPr>
        <w:t xml:space="preserve">предоставления меры социальной поддержки </w:t>
      </w:r>
    </w:p>
    <w:p w:rsidR="006B3D2B" w:rsidRDefault="006B3D2B" w:rsidP="006B3D2B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в виде компенсации за наем жилого помещения </w:t>
      </w:r>
    </w:p>
    <w:p w:rsidR="006B3D2B" w:rsidRDefault="006B3D2B" w:rsidP="006B3D2B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для педагогических работников муниципальных учреждений образования муниципального образования муниципальный округ</w:t>
      </w:r>
    </w:p>
    <w:p w:rsidR="006B3D2B" w:rsidRDefault="006B3D2B" w:rsidP="006B3D2B">
      <w:pPr>
        <w:suppressAutoHyphens w:val="0"/>
        <w:spacing w:after="0" w:line="240" w:lineRule="auto"/>
        <w:jc w:val="center"/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город Горячий Ключ Краснодарского края</w:t>
      </w:r>
    </w:p>
    <w:p w:rsidR="00346997" w:rsidRDefault="00346997" w:rsidP="006B3D2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46997" w:rsidRDefault="003469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46997" w:rsidRDefault="007B650B">
      <w:pPr>
        <w:suppressAutoHyphens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Pr="00B220A1">
        <w:rPr>
          <w:color w:val="1A1A1A"/>
          <w:sz w:val="28"/>
          <w:szCs w:val="28"/>
        </w:rPr>
        <w:t>с</w:t>
      </w:r>
      <w:r>
        <w:rPr>
          <w:color w:val="1A1A1A"/>
          <w:sz w:val="28"/>
          <w:szCs w:val="28"/>
        </w:rPr>
        <w:t>о</w:t>
      </w:r>
      <w:r w:rsidRPr="00E34F4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статьями 20, 60 </w:t>
      </w:r>
      <w:r w:rsidRPr="008A1F15">
        <w:rPr>
          <w:sz w:val="28"/>
          <w:szCs w:val="28"/>
        </w:rPr>
        <w:t xml:space="preserve">Федерального закона </w:t>
      </w:r>
      <w:r>
        <w:rPr>
          <w:sz w:val="28"/>
          <w:szCs w:val="28"/>
        </w:rPr>
        <w:t xml:space="preserve">от 20 марта </w:t>
      </w:r>
      <w:r w:rsidR="0097758E">
        <w:rPr>
          <w:sz w:val="28"/>
          <w:szCs w:val="28"/>
        </w:rPr>
        <w:t xml:space="preserve">     </w:t>
      </w:r>
      <w:bookmarkStart w:id="0" w:name="_GoBack"/>
      <w:bookmarkEnd w:id="0"/>
      <w:r>
        <w:rPr>
          <w:sz w:val="28"/>
          <w:szCs w:val="28"/>
        </w:rPr>
        <w:t>2025</w:t>
      </w:r>
      <w:r w:rsidR="006B3D2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г. </w:t>
      </w:r>
      <w:r w:rsidRPr="001051D4">
        <w:rPr>
          <w:sz w:val="28"/>
          <w:szCs w:val="28"/>
        </w:rPr>
        <w:t>№33-ФЗ</w:t>
      </w:r>
      <w:r w:rsidRPr="00FE5891">
        <w:rPr>
          <w:sz w:val="28"/>
          <w:szCs w:val="28"/>
        </w:rPr>
        <w:t xml:space="preserve"> </w:t>
      </w:r>
      <w:r w:rsidRPr="000B30F2">
        <w:rPr>
          <w:sz w:val="28"/>
          <w:szCs w:val="28"/>
        </w:rPr>
        <w:t>«Об общих принципах организации местного самоуправления в единой системе публичной власти»</w:t>
      </w:r>
      <w:r>
        <w:rPr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в целях социальной поддержки отдельных категорий педагогических работников, проживающих на территории муниципального образования муниципальный округ город Горячий Ключ Краснодарского края п о с </w:t>
      </w:r>
      <w:proofErr w:type="gramStart"/>
      <w:r>
        <w:rPr>
          <w:rFonts w:ascii="Times New Roman" w:hAnsi="Times New Roman" w:cs="Times New Roman"/>
          <w:sz w:val="28"/>
          <w:szCs w:val="28"/>
        </w:rPr>
        <w:t>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 н о в л я ю:</w:t>
      </w:r>
    </w:p>
    <w:p w:rsidR="00346997" w:rsidRDefault="007B650B">
      <w:pPr>
        <w:suppressAutoHyphens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Утвердить Порядок предоставления дополнительной меры социальной поддержки в виде компенсации (частичной компенсации) за наем жилого помещения для педагогических работников муниципальных учреждений образования муниципального образования муниципальный округ город Горячий Ключ Краснодарского края (приложение).</w:t>
      </w:r>
    </w:p>
    <w:p w:rsidR="00346997" w:rsidRDefault="007B650B">
      <w:pPr>
        <w:suppressAutoHyphens w:val="0"/>
        <w:spacing w:after="0" w:line="240" w:lineRule="auto"/>
        <w:ind w:firstLine="708"/>
        <w:jc w:val="both"/>
      </w:pPr>
      <w:r>
        <w:rPr>
          <w:rFonts w:ascii="Times New Roman" w:hAnsi="Times New Roman" w:cs="Times New Roman"/>
          <w:sz w:val="28"/>
          <w:szCs w:val="28"/>
        </w:rPr>
        <w:t>2. Отделу информационной политики и средств массовой информации администрации муниципального образования муниципальный округ город Горячий Ключ Краснодарского края (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Манасян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Е.В.) обеспечить опубликование настоящего постановления на официальном сайте администрации муниципального образования муниципальный округ город Горячий Ключ Краснодарского края в информационно-телекоммуникационной сети «Интернет».</w:t>
      </w:r>
    </w:p>
    <w:p w:rsidR="00346997" w:rsidRDefault="007B650B">
      <w:pPr>
        <w:suppressAutoHyphens w:val="0"/>
        <w:spacing w:after="0" w:line="240" w:lineRule="auto"/>
        <w:ind w:firstLine="708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3. Контроль за исполнением настоящего постановления возложить на заместителя главы города Горячий Ключ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Барышеву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Ю.В.</w:t>
      </w:r>
    </w:p>
    <w:p w:rsidR="00346997" w:rsidRDefault="007B650B">
      <w:pPr>
        <w:suppressAutoHyphens w:val="0"/>
        <w:spacing w:after="0" w:line="240" w:lineRule="auto"/>
        <w:ind w:firstLine="708"/>
        <w:jc w:val="both"/>
      </w:pPr>
      <w:r>
        <w:rPr>
          <w:rFonts w:ascii="Times New Roman" w:hAnsi="Times New Roman" w:cs="Times New Roman"/>
          <w:sz w:val="28"/>
          <w:szCs w:val="28"/>
        </w:rPr>
        <w:t>4. Постановление вступает в силу на следующий день после его официального опубликования.</w:t>
      </w:r>
    </w:p>
    <w:p w:rsidR="00346997" w:rsidRDefault="00346997">
      <w:pPr>
        <w:suppressAutoHyphens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46997" w:rsidRDefault="00346997">
      <w:pPr>
        <w:suppressAutoHyphens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46997" w:rsidRDefault="007B650B">
      <w:pPr>
        <w:suppressAutoHyphens w:val="0"/>
        <w:spacing w:after="0" w:line="240" w:lineRule="auto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Глава города Горячий Ключ                                                          С.В. Белопольский                                                                                                          </w:t>
      </w:r>
    </w:p>
    <w:p w:rsidR="00346997" w:rsidRDefault="00346997">
      <w:pPr>
        <w:suppressAutoHyphens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46997" w:rsidRDefault="00346997">
      <w:pPr>
        <w:suppressAutoHyphens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46997" w:rsidRDefault="00346997">
      <w:pPr>
        <w:suppressAutoHyphens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46997" w:rsidRDefault="00346997">
      <w:pPr>
        <w:suppressAutoHyphens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346997" w:rsidSect="00346997">
      <w:pgSz w:w="11906" w:h="16838"/>
      <w:pgMar w:top="1134" w:right="567" w:bottom="709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ptos">
    <w:altName w:val="Times New Roman"/>
    <w:charset w:val="CC"/>
    <w:family w:val="roman"/>
    <w:pitch w:val="variable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ptos Display">
    <w:altName w:val="Times New Roman"/>
    <w:charset w:val="CC"/>
    <w:family w:val="roman"/>
    <w:pitch w:val="variable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346997"/>
    <w:rsid w:val="00346997"/>
    <w:rsid w:val="006B3D2B"/>
    <w:rsid w:val="007B650B"/>
    <w:rsid w:val="0097758E"/>
    <w:rsid w:val="00CE1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E96F144-2770-4DBE-80D7-77B5EF01B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6997"/>
    <w:pPr>
      <w:spacing w:after="16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990E7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90E7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90E7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90E7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90E7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90E7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90E7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90E7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90E7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990E7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qFormat/>
    <w:rsid w:val="00990E7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qFormat/>
    <w:rsid w:val="00990E7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qFormat/>
    <w:rsid w:val="00990E78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qFormat/>
    <w:rsid w:val="00990E78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qFormat/>
    <w:rsid w:val="00990E78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qFormat/>
    <w:rsid w:val="00990E78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qFormat/>
    <w:rsid w:val="00990E78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qFormat/>
    <w:rsid w:val="00990E78"/>
    <w:rPr>
      <w:rFonts w:eastAsiaTheme="majorEastAsia" w:cstheme="majorBidi"/>
      <w:color w:val="272727" w:themeColor="text1" w:themeTint="D8"/>
    </w:rPr>
  </w:style>
  <w:style w:type="character" w:customStyle="1" w:styleId="a3">
    <w:name w:val="Название Знак"/>
    <w:basedOn w:val="a0"/>
    <w:link w:val="a4"/>
    <w:uiPriority w:val="10"/>
    <w:qFormat/>
    <w:rsid w:val="00990E78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a5">
    <w:name w:val="Подзаголовок Знак"/>
    <w:basedOn w:val="a0"/>
    <w:link w:val="a6"/>
    <w:uiPriority w:val="11"/>
    <w:qFormat/>
    <w:rsid w:val="00990E7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0"/>
    <w:link w:val="22"/>
    <w:uiPriority w:val="29"/>
    <w:qFormat/>
    <w:rsid w:val="00990E78"/>
    <w:rPr>
      <w:i/>
      <w:iCs/>
      <w:color w:val="404040" w:themeColor="text1" w:themeTint="BF"/>
    </w:rPr>
  </w:style>
  <w:style w:type="character" w:styleId="a7">
    <w:name w:val="Intense Emphasis"/>
    <w:basedOn w:val="a0"/>
    <w:uiPriority w:val="21"/>
    <w:qFormat/>
    <w:rsid w:val="00990E78"/>
    <w:rPr>
      <w:i/>
      <w:iCs/>
      <w:color w:val="0F4761" w:themeColor="accent1" w:themeShade="BF"/>
    </w:rPr>
  </w:style>
  <w:style w:type="character" w:customStyle="1" w:styleId="a8">
    <w:name w:val="Выделенная цитата Знак"/>
    <w:basedOn w:val="a0"/>
    <w:link w:val="a9"/>
    <w:uiPriority w:val="30"/>
    <w:qFormat/>
    <w:rsid w:val="00990E78"/>
    <w:rPr>
      <w:i/>
      <w:iCs/>
      <w:color w:val="0F4761" w:themeColor="accent1" w:themeShade="BF"/>
    </w:rPr>
  </w:style>
  <w:style w:type="character" w:styleId="aa">
    <w:name w:val="Intense Reference"/>
    <w:basedOn w:val="a0"/>
    <w:uiPriority w:val="32"/>
    <w:qFormat/>
    <w:rsid w:val="00990E78"/>
    <w:rPr>
      <w:b/>
      <w:bCs/>
      <w:smallCaps/>
      <w:color w:val="0F4761" w:themeColor="accent1" w:themeShade="BF"/>
      <w:spacing w:val="5"/>
    </w:rPr>
  </w:style>
  <w:style w:type="paragraph" w:customStyle="1" w:styleId="ab">
    <w:name w:val="Заголовок"/>
    <w:basedOn w:val="a"/>
    <w:next w:val="ac"/>
    <w:qFormat/>
    <w:rsid w:val="00346997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c">
    <w:name w:val="Body Text"/>
    <w:basedOn w:val="a"/>
    <w:rsid w:val="00346997"/>
    <w:pPr>
      <w:spacing w:after="140"/>
    </w:pPr>
  </w:style>
  <w:style w:type="paragraph" w:styleId="ad">
    <w:name w:val="List"/>
    <w:basedOn w:val="ac"/>
    <w:rsid w:val="00346997"/>
    <w:rPr>
      <w:rFonts w:cs="Arial"/>
    </w:rPr>
  </w:style>
  <w:style w:type="paragraph" w:styleId="ae">
    <w:name w:val="caption"/>
    <w:basedOn w:val="a"/>
    <w:qFormat/>
    <w:rsid w:val="00346997"/>
    <w:pPr>
      <w:suppressLineNumbers/>
      <w:spacing w:before="120" w:after="120"/>
    </w:pPr>
    <w:rPr>
      <w:rFonts w:cs="Arial"/>
      <w:i/>
      <w:iCs/>
    </w:rPr>
  </w:style>
  <w:style w:type="paragraph" w:styleId="af">
    <w:name w:val="index heading"/>
    <w:basedOn w:val="a"/>
    <w:qFormat/>
    <w:rsid w:val="00346997"/>
    <w:pPr>
      <w:suppressLineNumbers/>
    </w:pPr>
    <w:rPr>
      <w:rFonts w:cs="Arial"/>
    </w:rPr>
  </w:style>
  <w:style w:type="paragraph" w:customStyle="1" w:styleId="user">
    <w:name w:val="Заголовок (user)"/>
    <w:basedOn w:val="a"/>
    <w:next w:val="ac"/>
    <w:qFormat/>
    <w:rsid w:val="00346997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user0">
    <w:name w:val="Указатель (user)"/>
    <w:basedOn w:val="a"/>
    <w:qFormat/>
    <w:rsid w:val="00346997"/>
    <w:pPr>
      <w:suppressLineNumbers/>
    </w:pPr>
    <w:rPr>
      <w:rFonts w:cs="Arial"/>
    </w:rPr>
  </w:style>
  <w:style w:type="paragraph" w:styleId="a4">
    <w:name w:val="Title"/>
    <w:basedOn w:val="a"/>
    <w:next w:val="a"/>
    <w:link w:val="a3"/>
    <w:uiPriority w:val="10"/>
    <w:qFormat/>
    <w:rsid w:val="00990E7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a6">
    <w:name w:val="Subtitle"/>
    <w:basedOn w:val="a"/>
    <w:next w:val="a"/>
    <w:link w:val="a5"/>
    <w:uiPriority w:val="11"/>
    <w:qFormat/>
    <w:rsid w:val="00990E7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rsid w:val="00990E78"/>
    <w:pPr>
      <w:spacing w:before="160"/>
      <w:jc w:val="center"/>
    </w:pPr>
    <w:rPr>
      <w:i/>
      <w:iCs/>
      <w:color w:val="404040" w:themeColor="text1" w:themeTint="BF"/>
    </w:rPr>
  </w:style>
  <w:style w:type="paragraph" w:styleId="af0">
    <w:name w:val="List Paragraph"/>
    <w:basedOn w:val="a"/>
    <w:uiPriority w:val="34"/>
    <w:qFormat/>
    <w:rsid w:val="00990E78"/>
    <w:pPr>
      <w:ind w:left="720"/>
      <w:contextualSpacing/>
    </w:pPr>
  </w:style>
  <w:style w:type="paragraph" w:styleId="a9">
    <w:name w:val="Intense Quote"/>
    <w:basedOn w:val="a"/>
    <w:next w:val="a"/>
    <w:link w:val="a8"/>
    <w:uiPriority w:val="30"/>
    <w:qFormat/>
    <w:rsid w:val="00990E78"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paragraph" w:customStyle="1" w:styleId="11">
    <w:name w:val="Основной текст1"/>
    <w:basedOn w:val="a"/>
    <w:qFormat/>
    <w:rsid w:val="00346997"/>
    <w:pPr>
      <w:widowControl w:val="0"/>
      <w:shd w:val="clear" w:color="auto" w:fill="FFFFFF"/>
      <w:spacing w:after="0" w:line="252" w:lineRule="auto"/>
      <w:ind w:firstLine="20"/>
      <w:jc w:val="both"/>
    </w:pPr>
    <w:rPr>
      <w:rFonts w:ascii="Times New Roman" w:eastAsia="Times New Roman" w:hAnsi="Times New Roman" w:cs="Times New Roman"/>
      <w:sz w:val="26"/>
      <w:szCs w:val="26"/>
    </w:rPr>
  </w:style>
  <w:style w:type="numbering" w:customStyle="1" w:styleId="user1">
    <w:name w:val="Без списка (user)"/>
    <w:uiPriority w:val="99"/>
    <w:semiHidden/>
    <w:unhideWhenUsed/>
    <w:qFormat/>
    <w:rsid w:val="00346997"/>
  </w:style>
  <w:style w:type="paragraph" w:styleId="af1">
    <w:name w:val="Balloon Text"/>
    <w:basedOn w:val="a"/>
    <w:link w:val="af2"/>
    <w:uiPriority w:val="99"/>
    <w:semiHidden/>
    <w:unhideWhenUsed/>
    <w:rsid w:val="009775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97758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192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/>
        <a:ea typeface=""/>
        <a:cs typeface=""/>
      </a:majorFont>
      <a:minorFont>
        <a:latin typeface="Aptos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  <a:ln w="2540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E658B3-482A-4C00-8A92-DD7FFD406A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268</Words>
  <Characters>1532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cro</dc:creator>
  <cp:lastModifiedBy>Управление образован</cp:lastModifiedBy>
  <cp:revision>4</cp:revision>
  <cp:lastPrinted>2025-07-24T13:33:00Z</cp:lastPrinted>
  <dcterms:created xsi:type="dcterms:W3CDTF">2025-07-24T06:28:00Z</dcterms:created>
  <dcterms:modified xsi:type="dcterms:W3CDTF">2025-07-24T13:34:00Z</dcterms:modified>
  <dc:language>ru-RU</dc:language>
</cp:coreProperties>
</file>