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61" w:rsidRPr="00462661" w:rsidRDefault="00462661" w:rsidP="00462661">
      <w:pPr>
        <w:pStyle w:val="a4"/>
        <w:spacing w:before="40" w:after="40"/>
        <w:ind w:firstLine="825"/>
        <w:jc w:val="center"/>
        <w:rPr>
          <w:rStyle w:val="a3"/>
          <w:rFonts w:ascii="Times New Roman" w:hAnsi="Times New Roman" w:cs="Times New Roman"/>
          <w:color w:val="000000"/>
          <w:sz w:val="28"/>
          <w:szCs w:val="19"/>
        </w:rPr>
      </w:pPr>
      <w:r w:rsidRPr="00462661">
        <w:rPr>
          <w:rStyle w:val="a3"/>
          <w:rFonts w:ascii="Times New Roman" w:hAnsi="Times New Roman" w:cs="Times New Roman"/>
          <w:color w:val="000000"/>
          <w:sz w:val="28"/>
          <w:szCs w:val="19"/>
        </w:rPr>
        <w:t xml:space="preserve">Перечень нормативных правовых актов, непосредственно </w:t>
      </w:r>
      <w:proofErr w:type="spellStart"/>
      <w:r w:rsidRPr="00462661">
        <w:rPr>
          <w:rStyle w:val="a3"/>
          <w:rFonts w:ascii="Times New Roman" w:hAnsi="Times New Roman" w:cs="Times New Roman"/>
          <w:color w:val="000000"/>
          <w:sz w:val="28"/>
          <w:szCs w:val="19"/>
        </w:rPr>
        <w:t>регу-лирующих</w:t>
      </w:r>
      <w:proofErr w:type="spellEnd"/>
      <w:r w:rsidRPr="00462661">
        <w:rPr>
          <w:rStyle w:val="a3"/>
          <w:rFonts w:ascii="Times New Roman" w:hAnsi="Times New Roman" w:cs="Times New Roman"/>
          <w:color w:val="000000"/>
          <w:sz w:val="28"/>
          <w:szCs w:val="19"/>
        </w:rPr>
        <w:t xml:space="preserve">  пред</w:t>
      </w:r>
      <w:r>
        <w:rPr>
          <w:rStyle w:val="a3"/>
          <w:rFonts w:ascii="Times New Roman" w:hAnsi="Times New Roman" w:cs="Times New Roman"/>
          <w:color w:val="000000"/>
          <w:sz w:val="28"/>
          <w:szCs w:val="19"/>
        </w:rPr>
        <w:t>оставление муниципальной услуги</w:t>
      </w:r>
    </w:p>
    <w:p w:rsidR="00462661" w:rsidRDefault="00462661" w:rsidP="00462661">
      <w:pPr>
        <w:pStyle w:val="22"/>
        <w:spacing w:before="40" w:after="40"/>
        <w:ind w:firstLine="825"/>
      </w:pPr>
      <w:r>
        <w:t xml:space="preserve">Полномочия по предоставлению муниципальной услуги, </w:t>
      </w:r>
      <w:proofErr w:type="spellStart"/>
      <w:r>
        <w:t>осуществ-ляются</w:t>
      </w:r>
      <w:proofErr w:type="spellEnd"/>
      <w:r>
        <w:t xml:space="preserve"> в соответствии с: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>Земельным кодексом Российской Федерации;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>Гражданским кодексом Российской Федерации;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 xml:space="preserve">Федеральным законом от   23 июня 2014 года № 171-ФЗ «О внесении изменений </w:t>
      </w:r>
      <w:r w:rsidRPr="00143BB7">
        <w:rPr>
          <w:kern w:val="36"/>
        </w:rPr>
        <w:t xml:space="preserve">в Земельный кодекс Российской Федерации и отдельные </w:t>
      </w:r>
      <w:r>
        <w:rPr>
          <w:kern w:val="36"/>
        </w:rPr>
        <w:t>законно-</w:t>
      </w:r>
      <w:r w:rsidRPr="00143BB7">
        <w:rPr>
          <w:kern w:val="36"/>
        </w:rPr>
        <w:t>дательные акты Российской Федерации</w:t>
      </w:r>
      <w:r>
        <w:rPr>
          <w:kern w:val="36"/>
        </w:rPr>
        <w:t>»;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 xml:space="preserve">Федеральным законом от 21 июля 1997 года № 122-ФЗ «О </w:t>
      </w:r>
      <w:proofErr w:type="spellStart"/>
      <w:r>
        <w:rPr>
          <w:kern w:val="1"/>
        </w:rPr>
        <w:t>государ-ственной</w:t>
      </w:r>
      <w:proofErr w:type="spellEnd"/>
      <w:r>
        <w:rPr>
          <w:kern w:val="1"/>
        </w:rPr>
        <w:t xml:space="preserve"> регистрации прав на недвижимое имущество и сделок с ним»;</w:t>
      </w:r>
    </w:p>
    <w:p w:rsidR="00462661" w:rsidRDefault="00462661" w:rsidP="00462661">
      <w:pPr>
        <w:spacing w:before="40" w:after="40"/>
        <w:ind w:firstLine="825"/>
        <w:rPr>
          <w:kern w:val="1"/>
        </w:rPr>
      </w:pPr>
      <w:r>
        <w:rPr>
          <w:kern w:val="1"/>
        </w:rPr>
        <w:t xml:space="preserve">Федеральным законом </w:t>
      </w:r>
      <w:r>
        <w:t xml:space="preserve">от 24 июля 2007 года № 221-ФЗ </w:t>
      </w:r>
      <w:r>
        <w:rPr>
          <w:kern w:val="1"/>
        </w:rPr>
        <w:t xml:space="preserve">«О </w:t>
      </w:r>
      <w:proofErr w:type="spellStart"/>
      <w:r>
        <w:rPr>
          <w:kern w:val="1"/>
        </w:rPr>
        <w:t>госу-дарственном</w:t>
      </w:r>
      <w:proofErr w:type="spellEnd"/>
      <w:r>
        <w:rPr>
          <w:kern w:val="1"/>
        </w:rPr>
        <w:t xml:space="preserve"> кадастре недвижимости»;</w:t>
      </w:r>
    </w:p>
    <w:p w:rsidR="00462661" w:rsidRDefault="00462661" w:rsidP="00462661">
      <w:pPr>
        <w:spacing w:before="40" w:after="40"/>
        <w:ind w:firstLine="825"/>
        <w:rPr>
          <w:rFonts w:eastAsia="Times New Roman CYR"/>
          <w:kern w:val="1"/>
          <w:lang/>
        </w:rPr>
      </w:pPr>
      <w:r>
        <w:rPr>
          <w:kern w:val="1"/>
          <w:lang/>
        </w:rPr>
        <w:t>З</w:t>
      </w:r>
      <w:r>
        <w:rPr>
          <w:rFonts w:eastAsia="Times New Roman CYR"/>
          <w:kern w:val="1"/>
          <w:lang/>
        </w:rPr>
        <w:t xml:space="preserve">аконом Краснодарского края от 5 ноября 2002 года № 532-КЗ «Об </w:t>
      </w:r>
      <w:proofErr w:type="spellStart"/>
      <w:r>
        <w:rPr>
          <w:rFonts w:eastAsia="Times New Roman CYR"/>
          <w:kern w:val="1"/>
          <w:lang/>
        </w:rPr>
        <w:t>ос-новах</w:t>
      </w:r>
      <w:proofErr w:type="spellEnd"/>
      <w:r>
        <w:rPr>
          <w:rFonts w:eastAsia="Times New Roman CYR"/>
          <w:kern w:val="1"/>
          <w:lang/>
        </w:rPr>
        <w:t xml:space="preserve"> регулирования земельных отношений в Краснодарском крае»;</w:t>
      </w:r>
    </w:p>
    <w:p w:rsidR="00462661" w:rsidRDefault="00462661" w:rsidP="00462661">
      <w:pPr>
        <w:spacing w:before="40" w:after="40"/>
        <w:ind w:firstLine="825"/>
        <w:rPr>
          <w:rFonts w:eastAsia="Times New Roman CYR"/>
          <w:kern w:val="1"/>
          <w:lang/>
        </w:rPr>
      </w:pPr>
      <w:r>
        <w:rPr>
          <w:rFonts w:eastAsia="Times New Roman CYR"/>
          <w:kern w:val="1"/>
          <w:lang/>
        </w:rPr>
        <w:t xml:space="preserve">Законом  Краснодарского  края  от  10  октября 2006 года  №  1101-КЗ   «О наделении органов местного самоуправления отдельными </w:t>
      </w:r>
      <w:proofErr w:type="spellStart"/>
      <w:r>
        <w:rPr>
          <w:rFonts w:eastAsia="Times New Roman CYR"/>
          <w:kern w:val="1"/>
          <w:lang/>
        </w:rPr>
        <w:t>государ-ственными</w:t>
      </w:r>
      <w:proofErr w:type="spellEnd"/>
      <w:r>
        <w:rPr>
          <w:rFonts w:eastAsia="Times New Roman CYR"/>
          <w:kern w:val="1"/>
          <w:lang/>
        </w:rPr>
        <w:t xml:space="preserve"> полномочиями по распоряжению земельными участками, </w:t>
      </w:r>
      <w:proofErr w:type="spellStart"/>
      <w:r>
        <w:rPr>
          <w:rFonts w:eastAsia="Times New Roman CYR"/>
          <w:kern w:val="1"/>
          <w:lang/>
        </w:rPr>
        <w:t>нахо-дящимися</w:t>
      </w:r>
      <w:proofErr w:type="spellEnd"/>
      <w:r>
        <w:rPr>
          <w:rFonts w:eastAsia="Times New Roman CYR"/>
          <w:kern w:val="1"/>
          <w:lang/>
        </w:rPr>
        <w:t xml:space="preserve"> в государственной собственности Краснодарского края, из фонда перераспределения Краснодарского края»;</w:t>
      </w:r>
    </w:p>
    <w:p w:rsidR="00462661" w:rsidRDefault="00462661" w:rsidP="00462661">
      <w:pPr>
        <w:spacing w:before="40" w:after="40"/>
        <w:ind w:firstLine="825"/>
      </w:pPr>
      <w:r>
        <w:rPr>
          <w:kern w:val="1"/>
        </w:rPr>
        <w:t xml:space="preserve"> </w:t>
      </w:r>
      <w:r>
        <w:t>решением Совета муниципального образования  город Горячий Ключ от 25 мая  2007 года  № 216 «О порядке распоряжения земельными участками на территории муниципального образования город Горячий Ключ Краснодарского края».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661"/>
    <w:rsid w:val="00462661"/>
    <w:rsid w:val="006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61"/>
    <w:pPr>
      <w:tabs>
        <w:tab w:val="left" w:pos="14040"/>
      </w:tabs>
      <w:suppressAutoHyphens/>
      <w:spacing w:after="0" w:line="2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2661"/>
    <w:rPr>
      <w:b/>
      <w:bCs/>
    </w:rPr>
  </w:style>
  <w:style w:type="paragraph" w:styleId="a4">
    <w:name w:val="Normal (Web)"/>
    <w:basedOn w:val="a"/>
    <w:uiPriority w:val="99"/>
    <w:rsid w:val="0046266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2">
    <w:name w:val="Основной текст с отступом 22"/>
    <w:basedOn w:val="a"/>
    <w:rsid w:val="00462661"/>
    <w:pPr>
      <w:ind w:firstLine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2018-08-29T08:13:00Z</dcterms:created>
  <dcterms:modified xsi:type="dcterms:W3CDTF">2018-08-29T08:13:00Z</dcterms:modified>
</cp:coreProperties>
</file>