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44" w:rsidRDefault="00A87844" w:rsidP="00ED45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57E" w:rsidRDefault="009F7F78" w:rsidP="00ED45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</w:t>
      </w:r>
      <w:r w:rsidR="00ED457E">
        <w:rPr>
          <w:rFonts w:ascii="Times New Roman" w:hAnsi="Times New Roman" w:cs="Times New Roman"/>
          <w:sz w:val="28"/>
          <w:szCs w:val="28"/>
        </w:rPr>
        <w:t>рогноз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D457E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</w:p>
    <w:p w:rsidR="00A351FA" w:rsidRDefault="00A351FA" w:rsidP="00A351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</w:t>
      </w:r>
    </w:p>
    <w:p w:rsidR="00ED457E" w:rsidRDefault="00ED457E" w:rsidP="00ED45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510C87">
        <w:rPr>
          <w:rFonts w:ascii="Times New Roman" w:hAnsi="Times New Roman" w:cs="Times New Roman"/>
          <w:sz w:val="28"/>
          <w:szCs w:val="28"/>
        </w:rPr>
        <w:t>9</w:t>
      </w:r>
      <w:r w:rsidR="00FA1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и на период до 20</w:t>
      </w:r>
      <w:r w:rsidR="00FA1C86">
        <w:rPr>
          <w:rFonts w:ascii="Times New Roman" w:hAnsi="Times New Roman" w:cs="Times New Roman"/>
          <w:sz w:val="28"/>
          <w:szCs w:val="28"/>
        </w:rPr>
        <w:t>2</w:t>
      </w:r>
      <w:r w:rsidR="009F7F78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ED457E" w:rsidRDefault="00ED457E" w:rsidP="00ED45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959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4961"/>
        <w:gridCol w:w="1116"/>
        <w:gridCol w:w="1296"/>
        <w:gridCol w:w="1116"/>
        <w:gridCol w:w="1116"/>
        <w:gridCol w:w="1168"/>
        <w:gridCol w:w="1186"/>
      </w:tblGrid>
      <w:tr w:rsidR="00DD70E5" w:rsidRPr="00ED457E" w:rsidTr="00DD70E5">
        <w:tc>
          <w:tcPr>
            <w:tcW w:w="4961" w:type="dxa"/>
            <w:vMerge w:val="restart"/>
          </w:tcPr>
          <w:p w:rsidR="00DD70E5" w:rsidRPr="00ED457E" w:rsidRDefault="00DD70E5" w:rsidP="00ED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7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9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</w:tcPr>
          <w:p w:rsidR="00DD70E5" w:rsidRPr="00ED457E" w:rsidRDefault="00DD70E5" w:rsidP="00ED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68" w:type="dxa"/>
          </w:tcPr>
          <w:p w:rsidR="00DD70E5" w:rsidRPr="00ED457E" w:rsidRDefault="00DD70E5" w:rsidP="009C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86" w:type="dxa"/>
          </w:tcPr>
          <w:p w:rsidR="00DD70E5" w:rsidRPr="00ED457E" w:rsidRDefault="00DD70E5" w:rsidP="009C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D70E5" w:rsidRPr="00ED457E" w:rsidTr="00DD70E5">
        <w:tc>
          <w:tcPr>
            <w:tcW w:w="4961" w:type="dxa"/>
            <w:vMerge/>
          </w:tcPr>
          <w:p w:rsidR="00DD70E5" w:rsidRPr="00ED457E" w:rsidRDefault="00DD70E5" w:rsidP="00ED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DD70E5" w:rsidRPr="00ED457E" w:rsidRDefault="00DD70E5" w:rsidP="00ED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116" w:type="dxa"/>
          </w:tcPr>
          <w:p w:rsidR="00DD70E5" w:rsidRPr="00ED457E" w:rsidRDefault="00DD70E5" w:rsidP="00ED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470" w:type="dxa"/>
            <w:gridSpan w:val="3"/>
          </w:tcPr>
          <w:p w:rsidR="00DD70E5" w:rsidRDefault="00DD70E5" w:rsidP="00ED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Default="00DD70E5" w:rsidP="00E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DD70E5" w:rsidRDefault="00DD70E5" w:rsidP="00E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DD70E5" w:rsidRDefault="00DD70E5" w:rsidP="00E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DD70E5" w:rsidRDefault="00DD70E5" w:rsidP="00E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DD70E5" w:rsidRDefault="00DD70E5" w:rsidP="00E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:rsidR="00DD70E5" w:rsidRDefault="00DD70E5" w:rsidP="00E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6" w:type="dxa"/>
          </w:tcPr>
          <w:p w:rsidR="00DD70E5" w:rsidRDefault="00DD70E5" w:rsidP="00E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Pr="00ED457E" w:rsidRDefault="00DD70E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Промышленное производство (объем отгруженной продукции) по полному кругу предприятий, млн. руб.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3964,6</w:t>
            </w:r>
          </w:p>
        </w:tc>
        <w:tc>
          <w:tcPr>
            <w:tcW w:w="129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4491,2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4848,4</w:t>
            </w:r>
          </w:p>
        </w:tc>
        <w:tc>
          <w:tcPr>
            <w:tcW w:w="1168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5294,3</w:t>
            </w:r>
          </w:p>
        </w:tc>
        <w:tc>
          <w:tcPr>
            <w:tcW w:w="118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5814,5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Pr="00ED457E" w:rsidRDefault="00DD70E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пред. году в действующих ценах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68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118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Pr="00ED457E" w:rsidRDefault="00DD70E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общего объема: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E5" w:rsidRPr="00ED457E" w:rsidTr="00DD70E5">
        <w:tc>
          <w:tcPr>
            <w:tcW w:w="4961" w:type="dxa"/>
          </w:tcPr>
          <w:p w:rsidR="00DD70E5" w:rsidRPr="00ED457E" w:rsidRDefault="00DD70E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крупным и средним предприятиям млн. руб.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3115,4</w:t>
            </w:r>
          </w:p>
        </w:tc>
        <w:tc>
          <w:tcPr>
            <w:tcW w:w="129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3264,2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3565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3802</w:t>
            </w:r>
          </w:p>
        </w:tc>
        <w:tc>
          <w:tcPr>
            <w:tcW w:w="1168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4084,6</w:t>
            </w:r>
          </w:p>
        </w:tc>
        <w:tc>
          <w:tcPr>
            <w:tcW w:w="118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4423,7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Pr="00ED457E" w:rsidRDefault="00DD70E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пред. году в действующих ценах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116" w:type="dxa"/>
          </w:tcPr>
          <w:p w:rsidR="00DD70E5" w:rsidRPr="00ED457E" w:rsidRDefault="00DD70E5" w:rsidP="0022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1168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118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Pr="00ED457E" w:rsidRDefault="00DD70E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E5" w:rsidRPr="00ED457E" w:rsidTr="00DD70E5">
        <w:tc>
          <w:tcPr>
            <w:tcW w:w="4961" w:type="dxa"/>
          </w:tcPr>
          <w:p w:rsidR="00DD70E5" w:rsidRDefault="00DD70E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 по крупным и средним предприятиям млн. руб.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1431,011</w:t>
            </w:r>
          </w:p>
        </w:tc>
        <w:tc>
          <w:tcPr>
            <w:tcW w:w="129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1524,919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1543,235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1566,460</w:t>
            </w:r>
          </w:p>
        </w:tc>
        <w:tc>
          <w:tcPr>
            <w:tcW w:w="1168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1607,188</w:t>
            </w:r>
          </w:p>
        </w:tc>
        <w:tc>
          <w:tcPr>
            <w:tcW w:w="118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1663,639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Default="00DD70E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пред. году в действующих ценах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168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8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Default="00DD70E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 по крупным и средним предприятиям млн. руб.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1613,234</w:t>
            </w:r>
          </w:p>
        </w:tc>
        <w:tc>
          <w:tcPr>
            <w:tcW w:w="129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1497,099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1765,601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1959,023</w:t>
            </w:r>
          </w:p>
        </w:tc>
        <w:tc>
          <w:tcPr>
            <w:tcW w:w="1168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2179,507</w:t>
            </w:r>
          </w:p>
        </w:tc>
        <w:tc>
          <w:tcPr>
            <w:tcW w:w="118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2438,3294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Default="00DD70E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пред. году в действующих ценах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68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118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Default="00DD70E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 по крупным и средним предприятиям млн. руб.</w:t>
            </w:r>
          </w:p>
          <w:p w:rsidR="00DD70E5" w:rsidRDefault="00DD70E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D70E5" w:rsidRPr="00ED457E" w:rsidRDefault="00DD70E5" w:rsidP="0019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140,49</w:t>
            </w:r>
          </w:p>
        </w:tc>
        <w:tc>
          <w:tcPr>
            <w:tcW w:w="1296" w:type="dxa"/>
          </w:tcPr>
          <w:p w:rsidR="00DD70E5" w:rsidRPr="00ED457E" w:rsidRDefault="00DD70E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128,732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135,099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147,103</w:t>
            </w:r>
          </w:p>
        </w:tc>
        <w:tc>
          <w:tcPr>
            <w:tcW w:w="1168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159,106</w:t>
            </w:r>
          </w:p>
        </w:tc>
        <w:tc>
          <w:tcPr>
            <w:tcW w:w="118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172,420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Default="00DD70E5" w:rsidP="007C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DD70E5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DD70E5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DD70E5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DD70E5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:rsidR="00DD70E5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6" w:type="dxa"/>
          </w:tcPr>
          <w:p w:rsidR="00DD70E5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Default="00DD70E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пред. году в действующих ценах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1168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118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Default="00DD70E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продукции сельского хозяйства всех сельхозпроизводителей, млн. руб.</w:t>
            </w:r>
          </w:p>
        </w:tc>
        <w:tc>
          <w:tcPr>
            <w:tcW w:w="1116" w:type="dxa"/>
          </w:tcPr>
          <w:p w:rsidR="00DD70E5" w:rsidRPr="00895648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648">
              <w:rPr>
                <w:rFonts w:ascii="Times New Roman" w:hAnsi="Times New Roman" w:cs="Times New Roman"/>
                <w:sz w:val="24"/>
                <w:szCs w:val="24"/>
              </w:rPr>
              <w:t>795,2</w:t>
            </w:r>
          </w:p>
        </w:tc>
        <w:tc>
          <w:tcPr>
            <w:tcW w:w="129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716,9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726,8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765,1</w:t>
            </w:r>
          </w:p>
        </w:tc>
        <w:tc>
          <w:tcPr>
            <w:tcW w:w="1168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800,6</w:t>
            </w:r>
          </w:p>
        </w:tc>
        <w:tc>
          <w:tcPr>
            <w:tcW w:w="118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837,7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Default="00DD70E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пред. году в сопоставимых ценах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116" w:type="dxa"/>
          </w:tcPr>
          <w:p w:rsidR="00DD70E5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  <w:p w:rsidR="00DD70E5" w:rsidRPr="00303EAD" w:rsidRDefault="00DD70E5" w:rsidP="00FA1C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DD70E5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  <w:p w:rsidR="00DD70E5" w:rsidRPr="00303EAD" w:rsidRDefault="00DD70E5" w:rsidP="00FA1C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8" w:type="dxa"/>
          </w:tcPr>
          <w:p w:rsidR="00DD70E5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  <w:p w:rsidR="00DD70E5" w:rsidRPr="00303EAD" w:rsidRDefault="00DD70E5" w:rsidP="00FA1C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Default="00DD70E5" w:rsidP="00CC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услуг транспорта и связи по полному кругу организаций, млн. руб.</w:t>
            </w:r>
          </w:p>
        </w:tc>
        <w:tc>
          <w:tcPr>
            <w:tcW w:w="1116" w:type="dxa"/>
          </w:tcPr>
          <w:p w:rsidR="00DD70E5" w:rsidRPr="00ED457E" w:rsidRDefault="00DD70E5" w:rsidP="00CC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296" w:type="dxa"/>
          </w:tcPr>
          <w:p w:rsidR="00DD70E5" w:rsidRPr="00ED457E" w:rsidRDefault="00DD70E5" w:rsidP="00CC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191,3</w:t>
            </w:r>
          </w:p>
        </w:tc>
        <w:tc>
          <w:tcPr>
            <w:tcW w:w="1116" w:type="dxa"/>
          </w:tcPr>
          <w:p w:rsidR="00DD70E5" w:rsidRPr="00ED457E" w:rsidRDefault="00DD70E5" w:rsidP="00CC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194,6</w:t>
            </w:r>
          </w:p>
        </w:tc>
        <w:tc>
          <w:tcPr>
            <w:tcW w:w="1116" w:type="dxa"/>
          </w:tcPr>
          <w:p w:rsidR="00DD70E5" w:rsidRPr="00ED457E" w:rsidRDefault="00DD70E5" w:rsidP="00CC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  <w:tc>
          <w:tcPr>
            <w:tcW w:w="1168" w:type="dxa"/>
          </w:tcPr>
          <w:p w:rsidR="00DD70E5" w:rsidRPr="00ED457E" w:rsidRDefault="00DD70E5" w:rsidP="00CC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214,1</w:t>
            </w:r>
          </w:p>
        </w:tc>
        <w:tc>
          <w:tcPr>
            <w:tcW w:w="1186" w:type="dxa"/>
          </w:tcPr>
          <w:p w:rsidR="00DD70E5" w:rsidRPr="00ED457E" w:rsidRDefault="00DD70E5" w:rsidP="00CC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226,7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Default="00DD70E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пред. году в действующих ценах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170,5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104,07</w:t>
            </w:r>
          </w:p>
        </w:tc>
        <w:tc>
          <w:tcPr>
            <w:tcW w:w="1168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105,72</w:t>
            </w:r>
          </w:p>
        </w:tc>
        <w:tc>
          <w:tcPr>
            <w:tcW w:w="118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105,86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Default="00DD70E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общего объема: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E5" w:rsidRPr="00ED457E" w:rsidTr="00DD70E5">
        <w:tc>
          <w:tcPr>
            <w:tcW w:w="4961" w:type="dxa"/>
          </w:tcPr>
          <w:p w:rsidR="00DD70E5" w:rsidRDefault="00DD70E5" w:rsidP="00CC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крупным и средним организациям млн. руб.</w:t>
            </w:r>
          </w:p>
        </w:tc>
        <w:tc>
          <w:tcPr>
            <w:tcW w:w="1116" w:type="dxa"/>
          </w:tcPr>
          <w:p w:rsidR="00DD70E5" w:rsidRPr="00ED457E" w:rsidRDefault="00DD70E5" w:rsidP="00CC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296" w:type="dxa"/>
          </w:tcPr>
          <w:p w:rsidR="00DD70E5" w:rsidRPr="00ED457E" w:rsidRDefault="00DD70E5" w:rsidP="00CC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116" w:type="dxa"/>
          </w:tcPr>
          <w:p w:rsidR="00DD70E5" w:rsidRPr="00ED457E" w:rsidRDefault="00DD70E5" w:rsidP="00CC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116" w:type="dxa"/>
          </w:tcPr>
          <w:p w:rsidR="00DD70E5" w:rsidRPr="00ED457E" w:rsidRDefault="00DD70E5" w:rsidP="00CC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168" w:type="dxa"/>
          </w:tcPr>
          <w:p w:rsidR="00DD70E5" w:rsidRPr="00ED457E" w:rsidRDefault="00DD70E5" w:rsidP="00CC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86" w:type="dxa"/>
          </w:tcPr>
          <w:p w:rsidR="00DD70E5" w:rsidRPr="00ED457E" w:rsidRDefault="00DD70E5" w:rsidP="00CC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Default="00DD70E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пред. году в действующих ценах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168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104,28</w:t>
            </w:r>
          </w:p>
        </w:tc>
        <w:tc>
          <w:tcPr>
            <w:tcW w:w="118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Default="00DD70E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по полному кругу организаций, млн. руб.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29654,5</w:t>
            </w:r>
          </w:p>
        </w:tc>
        <w:tc>
          <w:tcPr>
            <w:tcW w:w="129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34318,8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48748,3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56129,3</w:t>
            </w:r>
          </w:p>
        </w:tc>
        <w:tc>
          <w:tcPr>
            <w:tcW w:w="1168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61289</w:t>
            </w:r>
          </w:p>
        </w:tc>
        <w:tc>
          <w:tcPr>
            <w:tcW w:w="118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67437,5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Default="00DD70E5" w:rsidP="00A8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пред. году в сопоставимых ценах</w:t>
            </w:r>
          </w:p>
        </w:tc>
        <w:tc>
          <w:tcPr>
            <w:tcW w:w="1116" w:type="dxa"/>
          </w:tcPr>
          <w:p w:rsidR="00DD70E5" w:rsidRPr="00ED457E" w:rsidRDefault="00DD70E5" w:rsidP="00A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6" w:type="dxa"/>
          </w:tcPr>
          <w:p w:rsidR="00DD70E5" w:rsidRPr="00ED457E" w:rsidRDefault="00DD70E5" w:rsidP="00A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111,8</w:t>
            </w:r>
          </w:p>
        </w:tc>
        <w:tc>
          <w:tcPr>
            <w:tcW w:w="1116" w:type="dxa"/>
          </w:tcPr>
          <w:p w:rsidR="00DD70E5" w:rsidRPr="00ED457E" w:rsidRDefault="00DD70E5" w:rsidP="00A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140,5</w:t>
            </w:r>
          </w:p>
        </w:tc>
        <w:tc>
          <w:tcPr>
            <w:tcW w:w="1116" w:type="dxa"/>
          </w:tcPr>
          <w:p w:rsidR="00DD70E5" w:rsidRPr="00ED457E" w:rsidRDefault="00DD70E5" w:rsidP="00A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1168" w:type="dxa"/>
          </w:tcPr>
          <w:p w:rsidR="00DD70E5" w:rsidRPr="00ED457E" w:rsidRDefault="00DD70E5" w:rsidP="00A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186" w:type="dxa"/>
          </w:tcPr>
          <w:p w:rsidR="00DD70E5" w:rsidRPr="00ED457E" w:rsidRDefault="00DD70E5" w:rsidP="00A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Default="00DD70E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общего объема: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E5" w:rsidRPr="00ED457E" w:rsidTr="00DD70E5">
        <w:tc>
          <w:tcPr>
            <w:tcW w:w="4961" w:type="dxa"/>
          </w:tcPr>
          <w:p w:rsidR="00DD70E5" w:rsidRDefault="00DD70E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крупным и средним организациям млн. руб.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26103,6</w:t>
            </w:r>
          </w:p>
        </w:tc>
        <w:tc>
          <w:tcPr>
            <w:tcW w:w="1296" w:type="dxa"/>
          </w:tcPr>
          <w:p w:rsidR="00DD70E5" w:rsidRPr="00B66423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23">
              <w:rPr>
                <w:rFonts w:ascii="Times New Roman" w:hAnsi="Times New Roman" w:cs="Times New Roman"/>
                <w:sz w:val="24"/>
                <w:szCs w:val="24"/>
              </w:rPr>
              <w:t>31202,6</w:t>
            </w:r>
          </w:p>
        </w:tc>
        <w:tc>
          <w:tcPr>
            <w:tcW w:w="1116" w:type="dxa"/>
          </w:tcPr>
          <w:p w:rsidR="00DD70E5" w:rsidRPr="00B66423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23">
              <w:rPr>
                <w:rFonts w:ascii="Times New Roman" w:hAnsi="Times New Roman" w:cs="Times New Roman"/>
                <w:sz w:val="24"/>
                <w:szCs w:val="24"/>
              </w:rPr>
              <w:t>44164,2</w:t>
            </w:r>
          </w:p>
        </w:tc>
        <w:tc>
          <w:tcPr>
            <w:tcW w:w="1116" w:type="dxa"/>
          </w:tcPr>
          <w:p w:rsidR="00DD70E5" w:rsidRPr="00B66423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23">
              <w:rPr>
                <w:rFonts w:ascii="Times New Roman" w:hAnsi="Times New Roman" w:cs="Times New Roman"/>
                <w:sz w:val="24"/>
                <w:szCs w:val="24"/>
              </w:rPr>
              <w:t>50805</w:t>
            </w:r>
          </w:p>
        </w:tc>
        <w:tc>
          <w:tcPr>
            <w:tcW w:w="1168" w:type="dxa"/>
          </w:tcPr>
          <w:p w:rsidR="00DD70E5" w:rsidRPr="00B66423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23">
              <w:rPr>
                <w:rFonts w:ascii="Times New Roman" w:hAnsi="Times New Roman" w:cs="Times New Roman"/>
                <w:sz w:val="24"/>
                <w:szCs w:val="24"/>
              </w:rPr>
              <w:t>55633</w:t>
            </w:r>
          </w:p>
        </w:tc>
        <w:tc>
          <w:tcPr>
            <w:tcW w:w="1186" w:type="dxa"/>
          </w:tcPr>
          <w:p w:rsidR="00DD70E5" w:rsidRPr="00B66423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23">
              <w:rPr>
                <w:rFonts w:ascii="Times New Roman" w:hAnsi="Times New Roman" w:cs="Times New Roman"/>
                <w:sz w:val="24"/>
                <w:szCs w:val="24"/>
              </w:rPr>
              <w:t>61387,7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Default="00DD70E5" w:rsidP="00A8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пред. году в сопоставимых ценах</w:t>
            </w:r>
          </w:p>
          <w:p w:rsidR="00DD70E5" w:rsidRDefault="00DD70E5" w:rsidP="00A8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D70E5" w:rsidRPr="00ED457E" w:rsidRDefault="00DD70E5" w:rsidP="00A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6" w:type="dxa"/>
          </w:tcPr>
          <w:p w:rsidR="00DD70E5" w:rsidRPr="00B66423" w:rsidRDefault="00DD70E5" w:rsidP="00A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23"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1116" w:type="dxa"/>
          </w:tcPr>
          <w:p w:rsidR="00DD70E5" w:rsidRPr="00B66423" w:rsidRDefault="00DD70E5" w:rsidP="00A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2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16" w:type="dxa"/>
          </w:tcPr>
          <w:p w:rsidR="00DD70E5" w:rsidRPr="00B66423" w:rsidRDefault="00DD70E5" w:rsidP="00A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23"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1168" w:type="dxa"/>
          </w:tcPr>
          <w:p w:rsidR="00DD70E5" w:rsidRPr="00B66423" w:rsidRDefault="00DD70E5" w:rsidP="00A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23"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1186" w:type="dxa"/>
          </w:tcPr>
          <w:p w:rsidR="00DD70E5" w:rsidRPr="00B66423" w:rsidRDefault="00DD70E5" w:rsidP="00A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23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Default="00DD70E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общественного питания по полному кругу организаций, млн. руб.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389,6</w:t>
            </w:r>
          </w:p>
        </w:tc>
        <w:tc>
          <w:tcPr>
            <w:tcW w:w="129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429,2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466,8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489,3</w:t>
            </w:r>
          </w:p>
        </w:tc>
        <w:tc>
          <w:tcPr>
            <w:tcW w:w="1168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514,4</w:t>
            </w:r>
          </w:p>
        </w:tc>
        <w:tc>
          <w:tcPr>
            <w:tcW w:w="118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542,7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Default="00DD70E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пред. году в сопоставимых ценах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168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18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Default="00DD70E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общего объема: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E5" w:rsidRPr="00ED457E" w:rsidTr="00DD70E5">
        <w:tc>
          <w:tcPr>
            <w:tcW w:w="4961" w:type="dxa"/>
          </w:tcPr>
          <w:p w:rsidR="00DD70E5" w:rsidRDefault="00DD70E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крупным и средним организациям млн. руб.</w:t>
            </w:r>
          </w:p>
          <w:p w:rsidR="00DD70E5" w:rsidRDefault="00DD70E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29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168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18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Default="00DD70E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пред. году в сопоставимых ценах</w:t>
            </w:r>
          </w:p>
          <w:p w:rsidR="00DD70E5" w:rsidRDefault="00DD70E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68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18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Default="00DD70E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за счет всех источников финансирования (без неформальной экономики) по полному кругу организаций, млн. руб.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2612,6</w:t>
            </w:r>
          </w:p>
        </w:tc>
        <w:tc>
          <w:tcPr>
            <w:tcW w:w="129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2214,4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2781,8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2953,8</w:t>
            </w:r>
          </w:p>
        </w:tc>
        <w:tc>
          <w:tcPr>
            <w:tcW w:w="1168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3164</w:t>
            </w:r>
          </w:p>
        </w:tc>
        <w:tc>
          <w:tcPr>
            <w:tcW w:w="118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3305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Pr="006F69A6" w:rsidRDefault="00DD70E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A6">
              <w:rPr>
                <w:rFonts w:ascii="Times New Roman" w:hAnsi="Times New Roman" w:cs="Times New Roman"/>
                <w:sz w:val="24"/>
                <w:szCs w:val="24"/>
              </w:rPr>
              <w:t>в % к пред. году в сопоставимых ценах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168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8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Pr="006F69A6" w:rsidRDefault="00DD70E5" w:rsidP="007C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Pr="006F69A6" w:rsidRDefault="00DD70E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A6">
              <w:rPr>
                <w:rFonts w:ascii="Times New Roman" w:hAnsi="Times New Roman" w:cs="Times New Roman"/>
                <w:sz w:val="24"/>
                <w:szCs w:val="24"/>
              </w:rPr>
              <w:t>из общего объема: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E5" w:rsidRPr="00ED457E" w:rsidTr="00DD70E5">
        <w:trPr>
          <w:trHeight w:val="625"/>
        </w:trPr>
        <w:tc>
          <w:tcPr>
            <w:tcW w:w="4961" w:type="dxa"/>
          </w:tcPr>
          <w:p w:rsidR="00DD70E5" w:rsidRPr="006F69A6" w:rsidRDefault="00DD70E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A6">
              <w:rPr>
                <w:rFonts w:ascii="Times New Roman" w:hAnsi="Times New Roman" w:cs="Times New Roman"/>
                <w:sz w:val="24"/>
                <w:szCs w:val="24"/>
              </w:rPr>
              <w:t>по крупным и средним организациям млн. руб.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1494,1</w:t>
            </w:r>
          </w:p>
        </w:tc>
        <w:tc>
          <w:tcPr>
            <w:tcW w:w="129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1285,7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1771,8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1849,5</w:t>
            </w:r>
          </w:p>
        </w:tc>
        <w:tc>
          <w:tcPr>
            <w:tcW w:w="1168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1975,4</w:t>
            </w:r>
          </w:p>
        </w:tc>
        <w:tc>
          <w:tcPr>
            <w:tcW w:w="118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2064,3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Pr="006F69A6" w:rsidRDefault="00DD70E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A6">
              <w:rPr>
                <w:rFonts w:ascii="Times New Roman" w:hAnsi="Times New Roman" w:cs="Times New Roman"/>
                <w:sz w:val="24"/>
                <w:szCs w:val="24"/>
              </w:rPr>
              <w:t>в % к пред. году в сопоставимых ценах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6" w:type="dxa"/>
          </w:tcPr>
          <w:p w:rsidR="00DD70E5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  <w:p w:rsidR="00DD70E5" w:rsidRPr="00057D76" w:rsidRDefault="00DD70E5" w:rsidP="00FA1C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131,4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168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18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Default="00DD70E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выполненных работ по виду деятельности «строительство» (без неформальной экономики) по полному кругу организаций, млн. руб.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480,3</w:t>
            </w:r>
          </w:p>
        </w:tc>
        <w:tc>
          <w:tcPr>
            <w:tcW w:w="129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470,8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507,7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533,2</w:t>
            </w:r>
          </w:p>
        </w:tc>
        <w:tc>
          <w:tcPr>
            <w:tcW w:w="1168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564,7</w:t>
            </w:r>
          </w:p>
        </w:tc>
        <w:tc>
          <w:tcPr>
            <w:tcW w:w="118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604,2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Pr="006F69A6" w:rsidRDefault="00DD70E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A6">
              <w:rPr>
                <w:rFonts w:ascii="Times New Roman" w:hAnsi="Times New Roman" w:cs="Times New Roman"/>
                <w:sz w:val="24"/>
                <w:szCs w:val="24"/>
              </w:rPr>
              <w:t>в % к пред. году в сопоставимых ценах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186" w:type="dxa"/>
          </w:tcPr>
          <w:p w:rsidR="00DD70E5" w:rsidRPr="00ED457E" w:rsidRDefault="00DD70E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Pr="006F69A6" w:rsidRDefault="00DD70E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A6">
              <w:rPr>
                <w:rFonts w:ascii="Times New Roman" w:hAnsi="Times New Roman" w:cs="Times New Roman"/>
                <w:sz w:val="24"/>
                <w:szCs w:val="24"/>
              </w:rPr>
              <w:t>из общего объема: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E5" w:rsidRPr="00ED457E" w:rsidTr="00DD70E5">
        <w:tc>
          <w:tcPr>
            <w:tcW w:w="4961" w:type="dxa"/>
          </w:tcPr>
          <w:p w:rsidR="00DD70E5" w:rsidRDefault="00DD70E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A6">
              <w:rPr>
                <w:rFonts w:ascii="Times New Roman" w:hAnsi="Times New Roman" w:cs="Times New Roman"/>
                <w:sz w:val="24"/>
                <w:szCs w:val="24"/>
              </w:rPr>
              <w:t>по крупным и средним организациям млн. руб.</w:t>
            </w:r>
          </w:p>
          <w:p w:rsidR="00DD70E5" w:rsidRPr="006F69A6" w:rsidRDefault="00DD70E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129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168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18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Default="00DD70E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A6">
              <w:rPr>
                <w:rFonts w:ascii="Times New Roman" w:hAnsi="Times New Roman" w:cs="Times New Roman"/>
                <w:sz w:val="24"/>
                <w:szCs w:val="24"/>
              </w:rPr>
              <w:t>в % к пред. году в сопоставимых ценах</w:t>
            </w:r>
          </w:p>
          <w:p w:rsidR="00DD70E5" w:rsidRPr="006F69A6" w:rsidRDefault="00DD70E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152,2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86" w:type="dxa"/>
          </w:tcPr>
          <w:p w:rsidR="00DD70E5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  <w:p w:rsidR="00DD70E5" w:rsidRPr="00057D76" w:rsidRDefault="00DD70E5" w:rsidP="00FA1C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D70E5" w:rsidRPr="00ED457E" w:rsidTr="00DD70E5">
        <w:tc>
          <w:tcPr>
            <w:tcW w:w="4961" w:type="dxa"/>
          </w:tcPr>
          <w:p w:rsidR="00DD70E5" w:rsidRDefault="00DD70E5" w:rsidP="0026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предприятий курортно-туристического комплекса – всего (с учетом доходов малых предприятий и физических лиц), млн. руб.</w:t>
            </w:r>
          </w:p>
        </w:tc>
        <w:tc>
          <w:tcPr>
            <w:tcW w:w="1116" w:type="dxa"/>
            <w:vAlign w:val="center"/>
          </w:tcPr>
          <w:p w:rsidR="00DD70E5" w:rsidRDefault="00DD70E5" w:rsidP="0026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E5" w:rsidRPr="00ED457E" w:rsidRDefault="00DD70E5" w:rsidP="0026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736,6</w:t>
            </w:r>
          </w:p>
        </w:tc>
        <w:tc>
          <w:tcPr>
            <w:tcW w:w="1296" w:type="dxa"/>
            <w:vAlign w:val="center"/>
          </w:tcPr>
          <w:p w:rsidR="00DD70E5" w:rsidRPr="0026616A" w:rsidRDefault="00DD70E5" w:rsidP="002661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662,7</w:t>
            </w:r>
          </w:p>
        </w:tc>
        <w:tc>
          <w:tcPr>
            <w:tcW w:w="1116" w:type="dxa"/>
            <w:vAlign w:val="center"/>
          </w:tcPr>
          <w:p w:rsidR="00DD70E5" w:rsidRPr="0026616A" w:rsidRDefault="00DD70E5" w:rsidP="002661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729,5</w:t>
            </w:r>
          </w:p>
        </w:tc>
        <w:tc>
          <w:tcPr>
            <w:tcW w:w="1116" w:type="dxa"/>
            <w:vAlign w:val="center"/>
          </w:tcPr>
          <w:p w:rsidR="00DD70E5" w:rsidRPr="0026616A" w:rsidRDefault="00DD70E5" w:rsidP="002661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788,1</w:t>
            </w:r>
          </w:p>
        </w:tc>
        <w:tc>
          <w:tcPr>
            <w:tcW w:w="1168" w:type="dxa"/>
            <w:vAlign w:val="center"/>
          </w:tcPr>
          <w:p w:rsidR="00DD70E5" w:rsidRPr="0026616A" w:rsidRDefault="00DD70E5" w:rsidP="002661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835</w:t>
            </w:r>
          </w:p>
        </w:tc>
        <w:tc>
          <w:tcPr>
            <w:tcW w:w="1186" w:type="dxa"/>
            <w:vAlign w:val="center"/>
          </w:tcPr>
          <w:p w:rsidR="00DD70E5" w:rsidRPr="0026616A" w:rsidRDefault="00DD70E5" w:rsidP="002661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872,2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Default="00DD70E5" w:rsidP="00E4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A6">
              <w:rPr>
                <w:rFonts w:ascii="Times New Roman" w:hAnsi="Times New Roman" w:cs="Times New Roman"/>
                <w:sz w:val="24"/>
                <w:szCs w:val="24"/>
              </w:rPr>
              <w:t>в % к пред. году в сопоставимых ценах</w:t>
            </w:r>
          </w:p>
          <w:p w:rsidR="00DD70E5" w:rsidRPr="006F69A6" w:rsidRDefault="00DD70E5" w:rsidP="00E4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D70E5" w:rsidRPr="00ED457E" w:rsidRDefault="00DD70E5" w:rsidP="00E4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6" w:type="dxa"/>
            <w:vAlign w:val="center"/>
          </w:tcPr>
          <w:p w:rsidR="00DD70E5" w:rsidRPr="00E44031" w:rsidRDefault="00DD70E5" w:rsidP="00C3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116" w:type="dxa"/>
            <w:vAlign w:val="center"/>
          </w:tcPr>
          <w:p w:rsidR="00DD70E5" w:rsidRPr="00E44031" w:rsidRDefault="00DD70E5" w:rsidP="00C3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116" w:type="dxa"/>
            <w:vAlign w:val="center"/>
          </w:tcPr>
          <w:p w:rsidR="00DD70E5" w:rsidRPr="00E44031" w:rsidRDefault="00DD70E5" w:rsidP="00C3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168" w:type="dxa"/>
            <w:vAlign w:val="center"/>
          </w:tcPr>
          <w:p w:rsidR="00DD70E5" w:rsidRPr="00E44031" w:rsidRDefault="00DD70E5" w:rsidP="00C3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186" w:type="dxa"/>
            <w:vAlign w:val="center"/>
          </w:tcPr>
          <w:p w:rsidR="00DD70E5" w:rsidRPr="00E44031" w:rsidRDefault="00DD70E5" w:rsidP="00C3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Pr="006F69A6" w:rsidRDefault="00DD70E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A6">
              <w:rPr>
                <w:rFonts w:ascii="Times New Roman" w:hAnsi="Times New Roman" w:cs="Times New Roman"/>
                <w:sz w:val="24"/>
                <w:szCs w:val="24"/>
              </w:rPr>
              <w:t>из общего объема:</w:t>
            </w:r>
          </w:p>
        </w:tc>
        <w:tc>
          <w:tcPr>
            <w:tcW w:w="1116" w:type="dxa"/>
          </w:tcPr>
          <w:p w:rsidR="00DD70E5" w:rsidRPr="00ED457E" w:rsidRDefault="00DD70E5" w:rsidP="00F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D70E5" w:rsidRPr="00ED457E" w:rsidRDefault="00DD70E5" w:rsidP="00C3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D70E5" w:rsidRPr="00ED457E" w:rsidRDefault="00DD70E5" w:rsidP="00C3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D70E5" w:rsidRPr="00ED457E" w:rsidRDefault="00DD70E5" w:rsidP="00C3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D70E5" w:rsidRPr="00ED457E" w:rsidRDefault="00DD70E5" w:rsidP="00C3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D70E5" w:rsidRPr="00ED457E" w:rsidRDefault="00DD70E5" w:rsidP="00C3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E5" w:rsidRPr="00ED457E" w:rsidTr="00DD70E5">
        <w:tc>
          <w:tcPr>
            <w:tcW w:w="4961" w:type="dxa"/>
          </w:tcPr>
          <w:p w:rsidR="00DD70E5" w:rsidRPr="00C30F47" w:rsidRDefault="00DD70E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F47">
              <w:rPr>
                <w:rFonts w:ascii="Times New Roman" w:hAnsi="Times New Roman" w:cs="Times New Roman"/>
                <w:sz w:val="24"/>
                <w:szCs w:val="24"/>
              </w:rPr>
              <w:t>Доходы коллективных  средств размещения , млн. руб.</w:t>
            </w:r>
          </w:p>
        </w:tc>
        <w:tc>
          <w:tcPr>
            <w:tcW w:w="1116" w:type="dxa"/>
            <w:vAlign w:val="center"/>
          </w:tcPr>
          <w:p w:rsidR="00DD70E5" w:rsidRPr="00C30F47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7">
              <w:rPr>
                <w:rFonts w:ascii="Times New Roman" w:hAnsi="Times New Roman" w:cs="Times New Roman"/>
                <w:sz w:val="24"/>
                <w:szCs w:val="24"/>
              </w:rPr>
              <w:t>736,5</w:t>
            </w:r>
          </w:p>
        </w:tc>
        <w:tc>
          <w:tcPr>
            <w:tcW w:w="1296" w:type="dxa"/>
            <w:vAlign w:val="center"/>
          </w:tcPr>
          <w:p w:rsidR="00DD70E5" w:rsidRPr="00C30F47" w:rsidRDefault="00DD70E5" w:rsidP="00C3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7">
              <w:rPr>
                <w:rFonts w:ascii="Times New Roman" w:hAnsi="Times New Roman" w:cs="Times New Roman"/>
                <w:sz w:val="24"/>
                <w:szCs w:val="24"/>
              </w:rPr>
              <w:t>662,7</w:t>
            </w:r>
          </w:p>
        </w:tc>
        <w:tc>
          <w:tcPr>
            <w:tcW w:w="1116" w:type="dxa"/>
            <w:vAlign w:val="center"/>
          </w:tcPr>
          <w:p w:rsidR="00DD70E5" w:rsidRPr="00C30F47" w:rsidRDefault="00DD70E5" w:rsidP="00C3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7">
              <w:rPr>
                <w:rFonts w:ascii="Times New Roman" w:hAnsi="Times New Roman" w:cs="Times New Roman"/>
                <w:sz w:val="24"/>
                <w:szCs w:val="24"/>
              </w:rPr>
              <w:t>729,5</w:t>
            </w:r>
          </w:p>
        </w:tc>
        <w:tc>
          <w:tcPr>
            <w:tcW w:w="1116" w:type="dxa"/>
            <w:vAlign w:val="center"/>
          </w:tcPr>
          <w:p w:rsidR="00DD70E5" w:rsidRPr="00C30F47" w:rsidRDefault="00DD70E5" w:rsidP="00C3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7">
              <w:rPr>
                <w:rFonts w:ascii="Times New Roman" w:hAnsi="Times New Roman" w:cs="Times New Roman"/>
                <w:sz w:val="24"/>
                <w:szCs w:val="24"/>
              </w:rPr>
              <w:t>788,1</w:t>
            </w:r>
          </w:p>
        </w:tc>
        <w:tc>
          <w:tcPr>
            <w:tcW w:w="1168" w:type="dxa"/>
            <w:vAlign w:val="center"/>
          </w:tcPr>
          <w:p w:rsidR="00DD70E5" w:rsidRPr="00C30F47" w:rsidRDefault="00DD70E5" w:rsidP="00C3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7">
              <w:rPr>
                <w:rFonts w:ascii="Times New Roman" w:hAnsi="Times New Roman" w:cs="Times New Roman"/>
                <w:sz w:val="24"/>
                <w:szCs w:val="24"/>
              </w:rPr>
              <w:t>835,0</w:t>
            </w:r>
          </w:p>
        </w:tc>
        <w:tc>
          <w:tcPr>
            <w:tcW w:w="1186" w:type="dxa"/>
            <w:vAlign w:val="center"/>
          </w:tcPr>
          <w:p w:rsidR="00DD70E5" w:rsidRPr="00C30F47" w:rsidRDefault="00DD70E5" w:rsidP="00C3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7">
              <w:rPr>
                <w:rFonts w:ascii="Times New Roman" w:hAnsi="Times New Roman" w:cs="Times New Roman"/>
                <w:sz w:val="24"/>
                <w:szCs w:val="24"/>
              </w:rPr>
              <w:t>872,2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Pr="00C30F47" w:rsidRDefault="00DD70E5" w:rsidP="00C3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F47">
              <w:rPr>
                <w:rFonts w:ascii="Times New Roman" w:hAnsi="Times New Roman" w:cs="Times New Roman"/>
                <w:sz w:val="24"/>
                <w:szCs w:val="24"/>
              </w:rPr>
              <w:t xml:space="preserve"> в % к пред.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30F47">
              <w:rPr>
                <w:rFonts w:ascii="Times New Roman" w:hAnsi="Times New Roman" w:cs="Times New Roman"/>
                <w:sz w:val="24"/>
                <w:szCs w:val="24"/>
              </w:rPr>
              <w:t>оду в сопост. ценах</w:t>
            </w:r>
          </w:p>
        </w:tc>
        <w:tc>
          <w:tcPr>
            <w:tcW w:w="1116" w:type="dxa"/>
            <w:vAlign w:val="center"/>
          </w:tcPr>
          <w:p w:rsidR="00DD70E5" w:rsidRPr="00C30F47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6" w:type="dxa"/>
            <w:vAlign w:val="center"/>
          </w:tcPr>
          <w:p w:rsidR="00DD70E5" w:rsidRPr="00C30F47" w:rsidRDefault="00DD70E5" w:rsidP="00C3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7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116" w:type="dxa"/>
            <w:vAlign w:val="center"/>
          </w:tcPr>
          <w:p w:rsidR="00DD70E5" w:rsidRPr="00C30F47" w:rsidRDefault="00DD70E5" w:rsidP="00C3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7"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116" w:type="dxa"/>
            <w:vAlign w:val="center"/>
          </w:tcPr>
          <w:p w:rsidR="00DD70E5" w:rsidRPr="00C30F47" w:rsidRDefault="00DD70E5" w:rsidP="00C3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7"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168" w:type="dxa"/>
            <w:vAlign w:val="center"/>
          </w:tcPr>
          <w:p w:rsidR="00DD70E5" w:rsidRPr="00C30F47" w:rsidRDefault="00DD70E5" w:rsidP="00C3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7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186" w:type="dxa"/>
            <w:vAlign w:val="center"/>
          </w:tcPr>
          <w:p w:rsidR="00DD70E5" w:rsidRPr="00C30F47" w:rsidRDefault="00DD70E5" w:rsidP="00C3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7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Pr="006F69A6" w:rsidRDefault="00DD70E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Сальдированный финансовый результат по полному кругу организаций, млн. руб.</w:t>
            </w:r>
          </w:p>
        </w:tc>
        <w:tc>
          <w:tcPr>
            <w:tcW w:w="1116" w:type="dxa"/>
          </w:tcPr>
          <w:p w:rsidR="00DD70E5" w:rsidRPr="00C30F47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7">
              <w:rPr>
                <w:rFonts w:ascii="Times New Roman" w:hAnsi="Times New Roman" w:cs="Times New Roman"/>
                <w:sz w:val="24"/>
                <w:szCs w:val="24"/>
              </w:rPr>
              <w:t>1112,9</w:t>
            </w:r>
          </w:p>
        </w:tc>
        <w:tc>
          <w:tcPr>
            <w:tcW w:w="129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865,4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1619,9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1845,9</w:t>
            </w:r>
          </w:p>
        </w:tc>
        <w:tc>
          <w:tcPr>
            <w:tcW w:w="1168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2263,7</w:t>
            </w:r>
          </w:p>
        </w:tc>
        <w:tc>
          <w:tcPr>
            <w:tcW w:w="118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2566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Pr="006F69A6" w:rsidRDefault="00DD70E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187,2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68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118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Pr="006F69A6" w:rsidRDefault="00DD70E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общего объема: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E5" w:rsidRPr="00ED457E" w:rsidTr="00DD70E5">
        <w:tc>
          <w:tcPr>
            <w:tcW w:w="4961" w:type="dxa"/>
          </w:tcPr>
          <w:p w:rsidR="00DD70E5" w:rsidRPr="006F69A6" w:rsidRDefault="00DD70E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крупным и средним организациям, млн. руб.</w:t>
            </w:r>
          </w:p>
        </w:tc>
        <w:tc>
          <w:tcPr>
            <w:tcW w:w="1116" w:type="dxa"/>
          </w:tcPr>
          <w:p w:rsidR="00DD70E5" w:rsidRPr="00C059AF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AF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29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291,8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963,2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1044,6</w:t>
            </w:r>
          </w:p>
        </w:tc>
        <w:tc>
          <w:tcPr>
            <w:tcW w:w="1168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1248,6</w:t>
            </w:r>
          </w:p>
        </w:tc>
        <w:tc>
          <w:tcPr>
            <w:tcW w:w="118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1395,7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Pr="006F69A6" w:rsidRDefault="00DD70E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 в действующих ценах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6" w:type="dxa"/>
          </w:tcPr>
          <w:p w:rsidR="00DD70E5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  <w:p w:rsidR="00DD70E5" w:rsidRPr="001547F9" w:rsidRDefault="00DD70E5" w:rsidP="00FA20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330,1</w:t>
            </w:r>
          </w:p>
        </w:tc>
        <w:tc>
          <w:tcPr>
            <w:tcW w:w="1116" w:type="dxa"/>
          </w:tcPr>
          <w:p w:rsidR="00DD70E5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  <w:p w:rsidR="00DD70E5" w:rsidRPr="001547F9" w:rsidRDefault="00DD70E5" w:rsidP="00FA20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8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18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Default="00DD70E5" w:rsidP="007C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DD70E5" w:rsidRPr="00C059AF" w:rsidRDefault="00DD70E5" w:rsidP="007C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DD70E5" w:rsidRDefault="00DD70E5" w:rsidP="007C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DD70E5" w:rsidRDefault="00DD70E5" w:rsidP="007C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DD70E5" w:rsidRDefault="00DD70E5" w:rsidP="007C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:rsidR="00DD70E5" w:rsidRDefault="00DD70E5" w:rsidP="007C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6" w:type="dxa"/>
          </w:tcPr>
          <w:p w:rsidR="00DD70E5" w:rsidRDefault="00DD70E5" w:rsidP="007C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Pr="006F69A6" w:rsidRDefault="00DD70E5" w:rsidP="007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прибыльных предприятий по полному кругу организаций, млн. руб.</w:t>
            </w:r>
          </w:p>
        </w:tc>
        <w:tc>
          <w:tcPr>
            <w:tcW w:w="1116" w:type="dxa"/>
          </w:tcPr>
          <w:p w:rsidR="00DD70E5" w:rsidRPr="00C059AF" w:rsidRDefault="00DD70E5" w:rsidP="0077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AF">
              <w:rPr>
                <w:rFonts w:ascii="Times New Roman" w:hAnsi="Times New Roman" w:cs="Times New Roman"/>
                <w:sz w:val="24"/>
                <w:szCs w:val="24"/>
              </w:rPr>
              <w:t>1690,8</w:t>
            </w:r>
          </w:p>
        </w:tc>
        <w:tc>
          <w:tcPr>
            <w:tcW w:w="1296" w:type="dxa"/>
          </w:tcPr>
          <w:p w:rsidR="00DD70E5" w:rsidRPr="00ED457E" w:rsidRDefault="00DD70E5" w:rsidP="0077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2048,2</w:t>
            </w:r>
          </w:p>
        </w:tc>
        <w:tc>
          <w:tcPr>
            <w:tcW w:w="1116" w:type="dxa"/>
          </w:tcPr>
          <w:p w:rsidR="00DD70E5" w:rsidRPr="00ED457E" w:rsidRDefault="00DD70E5" w:rsidP="0077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2385,1</w:t>
            </w:r>
          </w:p>
        </w:tc>
        <w:tc>
          <w:tcPr>
            <w:tcW w:w="1116" w:type="dxa"/>
          </w:tcPr>
          <w:p w:rsidR="00DD70E5" w:rsidRPr="00ED457E" w:rsidRDefault="00DD70E5" w:rsidP="0077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2498,3</w:t>
            </w:r>
          </w:p>
        </w:tc>
        <w:tc>
          <w:tcPr>
            <w:tcW w:w="1168" w:type="dxa"/>
          </w:tcPr>
          <w:p w:rsidR="00DD70E5" w:rsidRPr="00ED457E" w:rsidRDefault="00DD70E5" w:rsidP="0077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2832,8</w:t>
            </w:r>
          </w:p>
        </w:tc>
        <w:tc>
          <w:tcPr>
            <w:tcW w:w="1186" w:type="dxa"/>
          </w:tcPr>
          <w:p w:rsidR="00DD70E5" w:rsidRPr="00ED457E" w:rsidRDefault="00DD70E5" w:rsidP="0077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3074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Pr="006F69A6" w:rsidRDefault="00DD70E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6" w:type="dxa"/>
          </w:tcPr>
          <w:p w:rsidR="00DD70E5" w:rsidRPr="00C059AF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AF"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116,4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168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118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Pr="006F69A6" w:rsidRDefault="00DD70E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общего объема: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E5" w:rsidRPr="00ED457E" w:rsidTr="00DD70E5">
        <w:tc>
          <w:tcPr>
            <w:tcW w:w="4961" w:type="dxa"/>
          </w:tcPr>
          <w:p w:rsidR="00DD70E5" w:rsidRDefault="00DD70E5" w:rsidP="007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крупным и средним организациям, млн. руб.</w:t>
            </w:r>
          </w:p>
          <w:p w:rsidR="00DD70E5" w:rsidRPr="006F69A6" w:rsidRDefault="00DD70E5" w:rsidP="0077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D70E5" w:rsidRPr="00ED457E" w:rsidRDefault="00DD70E5" w:rsidP="0077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822,6</w:t>
            </w:r>
          </w:p>
        </w:tc>
        <w:tc>
          <w:tcPr>
            <w:tcW w:w="1296" w:type="dxa"/>
          </w:tcPr>
          <w:p w:rsidR="00DD70E5" w:rsidRPr="00ED457E" w:rsidRDefault="00DD70E5" w:rsidP="0077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767,5</w:t>
            </w:r>
          </w:p>
        </w:tc>
        <w:tc>
          <w:tcPr>
            <w:tcW w:w="1116" w:type="dxa"/>
          </w:tcPr>
          <w:p w:rsidR="00DD70E5" w:rsidRPr="00ED457E" w:rsidRDefault="00DD70E5" w:rsidP="0077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1259,2</w:t>
            </w:r>
          </w:p>
        </w:tc>
        <w:tc>
          <w:tcPr>
            <w:tcW w:w="1116" w:type="dxa"/>
          </w:tcPr>
          <w:p w:rsidR="00DD70E5" w:rsidRPr="00ED457E" w:rsidRDefault="00DD70E5" w:rsidP="0077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1296,7</w:t>
            </w:r>
          </w:p>
        </w:tc>
        <w:tc>
          <w:tcPr>
            <w:tcW w:w="1168" w:type="dxa"/>
          </w:tcPr>
          <w:p w:rsidR="00DD70E5" w:rsidRPr="00ED457E" w:rsidRDefault="00DD70E5" w:rsidP="0077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1186" w:type="dxa"/>
          </w:tcPr>
          <w:p w:rsidR="00DD70E5" w:rsidRPr="00ED457E" w:rsidRDefault="00DD70E5" w:rsidP="0077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1595,5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Default="00DD70E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 в действующих ценах</w:t>
            </w:r>
          </w:p>
          <w:p w:rsidR="00DD70E5" w:rsidRPr="006F69A6" w:rsidRDefault="00DD70E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164,1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68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118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Pr="006F69A6" w:rsidRDefault="00DD70E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Убыток по всем видам деятельности по полному кругу организаций, млн. руб.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577,9</w:t>
            </w:r>
          </w:p>
        </w:tc>
        <w:tc>
          <w:tcPr>
            <w:tcW w:w="129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1182,8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765,2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652,4</w:t>
            </w:r>
          </w:p>
        </w:tc>
        <w:tc>
          <w:tcPr>
            <w:tcW w:w="1168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118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508,1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Pr="006F69A6" w:rsidRDefault="00DD70E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204,6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168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18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Pr="006F69A6" w:rsidRDefault="00DD70E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общего объема: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E5" w:rsidRPr="00ED457E" w:rsidTr="00DD70E5">
        <w:tc>
          <w:tcPr>
            <w:tcW w:w="4961" w:type="dxa"/>
          </w:tcPr>
          <w:p w:rsidR="00DD70E5" w:rsidRPr="006F69A6" w:rsidRDefault="00DD70E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крупным и средним организациям, млн. руб.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264,6</w:t>
            </w:r>
          </w:p>
        </w:tc>
        <w:tc>
          <w:tcPr>
            <w:tcW w:w="129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475,7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252,1</w:t>
            </w:r>
          </w:p>
        </w:tc>
        <w:tc>
          <w:tcPr>
            <w:tcW w:w="1168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221,9</w:t>
            </w:r>
          </w:p>
        </w:tc>
        <w:tc>
          <w:tcPr>
            <w:tcW w:w="118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199,8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Default="00DD70E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 в действующих ценах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179,7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168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8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Default="00DD70E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по полному кругу организаций без центрального досчета, млн. руб.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3750,8</w:t>
            </w:r>
          </w:p>
        </w:tc>
        <w:tc>
          <w:tcPr>
            <w:tcW w:w="129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3718,1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4134,5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4316,9</w:t>
            </w:r>
          </w:p>
        </w:tc>
        <w:tc>
          <w:tcPr>
            <w:tcW w:w="1168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4532,8</w:t>
            </w:r>
          </w:p>
        </w:tc>
        <w:tc>
          <w:tcPr>
            <w:tcW w:w="118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4804,8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Pr="006F69A6" w:rsidRDefault="00DD70E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168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8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Pr="006F69A6" w:rsidRDefault="00DD70E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общего объема: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E5" w:rsidRPr="00ED457E" w:rsidTr="00DD70E5">
        <w:tc>
          <w:tcPr>
            <w:tcW w:w="4961" w:type="dxa"/>
          </w:tcPr>
          <w:p w:rsidR="00DD70E5" w:rsidRPr="006F69A6" w:rsidRDefault="00DD70E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крупным и средним организациям, млн. руб.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3351,4</w:t>
            </w:r>
          </w:p>
        </w:tc>
        <w:tc>
          <w:tcPr>
            <w:tcW w:w="129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3224,4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3586,8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3729,8</w:t>
            </w:r>
          </w:p>
        </w:tc>
        <w:tc>
          <w:tcPr>
            <w:tcW w:w="1168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3904,3</w:t>
            </w:r>
          </w:p>
        </w:tc>
        <w:tc>
          <w:tcPr>
            <w:tcW w:w="118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4129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Default="00DD70E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 в действующих ценах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68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18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</w:tr>
      <w:tr w:rsidR="00DD70E5" w:rsidRPr="00ED457E" w:rsidTr="00DD70E5">
        <w:trPr>
          <w:trHeight w:val="867"/>
        </w:trPr>
        <w:tc>
          <w:tcPr>
            <w:tcW w:w="4961" w:type="dxa"/>
          </w:tcPr>
          <w:p w:rsidR="00DD70E5" w:rsidRDefault="00DD70E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для расчета среднесрочной заработной платы по полному кругу организаций без централизованного досчета, тыс. чел.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11,742</w:t>
            </w:r>
          </w:p>
        </w:tc>
        <w:tc>
          <w:tcPr>
            <w:tcW w:w="129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11,421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11,466</w:t>
            </w:r>
          </w:p>
        </w:tc>
        <w:tc>
          <w:tcPr>
            <w:tcW w:w="1116" w:type="dxa"/>
          </w:tcPr>
          <w:p w:rsidR="00DD70E5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11,471</w:t>
            </w:r>
          </w:p>
          <w:p w:rsidR="00DD70E5" w:rsidRDefault="00DD70E5" w:rsidP="00F31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E5" w:rsidRDefault="00DD70E5" w:rsidP="00F31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E5" w:rsidRPr="00F31CE9" w:rsidRDefault="00DD70E5" w:rsidP="00F31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11,477</w:t>
            </w:r>
          </w:p>
        </w:tc>
        <w:tc>
          <w:tcPr>
            <w:tcW w:w="118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11,530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Pr="006F69A6" w:rsidRDefault="00DD70E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18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Pr="006F69A6" w:rsidRDefault="00DD70E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общего объема: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E5" w:rsidRPr="00ED457E" w:rsidTr="00DD70E5">
        <w:tc>
          <w:tcPr>
            <w:tcW w:w="4961" w:type="dxa"/>
          </w:tcPr>
          <w:p w:rsidR="00DD70E5" w:rsidRPr="006F69A6" w:rsidRDefault="00DD70E5" w:rsidP="007C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8C3">
              <w:rPr>
                <w:rFonts w:ascii="Times New Roman" w:hAnsi="Times New Roman" w:cs="Times New Roman"/>
                <w:sz w:val="23"/>
                <w:szCs w:val="23"/>
              </w:rPr>
              <w:t>по крупным и средним организациям, тыс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9,596</w:t>
            </w:r>
          </w:p>
        </w:tc>
        <w:tc>
          <w:tcPr>
            <w:tcW w:w="129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8,896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8,762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8,764</w:t>
            </w:r>
          </w:p>
        </w:tc>
        <w:tc>
          <w:tcPr>
            <w:tcW w:w="1168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8,776</w:t>
            </w:r>
          </w:p>
        </w:tc>
        <w:tc>
          <w:tcPr>
            <w:tcW w:w="118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8,795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Default="00DD70E5" w:rsidP="007C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DD70E5" w:rsidRDefault="00DD70E5" w:rsidP="007C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DD70E5" w:rsidRDefault="00DD70E5" w:rsidP="007C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DD70E5" w:rsidRDefault="00DD70E5" w:rsidP="007C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DD70E5" w:rsidRDefault="00DD70E5" w:rsidP="007C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:rsidR="00DD70E5" w:rsidRDefault="00DD70E5" w:rsidP="007C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6" w:type="dxa"/>
          </w:tcPr>
          <w:p w:rsidR="00DD70E5" w:rsidRDefault="00DD70E5" w:rsidP="007C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Default="00DD70E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18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Default="00DD70E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по полному кругу организаций без централизованного досчета, рублей</w:t>
            </w:r>
          </w:p>
          <w:p w:rsidR="00DD70E5" w:rsidRDefault="00DD70E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26619,5</w:t>
            </w:r>
          </w:p>
        </w:tc>
        <w:tc>
          <w:tcPr>
            <w:tcW w:w="129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27129,1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30049,2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31362,1</w:t>
            </w:r>
          </w:p>
        </w:tc>
        <w:tc>
          <w:tcPr>
            <w:tcW w:w="1168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32912,1</w:t>
            </w:r>
          </w:p>
        </w:tc>
        <w:tc>
          <w:tcPr>
            <w:tcW w:w="118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34726,4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Default="00DD70E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168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18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Default="00DD70E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по крупным и средним организациям, рублей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29103,8</w:t>
            </w:r>
          </w:p>
        </w:tc>
        <w:tc>
          <w:tcPr>
            <w:tcW w:w="129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30204,6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34113,4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35464,7</w:t>
            </w:r>
          </w:p>
        </w:tc>
        <w:tc>
          <w:tcPr>
            <w:tcW w:w="1168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37073,7</w:t>
            </w:r>
          </w:p>
        </w:tc>
        <w:tc>
          <w:tcPr>
            <w:tcW w:w="118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39122,8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Default="00DD70E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68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18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Default="00DD70E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Реальная заработная плата в % к предыдущему году</w:t>
            </w:r>
          </w:p>
          <w:p w:rsidR="00DD70E5" w:rsidRDefault="00DD70E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29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168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118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Default="00DD70E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Реальные располагаемые денежные доходы населения в % к предыдущему году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29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168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18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Default="00DD70E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производственных фондов, млн. руб.</w:t>
            </w:r>
          </w:p>
        </w:tc>
        <w:tc>
          <w:tcPr>
            <w:tcW w:w="1116" w:type="dxa"/>
          </w:tcPr>
          <w:p w:rsidR="00DD70E5" w:rsidRPr="00C059AF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AF">
              <w:rPr>
                <w:rFonts w:ascii="Times New Roman" w:hAnsi="Times New Roman" w:cs="Times New Roman"/>
                <w:sz w:val="24"/>
                <w:szCs w:val="24"/>
              </w:rPr>
              <w:t>9959</w:t>
            </w:r>
          </w:p>
        </w:tc>
        <w:tc>
          <w:tcPr>
            <w:tcW w:w="1296" w:type="dxa"/>
          </w:tcPr>
          <w:p w:rsidR="00DD70E5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10925</w:t>
            </w:r>
          </w:p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11634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12721</w:t>
            </w:r>
          </w:p>
        </w:tc>
        <w:tc>
          <w:tcPr>
            <w:tcW w:w="1168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13860</w:t>
            </w:r>
          </w:p>
        </w:tc>
        <w:tc>
          <w:tcPr>
            <w:tcW w:w="118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15198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Default="00DD70E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6" w:type="dxa"/>
          </w:tcPr>
          <w:p w:rsidR="00DD70E5" w:rsidRPr="00C059AF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AF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1168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8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Pr="0088315A" w:rsidRDefault="00DD70E5" w:rsidP="00D611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 в малом предпринимательстве, человек </w:t>
            </w:r>
          </w:p>
        </w:tc>
        <w:tc>
          <w:tcPr>
            <w:tcW w:w="1116" w:type="dxa"/>
          </w:tcPr>
          <w:p w:rsidR="00DD70E5" w:rsidRPr="0088315A" w:rsidRDefault="00DD70E5" w:rsidP="00FA20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6" w:type="dxa"/>
          </w:tcPr>
          <w:p w:rsidR="00DD70E5" w:rsidRPr="00D61114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4">
              <w:rPr>
                <w:rFonts w:ascii="Times New Roman" w:hAnsi="Times New Roman" w:cs="Times New Roman"/>
                <w:sz w:val="24"/>
                <w:szCs w:val="24"/>
              </w:rPr>
              <w:t>3224,0</w:t>
            </w:r>
          </w:p>
        </w:tc>
        <w:tc>
          <w:tcPr>
            <w:tcW w:w="1116" w:type="dxa"/>
          </w:tcPr>
          <w:p w:rsidR="00DD70E5" w:rsidRPr="00D61114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4">
              <w:rPr>
                <w:rFonts w:ascii="Times New Roman" w:hAnsi="Times New Roman" w:cs="Times New Roman"/>
                <w:sz w:val="24"/>
                <w:szCs w:val="24"/>
              </w:rPr>
              <w:t>3234,0</w:t>
            </w:r>
          </w:p>
        </w:tc>
        <w:tc>
          <w:tcPr>
            <w:tcW w:w="1116" w:type="dxa"/>
          </w:tcPr>
          <w:p w:rsidR="00DD70E5" w:rsidRPr="00D61114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4">
              <w:rPr>
                <w:rFonts w:ascii="Times New Roman" w:hAnsi="Times New Roman" w:cs="Times New Roman"/>
                <w:sz w:val="24"/>
                <w:szCs w:val="24"/>
              </w:rPr>
              <w:t>3251,0</w:t>
            </w:r>
          </w:p>
        </w:tc>
        <w:tc>
          <w:tcPr>
            <w:tcW w:w="1168" w:type="dxa"/>
          </w:tcPr>
          <w:p w:rsidR="00DD70E5" w:rsidRPr="00D61114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4">
              <w:rPr>
                <w:rFonts w:ascii="Times New Roman" w:hAnsi="Times New Roman" w:cs="Times New Roman"/>
                <w:sz w:val="24"/>
                <w:szCs w:val="24"/>
              </w:rPr>
              <w:t>3382,0</w:t>
            </w:r>
          </w:p>
        </w:tc>
        <w:tc>
          <w:tcPr>
            <w:tcW w:w="1186" w:type="dxa"/>
          </w:tcPr>
          <w:p w:rsidR="00DD70E5" w:rsidRPr="00D61114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4">
              <w:rPr>
                <w:rFonts w:ascii="Times New Roman" w:hAnsi="Times New Roman" w:cs="Times New Roman"/>
                <w:sz w:val="24"/>
                <w:szCs w:val="24"/>
              </w:rPr>
              <w:t>3400,0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Default="00DD70E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168" w:type="dxa"/>
          </w:tcPr>
          <w:p w:rsidR="00DD70E5" w:rsidRPr="00ED457E" w:rsidRDefault="00DD70E5" w:rsidP="00D6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18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Default="00DD70E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(среднегодовая), тыс. человек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64,33</w:t>
            </w:r>
          </w:p>
        </w:tc>
        <w:tc>
          <w:tcPr>
            <w:tcW w:w="129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65,527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66,61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67,633</w:t>
            </w:r>
          </w:p>
        </w:tc>
        <w:tc>
          <w:tcPr>
            <w:tcW w:w="1168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68,527</w:t>
            </w:r>
          </w:p>
        </w:tc>
        <w:tc>
          <w:tcPr>
            <w:tcW w:w="118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69,359</w:t>
            </w:r>
          </w:p>
        </w:tc>
      </w:tr>
      <w:tr w:rsidR="00DD70E5" w:rsidRPr="00ED457E" w:rsidTr="00DD70E5">
        <w:tc>
          <w:tcPr>
            <w:tcW w:w="4961" w:type="dxa"/>
          </w:tcPr>
          <w:p w:rsidR="00DD70E5" w:rsidRDefault="00DD70E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11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168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186" w:type="dxa"/>
          </w:tcPr>
          <w:p w:rsidR="00DD70E5" w:rsidRPr="00ED457E" w:rsidRDefault="00DD70E5" w:rsidP="00FA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</w:tbl>
    <w:p w:rsidR="0093619E" w:rsidRDefault="0093619E" w:rsidP="00936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D70E5" w:rsidRDefault="0093619E" w:rsidP="003B6E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2B0" w:rsidRDefault="0093619E" w:rsidP="003B6E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4D2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F2900">
        <w:rPr>
          <w:rFonts w:ascii="Times New Roman" w:hAnsi="Times New Roman" w:cs="Times New Roman"/>
          <w:sz w:val="28"/>
          <w:szCs w:val="28"/>
        </w:rPr>
        <w:t>отдела экономики</w:t>
      </w:r>
      <w:r w:rsidR="00A94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94D20">
        <w:rPr>
          <w:rFonts w:ascii="Times New Roman" w:hAnsi="Times New Roman" w:cs="Times New Roman"/>
          <w:sz w:val="28"/>
          <w:szCs w:val="28"/>
        </w:rPr>
        <w:t xml:space="preserve"> </w:t>
      </w:r>
      <w:r w:rsidR="008F3AE3">
        <w:rPr>
          <w:rFonts w:ascii="Times New Roman" w:hAnsi="Times New Roman" w:cs="Times New Roman"/>
          <w:sz w:val="28"/>
          <w:szCs w:val="28"/>
        </w:rPr>
        <w:t>Н.Г. Панченко</w:t>
      </w:r>
    </w:p>
    <w:p w:rsidR="00C30F47" w:rsidRPr="00ED457E" w:rsidRDefault="00C30F47" w:rsidP="003B6E8F">
      <w:pPr>
        <w:spacing w:after="0"/>
        <w:rPr>
          <w:sz w:val="28"/>
          <w:szCs w:val="28"/>
        </w:rPr>
      </w:pPr>
    </w:p>
    <w:sectPr w:rsidR="00C30F47" w:rsidRPr="00ED457E" w:rsidSect="007C18C3">
      <w:headerReference w:type="default" r:id="rId7"/>
      <w:pgSz w:w="16838" w:h="11906" w:orient="landscape"/>
      <w:pgMar w:top="992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537" w:rsidRDefault="00134537" w:rsidP="00A94D20">
      <w:pPr>
        <w:spacing w:after="0" w:line="240" w:lineRule="auto"/>
      </w:pPr>
      <w:r>
        <w:separator/>
      </w:r>
    </w:p>
  </w:endnote>
  <w:endnote w:type="continuationSeparator" w:id="0">
    <w:p w:rsidR="00134537" w:rsidRDefault="00134537" w:rsidP="00A9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537" w:rsidRDefault="00134537" w:rsidP="00A94D20">
      <w:pPr>
        <w:spacing w:after="0" w:line="240" w:lineRule="auto"/>
      </w:pPr>
      <w:r>
        <w:separator/>
      </w:r>
    </w:p>
  </w:footnote>
  <w:footnote w:type="continuationSeparator" w:id="0">
    <w:p w:rsidR="00134537" w:rsidRDefault="00134537" w:rsidP="00A94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136359"/>
      <w:docPartObj>
        <w:docPartGallery w:val="Page Numbers (Top of Page)"/>
        <w:docPartUnique/>
      </w:docPartObj>
    </w:sdtPr>
    <w:sdtEndPr/>
    <w:sdtContent>
      <w:p w:rsidR="00DD70E5" w:rsidRDefault="00DD70E5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F7F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70E5" w:rsidRDefault="00DD70E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A7D"/>
    <w:rsid w:val="000141F2"/>
    <w:rsid w:val="00057D76"/>
    <w:rsid w:val="00134537"/>
    <w:rsid w:val="0013725D"/>
    <w:rsid w:val="001547F9"/>
    <w:rsid w:val="00193923"/>
    <w:rsid w:val="001A523D"/>
    <w:rsid w:val="001E52DD"/>
    <w:rsid w:val="00217B2A"/>
    <w:rsid w:val="00224C72"/>
    <w:rsid w:val="00241F1D"/>
    <w:rsid w:val="00250712"/>
    <w:rsid w:val="0026616A"/>
    <w:rsid w:val="00280972"/>
    <w:rsid w:val="002C6925"/>
    <w:rsid w:val="002F59CC"/>
    <w:rsid w:val="00301FDF"/>
    <w:rsid w:val="00303EAD"/>
    <w:rsid w:val="00374E06"/>
    <w:rsid w:val="00394324"/>
    <w:rsid w:val="003A4E6C"/>
    <w:rsid w:val="003B6E8F"/>
    <w:rsid w:val="00414D24"/>
    <w:rsid w:val="00426216"/>
    <w:rsid w:val="00510C87"/>
    <w:rsid w:val="00512856"/>
    <w:rsid w:val="00522FED"/>
    <w:rsid w:val="00602AE2"/>
    <w:rsid w:val="006465D7"/>
    <w:rsid w:val="00671A1A"/>
    <w:rsid w:val="006D0F11"/>
    <w:rsid w:val="006E38AE"/>
    <w:rsid w:val="006F69A6"/>
    <w:rsid w:val="00726A71"/>
    <w:rsid w:val="00776CAC"/>
    <w:rsid w:val="0077770B"/>
    <w:rsid w:val="00787168"/>
    <w:rsid w:val="00790942"/>
    <w:rsid w:val="007C18C3"/>
    <w:rsid w:val="007E4F3F"/>
    <w:rsid w:val="008070B3"/>
    <w:rsid w:val="00832ADF"/>
    <w:rsid w:val="00877FA1"/>
    <w:rsid w:val="0088315A"/>
    <w:rsid w:val="00895648"/>
    <w:rsid w:val="00897FA3"/>
    <w:rsid w:val="008E6E17"/>
    <w:rsid w:val="008F3AE3"/>
    <w:rsid w:val="0093619E"/>
    <w:rsid w:val="00936E7A"/>
    <w:rsid w:val="00944A7D"/>
    <w:rsid w:val="009C0155"/>
    <w:rsid w:val="009F7F78"/>
    <w:rsid w:val="00A351FA"/>
    <w:rsid w:val="00A424EC"/>
    <w:rsid w:val="00A5751F"/>
    <w:rsid w:val="00A60277"/>
    <w:rsid w:val="00A73E9F"/>
    <w:rsid w:val="00A829BF"/>
    <w:rsid w:val="00A87844"/>
    <w:rsid w:val="00A94D20"/>
    <w:rsid w:val="00AA62CA"/>
    <w:rsid w:val="00AB270A"/>
    <w:rsid w:val="00B155F1"/>
    <w:rsid w:val="00B504E9"/>
    <w:rsid w:val="00B66423"/>
    <w:rsid w:val="00B85382"/>
    <w:rsid w:val="00BF2900"/>
    <w:rsid w:val="00C059AF"/>
    <w:rsid w:val="00C13664"/>
    <w:rsid w:val="00C15A68"/>
    <w:rsid w:val="00C16DF7"/>
    <w:rsid w:val="00C30F47"/>
    <w:rsid w:val="00CB6E21"/>
    <w:rsid w:val="00CC087B"/>
    <w:rsid w:val="00CD3FBE"/>
    <w:rsid w:val="00D4151F"/>
    <w:rsid w:val="00D47AD1"/>
    <w:rsid w:val="00D504E7"/>
    <w:rsid w:val="00D552A3"/>
    <w:rsid w:val="00D56BDC"/>
    <w:rsid w:val="00D61114"/>
    <w:rsid w:val="00D633EF"/>
    <w:rsid w:val="00DD3B26"/>
    <w:rsid w:val="00DD70E5"/>
    <w:rsid w:val="00E0252E"/>
    <w:rsid w:val="00E112B0"/>
    <w:rsid w:val="00E37EAB"/>
    <w:rsid w:val="00E44031"/>
    <w:rsid w:val="00E75FAD"/>
    <w:rsid w:val="00ED457E"/>
    <w:rsid w:val="00EF1F5A"/>
    <w:rsid w:val="00EF4556"/>
    <w:rsid w:val="00F0726A"/>
    <w:rsid w:val="00F2053E"/>
    <w:rsid w:val="00F31CE9"/>
    <w:rsid w:val="00FA1C86"/>
    <w:rsid w:val="00FA2045"/>
    <w:rsid w:val="00FE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CA639-99DE-4789-AEE2-C43C4799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112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112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E112B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112B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footnote text"/>
    <w:basedOn w:val="a"/>
    <w:link w:val="1"/>
    <w:unhideWhenUsed/>
    <w:rsid w:val="00E11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uiPriority w:val="99"/>
    <w:semiHidden/>
    <w:rsid w:val="00E112B0"/>
    <w:rPr>
      <w:sz w:val="20"/>
      <w:szCs w:val="20"/>
    </w:rPr>
  </w:style>
  <w:style w:type="character" w:customStyle="1" w:styleId="1">
    <w:name w:val="Текст сноски Знак1"/>
    <w:basedOn w:val="a0"/>
    <w:link w:val="a6"/>
    <w:locked/>
    <w:rsid w:val="00E11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4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432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94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4D20"/>
  </w:style>
  <w:style w:type="paragraph" w:styleId="ac">
    <w:name w:val="footer"/>
    <w:basedOn w:val="a"/>
    <w:link w:val="ad"/>
    <w:uiPriority w:val="99"/>
    <w:unhideWhenUsed/>
    <w:rsid w:val="00A94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4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895B6-0C47-4D3F-945D-450C7C05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Душина Наталья</dc:creator>
  <cp:keywords/>
  <dc:description/>
  <cp:lastModifiedBy>Душина Наталья</cp:lastModifiedBy>
  <cp:revision>20</cp:revision>
  <cp:lastPrinted>2018-10-25T07:36:00Z</cp:lastPrinted>
  <dcterms:created xsi:type="dcterms:W3CDTF">2017-09-26T04:36:00Z</dcterms:created>
  <dcterms:modified xsi:type="dcterms:W3CDTF">2018-10-25T10:43:00Z</dcterms:modified>
</cp:coreProperties>
</file>