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43" w:rsidRPr="008D4E86" w:rsidRDefault="008D4E86" w:rsidP="0098264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Сводный отчет</w:t>
      </w:r>
    </w:p>
    <w:p w:rsidR="00982643" w:rsidRPr="008D4E86" w:rsidRDefault="00982643" w:rsidP="00982643">
      <w:pPr>
        <w:pStyle w:val="ConsPlusNormal"/>
        <w:jc w:val="center"/>
        <w:rPr>
          <w:rFonts w:ascii="Times New Roman" w:hAnsi="Times New Roman" w:cs="Times New Roman"/>
          <w:b/>
          <w:bCs/>
          <w:sz w:val="28"/>
          <w:szCs w:val="28"/>
        </w:rPr>
      </w:pPr>
      <w:r w:rsidRPr="008D4E86">
        <w:rPr>
          <w:rFonts w:ascii="Times New Roman" w:hAnsi="Times New Roman" w:cs="Times New Roman"/>
          <w:b/>
          <w:bCs/>
          <w:sz w:val="28"/>
          <w:szCs w:val="28"/>
        </w:rPr>
        <w:t>о результатах проведения оценки регулирующего воздействия</w:t>
      </w:r>
    </w:p>
    <w:p w:rsidR="00982643" w:rsidRPr="008D4E86" w:rsidRDefault="008D4E86" w:rsidP="0098264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w:t>
      </w:r>
      <w:r w:rsidR="00982643" w:rsidRPr="008D4E86">
        <w:rPr>
          <w:rFonts w:ascii="Times New Roman" w:hAnsi="Times New Roman" w:cs="Times New Roman"/>
          <w:b/>
          <w:bCs/>
          <w:sz w:val="28"/>
          <w:szCs w:val="28"/>
        </w:rPr>
        <w:t>нормативных правовых актов</w:t>
      </w:r>
    </w:p>
    <w:p w:rsidR="00982643" w:rsidRDefault="00982643" w:rsidP="00982643">
      <w:pPr>
        <w:pStyle w:val="ConsPlusNormal"/>
        <w:jc w:val="both"/>
        <w:rPr>
          <w:rFonts w:ascii="Times New Roman" w:hAnsi="Times New Roman" w:cs="Times New Roman"/>
          <w:sz w:val="28"/>
          <w:szCs w:val="28"/>
        </w:rPr>
      </w:pPr>
    </w:p>
    <w:p w:rsidR="00982643" w:rsidRDefault="00982643" w:rsidP="008D4E86">
      <w:pPr>
        <w:pStyle w:val="ConsPlusNonformat"/>
        <w:jc w:val="center"/>
        <w:rPr>
          <w:rFonts w:ascii="Times New Roman" w:hAnsi="Times New Roman" w:cs="Times New Roman"/>
          <w:sz w:val="28"/>
          <w:szCs w:val="28"/>
        </w:rPr>
      </w:pPr>
      <w:bookmarkStart w:id="0" w:name="Par201"/>
      <w:bookmarkEnd w:id="0"/>
      <w:r>
        <w:rPr>
          <w:rFonts w:ascii="Times New Roman" w:hAnsi="Times New Roman" w:cs="Times New Roman"/>
          <w:sz w:val="28"/>
          <w:szCs w:val="28"/>
        </w:rPr>
        <w:t>1. Общая информация</w:t>
      </w:r>
    </w:p>
    <w:p w:rsidR="00982643" w:rsidRDefault="008D4E86" w:rsidP="00436C94">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1.1. </w:t>
      </w:r>
      <w:r w:rsidR="00982643">
        <w:rPr>
          <w:rFonts w:ascii="Times New Roman" w:hAnsi="Times New Roman" w:cs="Times New Roman"/>
          <w:sz w:val="28"/>
          <w:szCs w:val="28"/>
        </w:rPr>
        <w:t xml:space="preserve">Регулирующий орган: </w:t>
      </w:r>
    </w:p>
    <w:p w:rsidR="00982643" w:rsidRDefault="008D4E86" w:rsidP="00436C94">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отдел сельского хозяйства</w:t>
      </w:r>
      <w:r w:rsidR="00AB5969">
        <w:rPr>
          <w:rFonts w:ascii="Times New Roman" w:hAnsi="Times New Roman" w:cs="Times New Roman"/>
          <w:sz w:val="28"/>
          <w:szCs w:val="28"/>
        </w:rPr>
        <w:t xml:space="preserve"> </w:t>
      </w:r>
      <w:r w:rsidR="0098264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 город Горячий Ключ.</w:t>
      </w:r>
    </w:p>
    <w:p w:rsidR="008D4E86" w:rsidRDefault="008D4E86" w:rsidP="00436C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w:t>
      </w:r>
      <w:r w:rsidR="00982643">
        <w:rPr>
          <w:rFonts w:ascii="Times New Roman" w:hAnsi="Times New Roman" w:cs="Times New Roman"/>
          <w:sz w:val="28"/>
          <w:szCs w:val="28"/>
        </w:rPr>
        <w:t xml:space="preserve">Вид и наименование проекта нормативного </w:t>
      </w:r>
      <w:r w:rsidR="00B26FE1">
        <w:rPr>
          <w:rFonts w:ascii="Times New Roman" w:hAnsi="Times New Roman" w:cs="Times New Roman"/>
          <w:sz w:val="28"/>
          <w:szCs w:val="28"/>
        </w:rPr>
        <w:t xml:space="preserve">правового акта: </w:t>
      </w:r>
    </w:p>
    <w:p w:rsidR="008D4E86" w:rsidRDefault="008D4E86" w:rsidP="00436C94">
      <w:pPr>
        <w:spacing w:after="0" w:line="240" w:lineRule="auto"/>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проект постановления администрации муниципального образования город Горячий Ключ Краснодарского края «</w:t>
      </w:r>
      <w:r w:rsidRPr="00666F09">
        <w:rPr>
          <w:rFonts w:ascii="Times New Roman" w:eastAsia="Calibri" w:hAnsi="Times New Roman" w:cs="Times New Roman"/>
          <w:sz w:val="28"/>
          <w:szCs w:val="28"/>
        </w:rPr>
        <w:t>Об утверждении Порядка предоставления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Pr>
          <w:rFonts w:ascii="Times New Roman" w:eastAsia="Calibri" w:hAnsi="Times New Roman" w:cs="Times New Roman"/>
          <w:sz w:val="28"/>
          <w:szCs w:val="28"/>
        </w:rPr>
        <w:t>»</w:t>
      </w:r>
      <w:r>
        <w:rPr>
          <w:rFonts w:ascii="Times New Roman" w:eastAsia="Calibri" w:hAnsi="Times New Roman" w:cs="Times New Roman"/>
          <w:sz w:val="28"/>
          <w:szCs w:val="28"/>
        </w:rPr>
        <w:t>.</w:t>
      </w:r>
    </w:p>
    <w:p w:rsidR="00982643" w:rsidRDefault="008D4E86" w:rsidP="00436C94">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1.3. п</w:t>
      </w:r>
      <w:r w:rsidR="00982643">
        <w:rPr>
          <w:rFonts w:ascii="Times New Roman" w:hAnsi="Times New Roman" w:cs="Times New Roman"/>
          <w:sz w:val="28"/>
          <w:szCs w:val="28"/>
        </w:rPr>
        <w:t>редполагаемая дата всту</w:t>
      </w:r>
      <w:r w:rsidR="004B3924">
        <w:rPr>
          <w:rFonts w:ascii="Times New Roman" w:hAnsi="Times New Roman" w:cs="Times New Roman"/>
          <w:sz w:val="28"/>
          <w:szCs w:val="28"/>
        </w:rPr>
        <w:t xml:space="preserve">пления в силу </w:t>
      </w:r>
      <w:r w:rsidR="00982643">
        <w:rPr>
          <w:rFonts w:ascii="Times New Roman" w:hAnsi="Times New Roman" w:cs="Times New Roman"/>
          <w:sz w:val="28"/>
          <w:szCs w:val="28"/>
        </w:rPr>
        <w:t xml:space="preserve">нормативного правового акта: </w:t>
      </w:r>
    </w:p>
    <w:p w:rsidR="00982643" w:rsidRDefault="008D4E86" w:rsidP="00436C94">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сентябрь</w:t>
      </w:r>
      <w:r w:rsidR="00B26FE1" w:rsidRPr="00A22548">
        <w:rPr>
          <w:rFonts w:ascii="Times New Roman" w:hAnsi="Times New Roman" w:cs="Times New Roman"/>
          <w:sz w:val="28"/>
          <w:szCs w:val="28"/>
        </w:rPr>
        <w:t xml:space="preserve"> </w:t>
      </w:r>
      <w:r w:rsidR="00982643" w:rsidRPr="00A22548">
        <w:rPr>
          <w:rFonts w:ascii="Times New Roman" w:hAnsi="Times New Roman" w:cs="Times New Roman"/>
          <w:sz w:val="28"/>
          <w:szCs w:val="28"/>
        </w:rPr>
        <w:t>201</w:t>
      </w:r>
      <w:r w:rsidR="00B26FE1" w:rsidRPr="00A22548">
        <w:rPr>
          <w:rFonts w:ascii="Times New Roman" w:hAnsi="Times New Roman" w:cs="Times New Roman"/>
          <w:sz w:val="28"/>
          <w:szCs w:val="28"/>
        </w:rPr>
        <w:t>7</w:t>
      </w:r>
      <w:r w:rsidR="00982643" w:rsidRPr="00A22548">
        <w:rPr>
          <w:rFonts w:ascii="Times New Roman" w:hAnsi="Times New Roman" w:cs="Times New Roman"/>
          <w:sz w:val="28"/>
          <w:szCs w:val="28"/>
        </w:rPr>
        <w:t xml:space="preserve"> года</w:t>
      </w:r>
      <w:r>
        <w:rPr>
          <w:rFonts w:ascii="Times New Roman" w:hAnsi="Times New Roman" w:cs="Times New Roman"/>
          <w:sz w:val="28"/>
          <w:szCs w:val="28"/>
        </w:rPr>
        <w:t>.</w:t>
      </w:r>
    </w:p>
    <w:p w:rsidR="00982643" w:rsidRDefault="008D4E86"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1.4. </w:t>
      </w:r>
      <w:r w:rsidR="00982643">
        <w:rPr>
          <w:rFonts w:ascii="Times New Roman" w:hAnsi="Times New Roman" w:cs="Times New Roman"/>
          <w:sz w:val="28"/>
          <w:szCs w:val="28"/>
        </w:rPr>
        <w:t>Краткое описание проблемы, на решение которой направлено предл</w:t>
      </w:r>
      <w:r>
        <w:rPr>
          <w:rFonts w:ascii="Times New Roman" w:hAnsi="Times New Roman" w:cs="Times New Roman"/>
          <w:sz w:val="28"/>
          <w:szCs w:val="28"/>
        </w:rPr>
        <w:t>агаемое правовое регулирование:</w:t>
      </w:r>
    </w:p>
    <w:p w:rsidR="00436C94" w:rsidRDefault="00436C94" w:rsidP="00436C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w:t>
      </w:r>
      <w:r w:rsidRPr="00981058">
        <w:rPr>
          <w:rFonts w:ascii="Times New Roman" w:eastAsia="Times New Roman" w:hAnsi="Times New Roman" w:cs="Times New Roman"/>
          <w:sz w:val="28"/>
          <w:szCs w:val="28"/>
          <w:lang w:eastAsia="ru-RU"/>
        </w:rPr>
        <w:t xml:space="preserve">еобходимость регулирования вопросов в области </w:t>
      </w:r>
      <w:r w:rsidRPr="00981058">
        <w:rPr>
          <w:rFonts w:ascii="Times New Roman" w:eastAsia="Times New Roman" w:hAnsi="Times New Roman" w:cs="Times New Roman"/>
          <w:bCs/>
          <w:sz w:val="28"/>
          <w:szCs w:val="28"/>
          <w:lang w:eastAsia="ru-RU"/>
        </w:rPr>
        <w:t xml:space="preserve">предоставления </w:t>
      </w:r>
      <w:r w:rsidRPr="00666F09">
        <w:rPr>
          <w:rFonts w:ascii="Times New Roman" w:eastAsia="Calibri" w:hAnsi="Times New Roman" w:cs="Times New Roman"/>
          <w:sz w:val="28"/>
          <w:szCs w:val="28"/>
        </w:rPr>
        <w:t>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Pr>
          <w:rFonts w:ascii="Times New Roman" w:eastAsia="Times New Roman" w:hAnsi="Times New Roman" w:cs="Times New Roman"/>
          <w:sz w:val="28"/>
          <w:szCs w:val="28"/>
          <w:lang w:eastAsia="ru-RU"/>
        </w:rPr>
        <w:t>; н</w:t>
      </w:r>
      <w:r w:rsidRPr="00981058">
        <w:rPr>
          <w:rFonts w:ascii="Times New Roman" w:eastAsia="Times New Roman" w:hAnsi="Times New Roman" w:cs="Times New Roman"/>
          <w:bCs/>
          <w:sz w:val="28"/>
          <w:szCs w:val="28"/>
          <w:lang w:eastAsia="ru-RU"/>
        </w:rPr>
        <w:t>еобходимость приведения нормативного правового акта в соответствие с действующим законодательством.</w:t>
      </w:r>
    </w:p>
    <w:p w:rsidR="00982643" w:rsidRDefault="00436C94"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1.5. </w:t>
      </w:r>
      <w:r w:rsidR="00982643">
        <w:rPr>
          <w:rFonts w:ascii="Times New Roman" w:hAnsi="Times New Roman" w:cs="Times New Roman"/>
          <w:sz w:val="28"/>
          <w:szCs w:val="28"/>
        </w:rPr>
        <w:t>Краткое описание целей предлагаемого правового регулирования:</w:t>
      </w:r>
    </w:p>
    <w:p w:rsidR="00E62462" w:rsidRPr="00C134F9" w:rsidRDefault="00436C94" w:rsidP="00436C94">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ц</w:t>
      </w:r>
      <w:r w:rsidR="00517684" w:rsidRPr="00517684">
        <w:rPr>
          <w:rFonts w:ascii="Times New Roman" w:eastAsia="Calibri" w:hAnsi="Times New Roman" w:cs="Times New Roman"/>
          <w:sz w:val="28"/>
          <w:szCs w:val="28"/>
        </w:rPr>
        <w:t xml:space="preserve">ель предлагаемого правового регулирования соответствует принципам правового регулирования, установленным действующим законодательством Российской Федерации, и заключается в </w:t>
      </w:r>
      <w:r w:rsidR="00C54C74">
        <w:rPr>
          <w:rFonts w:ascii="Times New Roman" w:eastAsia="Calibri" w:hAnsi="Times New Roman" w:cs="Times New Roman"/>
          <w:sz w:val="28"/>
          <w:szCs w:val="28"/>
        </w:rPr>
        <w:t xml:space="preserve">упорядочении процедуры предоставления </w:t>
      </w:r>
      <w:r w:rsidR="00C54C74" w:rsidRPr="00666F09">
        <w:rPr>
          <w:rFonts w:ascii="Times New Roman" w:eastAsia="Calibri" w:hAnsi="Times New Roman" w:cs="Times New Roman"/>
          <w:sz w:val="28"/>
          <w:szCs w:val="28"/>
        </w:rPr>
        <w:t>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8B31A5">
        <w:rPr>
          <w:rFonts w:ascii="Times New Roman" w:eastAsia="Calibri" w:hAnsi="Times New Roman" w:cs="Times New Roman"/>
          <w:sz w:val="28"/>
          <w:szCs w:val="28"/>
        </w:rPr>
        <w:t>.</w:t>
      </w:r>
    </w:p>
    <w:p w:rsidR="00982643" w:rsidRDefault="00C54C74"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1.6. </w:t>
      </w:r>
      <w:r w:rsidR="00982643">
        <w:rPr>
          <w:rFonts w:ascii="Times New Roman" w:hAnsi="Times New Roman" w:cs="Times New Roman"/>
          <w:sz w:val="28"/>
          <w:szCs w:val="28"/>
        </w:rPr>
        <w:t>Краткое описание содержания предлагаемого правового регулирования:</w:t>
      </w:r>
    </w:p>
    <w:p w:rsidR="00C54C74" w:rsidRPr="007E36BD" w:rsidRDefault="00C54C74" w:rsidP="00C54C74">
      <w:pPr>
        <w:pStyle w:val="a4"/>
        <w:jc w:val="both"/>
        <w:rPr>
          <w:rFonts w:ascii="Times New Roman" w:hAnsi="Times New Roman" w:cs="Times New Roman"/>
          <w:sz w:val="28"/>
          <w:szCs w:val="28"/>
        </w:rPr>
      </w:pPr>
      <w:r>
        <w:rPr>
          <w:rFonts w:ascii="Times New Roman" w:hAnsi="Times New Roman" w:cs="Times New Roman"/>
          <w:sz w:val="28"/>
          <w:szCs w:val="28"/>
        </w:rPr>
        <w:t>порядок определяет</w:t>
      </w:r>
      <w:r w:rsidRPr="007E36BD">
        <w:rPr>
          <w:rFonts w:ascii="Times New Roman" w:hAnsi="Times New Roman" w:cs="Times New Roman"/>
          <w:sz w:val="28"/>
          <w:szCs w:val="28"/>
        </w:rPr>
        <w:t xml:space="preserve"> условия и механизм предоставления з</w:t>
      </w:r>
      <w:r>
        <w:rPr>
          <w:rFonts w:ascii="Times New Roman" w:hAnsi="Times New Roman" w:cs="Times New Roman"/>
          <w:sz w:val="28"/>
          <w:szCs w:val="28"/>
        </w:rPr>
        <w:t>а сч</w:t>
      </w:r>
      <w:r>
        <w:rPr>
          <w:rFonts w:ascii="Times New Roman" w:hAnsi="Times New Roman" w:cs="Times New Roman"/>
          <w:sz w:val="28"/>
          <w:szCs w:val="28"/>
        </w:rPr>
        <w:t>е</w:t>
      </w:r>
      <w:r>
        <w:rPr>
          <w:rFonts w:ascii="Times New Roman" w:hAnsi="Times New Roman" w:cs="Times New Roman"/>
          <w:sz w:val="28"/>
          <w:szCs w:val="28"/>
        </w:rPr>
        <w:t xml:space="preserve">т средств краевого бюджета </w:t>
      </w:r>
      <w:r w:rsidRPr="007E36BD">
        <w:rPr>
          <w:rFonts w:ascii="Times New Roman" w:hAnsi="Times New Roman" w:cs="Times New Roman"/>
          <w:color w:val="000000"/>
          <w:sz w:val="28"/>
          <w:szCs w:val="28"/>
        </w:rPr>
        <w:t xml:space="preserve">субсидий </w:t>
      </w:r>
      <w:r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F71CED">
        <w:rPr>
          <w:rFonts w:ascii="Times New Roman" w:hAnsi="Times New Roman" w:cs="Times New Roman"/>
          <w:sz w:val="28"/>
          <w:szCs w:val="28"/>
        </w:rPr>
        <w:t>.</w:t>
      </w:r>
    </w:p>
    <w:p w:rsidR="00982643" w:rsidRDefault="00F71CED"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1.7. </w:t>
      </w:r>
      <w:r w:rsidR="00982643">
        <w:rPr>
          <w:rFonts w:ascii="Times New Roman" w:hAnsi="Times New Roman" w:cs="Times New Roman"/>
          <w:sz w:val="28"/>
          <w:szCs w:val="28"/>
        </w:rPr>
        <w:t>Контактная информация исполнителя в регулирующем органе:</w:t>
      </w:r>
    </w:p>
    <w:p w:rsidR="00F71CED" w:rsidRDefault="00F71CED" w:rsidP="00F71C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w:t>
      </w:r>
      <w:proofErr w:type="spellStart"/>
      <w:r>
        <w:rPr>
          <w:rFonts w:ascii="Times New Roman" w:hAnsi="Times New Roman" w:cs="Times New Roman"/>
          <w:sz w:val="28"/>
          <w:szCs w:val="28"/>
        </w:rPr>
        <w:t>Конкина</w:t>
      </w:r>
      <w:proofErr w:type="spellEnd"/>
      <w:r>
        <w:rPr>
          <w:rFonts w:ascii="Times New Roman" w:hAnsi="Times New Roman" w:cs="Times New Roman"/>
          <w:sz w:val="28"/>
          <w:szCs w:val="28"/>
        </w:rPr>
        <w:t xml:space="preserve"> Татьяна Владимировна</w:t>
      </w:r>
    </w:p>
    <w:p w:rsidR="00F71CED" w:rsidRDefault="00F71CED" w:rsidP="00F71CE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w:t>
      </w:r>
      <w:r>
        <w:rPr>
          <w:rFonts w:ascii="Times New Roman" w:hAnsi="Times New Roman" w:cs="Times New Roman"/>
          <w:sz w:val="28"/>
          <w:szCs w:val="28"/>
        </w:rPr>
        <w:t>олжность: главный специалист отдела сельского хозяйства администрации муниципального</w:t>
      </w:r>
      <w:r>
        <w:rPr>
          <w:rFonts w:ascii="Times New Roman" w:hAnsi="Times New Roman" w:cs="Times New Roman"/>
          <w:sz w:val="28"/>
          <w:szCs w:val="28"/>
        </w:rPr>
        <w:t xml:space="preserve"> образования город Горячий Ключ</w:t>
      </w:r>
    </w:p>
    <w:p w:rsidR="00F71CED" w:rsidRDefault="00F71CED" w:rsidP="00F71CED">
      <w:pPr>
        <w:pStyle w:val="ConsPlusNonformat"/>
        <w:jc w:val="both"/>
        <w:rPr>
          <w:rFonts w:ascii="Times New Roman" w:hAnsi="Times New Roman" w:cs="Times New Roman"/>
          <w:sz w:val="28"/>
          <w:szCs w:val="28"/>
        </w:rPr>
      </w:pPr>
      <w:r>
        <w:rPr>
          <w:rFonts w:ascii="Times New Roman" w:hAnsi="Times New Roman" w:cs="Times New Roman"/>
          <w:sz w:val="28"/>
          <w:szCs w:val="28"/>
        </w:rPr>
        <w:t>тел.: (861</w:t>
      </w:r>
      <w:r>
        <w:rPr>
          <w:rFonts w:ascii="Times New Roman" w:hAnsi="Times New Roman" w:cs="Times New Roman"/>
          <w:sz w:val="28"/>
          <w:szCs w:val="28"/>
        </w:rPr>
        <w:t>59</w:t>
      </w:r>
      <w:r>
        <w:rPr>
          <w:rFonts w:ascii="Times New Roman" w:hAnsi="Times New Roman" w:cs="Times New Roman"/>
          <w:sz w:val="28"/>
          <w:szCs w:val="28"/>
        </w:rPr>
        <w:t xml:space="preserve">) </w:t>
      </w:r>
      <w:r>
        <w:rPr>
          <w:rFonts w:ascii="Times New Roman" w:hAnsi="Times New Roman" w:cs="Times New Roman"/>
          <w:sz w:val="28"/>
          <w:szCs w:val="28"/>
        </w:rPr>
        <w:t>3-81-85</w:t>
      </w:r>
      <w:r>
        <w:rPr>
          <w:rFonts w:ascii="Times New Roman" w:hAnsi="Times New Roman" w:cs="Times New Roman"/>
          <w:sz w:val="28"/>
          <w:szCs w:val="28"/>
        </w:rPr>
        <w:t>, а</w:t>
      </w:r>
      <w:r>
        <w:rPr>
          <w:rFonts w:ascii="Times New Roman" w:hAnsi="Times New Roman" w:cs="Times New Roman"/>
          <w:sz w:val="28"/>
          <w:szCs w:val="28"/>
        </w:rPr>
        <w:t xml:space="preserve">дрес электронной почты: </w:t>
      </w:r>
      <w:proofErr w:type="spellStart"/>
      <w:r>
        <w:rPr>
          <w:rFonts w:ascii="Times New Roman" w:hAnsi="Times New Roman" w:cs="Times New Roman"/>
          <w:sz w:val="28"/>
          <w:szCs w:val="28"/>
          <w:lang w:val="en-US"/>
        </w:rPr>
        <w:t>ush</w:t>
      </w:r>
      <w:proofErr w:type="spellEnd"/>
      <w:r w:rsidRPr="00280036">
        <w:rPr>
          <w:rFonts w:ascii="Times New Roman" w:hAnsi="Times New Roman" w:cs="Times New Roman"/>
          <w:sz w:val="28"/>
          <w:szCs w:val="28"/>
        </w:rPr>
        <w:t>259</w:t>
      </w:r>
      <w:r w:rsidRPr="00982643">
        <w:rPr>
          <w:rFonts w:ascii="Times New Roman" w:hAnsi="Times New Roman" w:cs="Times New Roman"/>
          <w:sz w:val="28"/>
          <w:szCs w:val="28"/>
        </w:rPr>
        <w:t>@</w:t>
      </w:r>
      <w:proofErr w:type="spellStart"/>
      <w:r>
        <w:rPr>
          <w:rFonts w:ascii="Times New Roman" w:hAnsi="Times New Roman" w:cs="Times New Roman"/>
          <w:sz w:val="28"/>
          <w:szCs w:val="28"/>
          <w:lang w:val="en-US"/>
        </w:rPr>
        <w:t>dsh</w:t>
      </w:r>
      <w:proofErr w:type="spellEnd"/>
      <w:r w:rsidRPr="00280036">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982643">
        <w:rPr>
          <w:rFonts w:ascii="Times New Roman" w:hAnsi="Times New Roman" w:cs="Times New Roman"/>
          <w:sz w:val="28"/>
          <w:szCs w:val="28"/>
        </w:rPr>
        <w:t>.</w:t>
      </w:r>
      <w:proofErr w:type="spellStart"/>
      <w:r w:rsidRPr="00982643">
        <w:rPr>
          <w:rFonts w:ascii="Times New Roman" w:hAnsi="Times New Roman" w:cs="Times New Roman"/>
          <w:sz w:val="28"/>
          <w:szCs w:val="28"/>
          <w:lang w:val="en-US"/>
        </w:rPr>
        <w:t>ru</w:t>
      </w:r>
      <w:proofErr w:type="spellEnd"/>
    </w:p>
    <w:p w:rsidR="00982643" w:rsidRDefault="00982643" w:rsidP="00982643">
      <w:pPr>
        <w:pStyle w:val="ConsPlusNonformat"/>
        <w:ind w:firstLine="567"/>
        <w:jc w:val="both"/>
        <w:rPr>
          <w:rFonts w:ascii="Times New Roman" w:hAnsi="Times New Roman" w:cs="Times New Roman"/>
          <w:sz w:val="28"/>
          <w:szCs w:val="28"/>
        </w:rPr>
      </w:pPr>
      <w:bookmarkStart w:id="1" w:name="Par228"/>
      <w:bookmarkEnd w:id="1"/>
    </w:p>
    <w:p w:rsidR="00F71CED" w:rsidRDefault="00F71CED" w:rsidP="00436C9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2. </w:t>
      </w:r>
      <w:r w:rsidR="00982643">
        <w:rPr>
          <w:rFonts w:ascii="Times New Roman" w:hAnsi="Times New Roman" w:cs="Times New Roman"/>
          <w:sz w:val="28"/>
          <w:szCs w:val="28"/>
        </w:rPr>
        <w:t xml:space="preserve">Описание проблемы, на решение которой направлено </w:t>
      </w:r>
    </w:p>
    <w:p w:rsidR="00BC0D68" w:rsidRDefault="00982643" w:rsidP="00436C94">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предл</w:t>
      </w:r>
      <w:r w:rsidR="00F71CED">
        <w:rPr>
          <w:rFonts w:ascii="Times New Roman" w:hAnsi="Times New Roman" w:cs="Times New Roman"/>
          <w:sz w:val="28"/>
          <w:szCs w:val="28"/>
        </w:rPr>
        <w:t>агаемое правовое регулирование</w:t>
      </w:r>
    </w:p>
    <w:p w:rsidR="008B31A5" w:rsidRPr="008B31A5" w:rsidRDefault="008B31A5" w:rsidP="001370B1">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8B31A5">
        <w:rPr>
          <w:rFonts w:ascii="Times New Roman" w:eastAsia="Times New Roman" w:hAnsi="Times New Roman" w:cs="Times New Roman"/>
          <w:sz w:val="28"/>
          <w:szCs w:val="28"/>
          <w:lang w:eastAsia="ru-RU"/>
        </w:rPr>
        <w:t xml:space="preserve">Порядок устанавливает процедуру </w:t>
      </w:r>
      <w:r w:rsidR="001370B1">
        <w:rPr>
          <w:rFonts w:ascii="Times New Roman" w:eastAsia="Times New Roman" w:hAnsi="Times New Roman" w:cs="Times New Roman"/>
          <w:sz w:val="28"/>
          <w:szCs w:val="28"/>
          <w:lang w:eastAsia="ru-RU"/>
        </w:rPr>
        <w:t xml:space="preserve">предоставления </w:t>
      </w:r>
      <w:r w:rsidR="001370B1" w:rsidRPr="007E36BD">
        <w:rPr>
          <w:rFonts w:ascii="Times New Roman" w:hAnsi="Times New Roman" w:cs="Times New Roman"/>
          <w:color w:val="000000"/>
          <w:sz w:val="28"/>
          <w:szCs w:val="28"/>
        </w:rPr>
        <w:t xml:space="preserve">субсидий </w:t>
      </w:r>
      <w:r w:rsidR="001370B1"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1370B1">
        <w:rPr>
          <w:rFonts w:ascii="Times New Roman" w:eastAsia="Calibri" w:hAnsi="Times New Roman" w:cs="Times New Roman"/>
          <w:sz w:val="28"/>
          <w:szCs w:val="28"/>
        </w:rPr>
        <w:t xml:space="preserve"> в соответствии со следующими нормативными актами</w:t>
      </w:r>
      <w:r w:rsidRPr="008B31A5">
        <w:rPr>
          <w:rFonts w:ascii="Times New Roman" w:eastAsia="Times New Roman" w:hAnsi="Times New Roman" w:cs="Times New Roman"/>
          <w:sz w:val="28"/>
          <w:szCs w:val="28"/>
          <w:lang w:eastAsia="ru-RU"/>
        </w:rPr>
        <w:t>:</w:t>
      </w:r>
    </w:p>
    <w:p w:rsidR="008B31A5" w:rsidRPr="008B31A5" w:rsidRDefault="008B31A5" w:rsidP="008B3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31A5">
        <w:rPr>
          <w:rFonts w:ascii="Times New Roman" w:eastAsia="Times New Roman" w:hAnsi="Times New Roman" w:cs="Times New Roman"/>
          <w:sz w:val="28"/>
          <w:szCs w:val="28"/>
          <w:lang w:eastAsia="ru-RU"/>
        </w:rPr>
        <w:t>-</w:t>
      </w:r>
      <w:r w:rsidR="001370B1">
        <w:rPr>
          <w:rFonts w:ascii="Times New Roman" w:eastAsia="Times New Roman" w:hAnsi="Times New Roman" w:cs="Times New Roman"/>
          <w:sz w:val="28"/>
          <w:szCs w:val="28"/>
          <w:lang w:eastAsia="ru-RU"/>
        </w:rPr>
        <w:t>Закон Краснодарского края от 28 января 2009 года № 1690-КЗ «О развитии сельского хозяйства в Краснодарском крае»</w:t>
      </w:r>
      <w:r w:rsidRPr="008B31A5">
        <w:rPr>
          <w:rFonts w:ascii="Times New Roman" w:eastAsia="Times New Roman" w:hAnsi="Times New Roman" w:cs="Times New Roman"/>
          <w:sz w:val="28"/>
          <w:szCs w:val="28"/>
          <w:lang w:eastAsia="ru-RU"/>
        </w:rPr>
        <w:t>;</w:t>
      </w:r>
    </w:p>
    <w:p w:rsidR="008B31A5" w:rsidRDefault="00C5526D" w:rsidP="008B3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70B1">
        <w:rPr>
          <w:rFonts w:ascii="Times New Roman" w:eastAsia="Times New Roman" w:hAnsi="Times New Roman" w:cs="Times New Roman"/>
          <w:sz w:val="28"/>
          <w:szCs w:val="28"/>
          <w:lang w:eastAsia="ru-RU"/>
        </w:rPr>
        <w:t xml:space="preserve">Закон Краснодарского края от 7 июня 2004 года № 721-КЗ </w:t>
      </w:r>
      <w:proofErr w:type="gramStart"/>
      <w:r w:rsidR="001370B1">
        <w:rPr>
          <w:rFonts w:ascii="Times New Roman" w:eastAsia="Times New Roman" w:hAnsi="Times New Roman" w:cs="Times New Roman"/>
          <w:sz w:val="28"/>
          <w:szCs w:val="28"/>
          <w:lang w:eastAsia="ru-RU"/>
        </w:rPr>
        <w:t>« О</w:t>
      </w:r>
      <w:proofErr w:type="gramEnd"/>
      <w:r w:rsidR="001370B1">
        <w:rPr>
          <w:rFonts w:ascii="Times New Roman" w:eastAsia="Times New Roman" w:hAnsi="Times New Roman" w:cs="Times New Roman"/>
          <w:sz w:val="28"/>
          <w:szCs w:val="28"/>
          <w:lang w:eastAsia="ru-RU"/>
        </w:rPr>
        <w:t xml:space="preserve"> государственной поддержке развития личных подсобных хозяйств на территории Краснодарского края»</w:t>
      </w:r>
      <w:r w:rsidR="008B31A5" w:rsidRPr="008B31A5">
        <w:rPr>
          <w:rFonts w:ascii="Times New Roman" w:eastAsia="Times New Roman" w:hAnsi="Times New Roman" w:cs="Times New Roman"/>
          <w:sz w:val="28"/>
          <w:szCs w:val="28"/>
          <w:lang w:eastAsia="ru-RU"/>
        </w:rPr>
        <w:t>;</w:t>
      </w:r>
    </w:p>
    <w:p w:rsidR="001370B1" w:rsidRDefault="001370B1" w:rsidP="008B3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 </w:t>
      </w:r>
      <w:r w:rsidRPr="001370B1">
        <w:rPr>
          <w:rFonts w:ascii="Times New Roman" w:eastAsia="Times New Roman" w:hAnsi="Times New Roman" w:cs="Times New Roman"/>
          <w:sz w:val="28"/>
          <w:szCs w:val="28"/>
          <w:lang w:eastAsia="ru-RU"/>
        </w:rPr>
        <w:t>Закон Краснодарского края от 26 декабря 2005 года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w:t>
      </w:r>
      <w:r>
        <w:rPr>
          <w:rFonts w:ascii="Times New Roman" w:eastAsia="Times New Roman" w:hAnsi="Times New Roman" w:cs="Times New Roman"/>
          <w:sz w:val="28"/>
          <w:szCs w:val="28"/>
          <w:lang w:eastAsia="ru-RU"/>
        </w:rPr>
        <w:t>;</w:t>
      </w:r>
    </w:p>
    <w:p w:rsidR="001370B1" w:rsidRPr="008B31A5" w:rsidRDefault="001370B1" w:rsidP="008B3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370B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1370B1">
        <w:rPr>
          <w:rFonts w:ascii="Times New Roman" w:eastAsia="Times New Roman" w:hAnsi="Times New Roman" w:cs="Times New Roman"/>
          <w:sz w:val="28"/>
          <w:szCs w:val="28"/>
          <w:lang w:eastAsia="ru-RU"/>
        </w:rPr>
        <w:t xml:space="preserve"> главы администрации (губернатора) Краснодарского края от 5</w:t>
      </w:r>
      <w:r>
        <w:rPr>
          <w:rFonts w:ascii="Times New Roman" w:eastAsia="Times New Roman" w:hAnsi="Times New Roman" w:cs="Times New Roman"/>
          <w:sz w:val="28"/>
          <w:szCs w:val="28"/>
          <w:lang w:eastAsia="ru-RU"/>
        </w:rPr>
        <w:t> </w:t>
      </w:r>
      <w:r w:rsidRPr="001370B1">
        <w:rPr>
          <w:rFonts w:ascii="Times New Roman" w:eastAsia="Times New Roman" w:hAnsi="Times New Roman" w:cs="Times New Roman"/>
          <w:sz w:val="28"/>
          <w:szCs w:val="28"/>
          <w:lang w:eastAsia="ru-RU"/>
        </w:rPr>
        <w:t>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lang w:eastAsia="ru-RU"/>
        </w:rPr>
        <w:t>;</w:t>
      </w:r>
    </w:p>
    <w:p w:rsidR="00280036" w:rsidRPr="001370B1" w:rsidRDefault="008B31A5" w:rsidP="001370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 xml:space="preserve">- </w:t>
      </w:r>
      <w:r w:rsidR="001370B1" w:rsidRPr="001370B1">
        <w:rPr>
          <w:rFonts w:ascii="Times New Roman" w:eastAsia="Times New Roman" w:hAnsi="Times New Roman" w:cs="Times New Roman"/>
          <w:sz w:val="28"/>
          <w:szCs w:val="28"/>
          <w:lang w:eastAsia="ru-RU"/>
        </w:rPr>
        <w:t>постановлени</w:t>
      </w:r>
      <w:r w:rsidR="00472354">
        <w:rPr>
          <w:rFonts w:ascii="Times New Roman" w:eastAsia="Times New Roman" w:hAnsi="Times New Roman" w:cs="Times New Roman"/>
          <w:sz w:val="28"/>
          <w:szCs w:val="28"/>
          <w:lang w:eastAsia="ru-RU"/>
        </w:rPr>
        <w:t>е</w:t>
      </w:r>
      <w:r w:rsidR="001370B1" w:rsidRPr="001370B1">
        <w:rPr>
          <w:rFonts w:ascii="Times New Roman" w:eastAsia="Times New Roman" w:hAnsi="Times New Roman" w:cs="Times New Roman"/>
          <w:sz w:val="28"/>
          <w:szCs w:val="28"/>
          <w:lang w:eastAsia="ru-RU"/>
        </w:rPr>
        <w:t xml:space="preserve">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EE4681" w:rsidRPr="001370B1">
        <w:rPr>
          <w:rFonts w:ascii="Times New Roman" w:eastAsia="Times New Roman" w:hAnsi="Times New Roman" w:cs="Times New Roman"/>
          <w:sz w:val="28"/>
          <w:szCs w:val="28"/>
          <w:lang w:eastAsia="ru-RU"/>
        </w:rPr>
        <w:t>.</w:t>
      </w:r>
      <w:r w:rsidR="00280036" w:rsidRPr="001370B1">
        <w:rPr>
          <w:rFonts w:ascii="Times New Roman" w:eastAsia="Times New Roman" w:hAnsi="Times New Roman" w:cs="Times New Roman"/>
          <w:sz w:val="28"/>
          <w:szCs w:val="28"/>
          <w:lang w:eastAsia="ru-RU"/>
        </w:rPr>
        <w:t> </w:t>
      </w:r>
    </w:p>
    <w:p w:rsidR="00982643" w:rsidRDefault="00982643" w:rsidP="001370B1">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2.1. Формулировка проблемы:</w:t>
      </w:r>
    </w:p>
    <w:p w:rsidR="00982643" w:rsidRDefault="00D807A5" w:rsidP="001370B1">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9562F9">
        <w:rPr>
          <w:rFonts w:ascii="Times New Roman" w:hAnsi="Times New Roman" w:cs="Times New Roman"/>
          <w:sz w:val="28"/>
          <w:szCs w:val="28"/>
        </w:rPr>
        <w:t>уществуют пробелы в области нормативно-правового регулирования п</w:t>
      </w:r>
      <w:r w:rsidR="009562F9" w:rsidRPr="00CF0679">
        <w:rPr>
          <w:rFonts w:ascii="Times New Roman" w:eastAsia="Calibri" w:hAnsi="Times New Roman" w:cs="Times New Roman"/>
          <w:bCs/>
          <w:sz w:val="28"/>
          <w:szCs w:val="28"/>
          <w:lang w:eastAsia="en-US"/>
        </w:rPr>
        <w:t xml:space="preserve">орядка </w:t>
      </w:r>
      <w:r>
        <w:rPr>
          <w:rFonts w:ascii="Times New Roman" w:eastAsia="Calibri" w:hAnsi="Times New Roman" w:cs="Times New Roman"/>
          <w:bCs/>
          <w:sz w:val="28"/>
          <w:szCs w:val="28"/>
          <w:lang w:eastAsia="en-US"/>
        </w:rPr>
        <w:t xml:space="preserve">предоставления </w:t>
      </w:r>
      <w:r w:rsidRPr="007E36BD">
        <w:rPr>
          <w:rFonts w:ascii="Times New Roman" w:hAnsi="Times New Roman" w:cs="Times New Roman"/>
          <w:color w:val="000000"/>
          <w:sz w:val="28"/>
          <w:szCs w:val="28"/>
        </w:rPr>
        <w:t xml:space="preserve">субсидий </w:t>
      </w:r>
      <w:r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9562F9">
        <w:rPr>
          <w:rFonts w:ascii="Times New Roman" w:eastAsia="Calibri" w:hAnsi="Times New Roman" w:cs="Times New Roman"/>
          <w:bCs/>
          <w:sz w:val="28"/>
          <w:szCs w:val="28"/>
        </w:rPr>
        <w:t>.</w:t>
      </w:r>
    </w:p>
    <w:p w:rsidR="00982643" w:rsidRDefault="00982643" w:rsidP="00982643">
      <w:pPr>
        <w:pStyle w:val="ConsPlusNonformat"/>
        <w:ind w:firstLine="567"/>
        <w:jc w:val="both"/>
        <w:rPr>
          <w:rFonts w:ascii="Times New Roman" w:hAnsi="Times New Roman" w:cs="Times New Roman"/>
          <w:sz w:val="28"/>
          <w:szCs w:val="28"/>
        </w:rPr>
      </w:pPr>
    </w:p>
    <w:p w:rsidR="00982643" w:rsidRDefault="00D807A5" w:rsidP="00D807A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2.2. </w:t>
      </w:r>
      <w:r w:rsidR="00982643">
        <w:rPr>
          <w:rFonts w:ascii="Times New Roman" w:hAnsi="Times New Roman" w:cs="Times New Roman"/>
          <w:sz w:val="28"/>
          <w:szCs w:val="28"/>
        </w:rPr>
        <w:t>Информация о возникновении, выявлении проблемы и мерах, принятых ранее для ее решения, достигнутых результатах и затраченных ресурсах:</w:t>
      </w:r>
    </w:p>
    <w:p w:rsidR="00D807A5" w:rsidRDefault="00D807A5" w:rsidP="00D807A5">
      <w:pPr>
        <w:pStyle w:val="ConsPlusNonformat"/>
        <w:jc w:val="both"/>
        <w:rPr>
          <w:rFonts w:ascii="Times New Roman" w:eastAsia="Times New Roman" w:hAnsi="Times New Roman" w:cs="Times New Roman"/>
          <w:sz w:val="28"/>
          <w:szCs w:val="28"/>
        </w:rPr>
      </w:pPr>
      <w:r>
        <w:rPr>
          <w:rFonts w:ascii="Times New Roman" w:hAnsi="Times New Roman" w:cs="Times New Roman"/>
          <w:sz w:val="28"/>
          <w:szCs w:val="28"/>
        </w:rPr>
        <w:t>постановлением главы</w:t>
      </w:r>
      <w:r w:rsidRPr="00D807A5">
        <w:rPr>
          <w:rFonts w:ascii="Times New Roman" w:eastAsia="Times New Roman" w:hAnsi="Times New Roman" w:cs="Times New Roman"/>
          <w:sz w:val="28"/>
          <w:szCs w:val="28"/>
        </w:rPr>
        <w:t xml:space="preserve"> </w:t>
      </w:r>
      <w:r w:rsidRPr="001370B1">
        <w:rPr>
          <w:rFonts w:ascii="Times New Roman" w:eastAsia="Times New Roman" w:hAnsi="Times New Roman" w:cs="Times New Roman"/>
          <w:sz w:val="28"/>
          <w:szCs w:val="28"/>
        </w:rPr>
        <w:t>администрации (губернатора) Краснодарского кра</w:t>
      </w:r>
      <w:r>
        <w:rPr>
          <w:rFonts w:ascii="Times New Roman" w:eastAsia="Times New Roman" w:hAnsi="Times New Roman" w:cs="Times New Roman"/>
          <w:sz w:val="28"/>
          <w:szCs w:val="28"/>
        </w:rPr>
        <w:t>я от 25 </w:t>
      </w:r>
      <w:r w:rsidRPr="001370B1">
        <w:rPr>
          <w:rFonts w:ascii="Times New Roman" w:eastAsia="Times New Roman" w:hAnsi="Times New Roman" w:cs="Times New Roman"/>
          <w:sz w:val="28"/>
          <w:szCs w:val="28"/>
        </w:rPr>
        <w:t>июля 2017 года № 550</w:t>
      </w:r>
      <w:r w:rsidRPr="00D807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w:t>
      </w:r>
      <w:r w:rsidRPr="00D807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порядок</w:t>
      </w:r>
      <w:r>
        <w:rPr>
          <w:rFonts w:ascii="Times New Roman" w:eastAsia="Times New Roman" w:hAnsi="Times New Roman" w:cs="Times New Roman"/>
          <w:sz w:val="28"/>
          <w:szCs w:val="28"/>
        </w:rPr>
        <w:t xml:space="preserve"> </w:t>
      </w:r>
      <w:r w:rsidRPr="001370B1">
        <w:rPr>
          <w:rFonts w:ascii="Times New Roman" w:eastAsia="Times New Roman" w:hAnsi="Times New Roman" w:cs="Times New Roman"/>
          <w:sz w:val="28"/>
          <w:szCs w:val="28"/>
        </w:rPr>
        <w:t>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rPr>
        <w:t xml:space="preserve">», на основании которого необходимо утвердить порядок предоставления субсидий </w:t>
      </w:r>
      <w:r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w:t>
      </w:r>
      <w:r>
        <w:rPr>
          <w:rFonts w:ascii="Times New Roman" w:eastAsia="Calibri" w:hAnsi="Times New Roman" w:cs="Times New Roman"/>
          <w:sz w:val="28"/>
          <w:szCs w:val="28"/>
        </w:rPr>
        <w:t>ых</w:t>
      </w:r>
      <w:r w:rsidRPr="00666F09">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й</w:t>
      </w:r>
      <w:r>
        <w:rPr>
          <w:rFonts w:ascii="Times New Roman" w:eastAsia="Calibri" w:hAnsi="Times New Roman" w:cs="Times New Roman"/>
          <w:bCs/>
          <w:sz w:val="28"/>
          <w:szCs w:val="28"/>
        </w:rPr>
        <w:t>.</w:t>
      </w:r>
    </w:p>
    <w:p w:rsidR="00982643" w:rsidRDefault="00D807A5" w:rsidP="00D807A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2.3. </w:t>
      </w:r>
      <w:r w:rsidR="00982643">
        <w:rPr>
          <w:rFonts w:ascii="Times New Roman" w:hAnsi="Times New Roman" w:cs="Times New Roman"/>
          <w:sz w:val="28"/>
          <w:szCs w:val="28"/>
        </w:rPr>
        <w:t>Субъекты общественных отношений, заинтересованные в устранении</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проблемы, их количественная оценка:</w:t>
      </w:r>
    </w:p>
    <w:p w:rsidR="00D807A5" w:rsidRPr="00D807A5" w:rsidRDefault="00D807A5" w:rsidP="00D807A5">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sz w:val="28"/>
          <w:szCs w:val="28"/>
        </w:rPr>
        <w:t xml:space="preserve">граждане, проживающие </w:t>
      </w:r>
      <w:r w:rsidRPr="00D807A5">
        <w:rPr>
          <w:rFonts w:ascii="Times New Roman" w:hAnsi="Times New Roman" w:cs="Times New Roman"/>
          <w:color w:val="000000"/>
          <w:sz w:val="28"/>
          <w:szCs w:val="28"/>
        </w:rPr>
        <w:t>и ведущи</w:t>
      </w:r>
      <w:r w:rsidRPr="00D807A5">
        <w:rPr>
          <w:rFonts w:ascii="Times New Roman" w:hAnsi="Times New Roman" w:cs="Times New Roman"/>
          <w:sz w:val="28"/>
          <w:szCs w:val="28"/>
        </w:rPr>
        <w:t xml:space="preserve">е личное подсобное хозяйство на территории </w:t>
      </w:r>
      <w:r w:rsidRPr="00D807A5">
        <w:rPr>
          <w:rFonts w:ascii="Times New Roman" w:hAnsi="Times New Roman" w:cs="Times New Roman"/>
          <w:color w:val="000000"/>
          <w:sz w:val="28"/>
          <w:szCs w:val="28"/>
        </w:rPr>
        <w:t>муниципального образования город Горячий Ключ</w:t>
      </w:r>
      <w:r w:rsidRPr="00D807A5">
        <w:rPr>
          <w:rFonts w:ascii="Times New Roman" w:hAnsi="Times New Roman" w:cs="Times New Roman"/>
          <w:sz w:val="28"/>
          <w:szCs w:val="28"/>
        </w:rPr>
        <w:t xml:space="preserve"> в соответствии с действующим законодательством;</w:t>
      </w:r>
    </w:p>
    <w:p w:rsidR="00D807A5" w:rsidRPr="00D807A5" w:rsidRDefault="00D807A5" w:rsidP="00D807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sz w:val="28"/>
          <w:szCs w:val="28"/>
        </w:rPr>
        <w:t xml:space="preserve">крестьянские (фермерские) хозяйства, зарегистрированные на </w:t>
      </w:r>
      <w:r w:rsidRPr="00D807A5">
        <w:rPr>
          <w:rFonts w:ascii="Times New Roman" w:hAnsi="Times New Roman" w:cs="Times New Roman"/>
          <w:color w:val="000000"/>
          <w:sz w:val="28"/>
          <w:szCs w:val="28"/>
        </w:rPr>
        <w:t>территории</w:t>
      </w:r>
      <w:r w:rsidRPr="00D807A5">
        <w:rPr>
          <w:rFonts w:ascii="Times New Roman" w:hAnsi="Times New Roman" w:cs="Times New Roman"/>
          <w:sz w:val="28"/>
          <w:szCs w:val="28"/>
        </w:rPr>
        <w:t xml:space="preserve"> Краснодарского края и осуществляющие деятельность в области производства сельскохозяйственной продукции на </w:t>
      </w:r>
      <w:r w:rsidRPr="00D807A5">
        <w:rPr>
          <w:rFonts w:ascii="Times New Roman" w:hAnsi="Times New Roman" w:cs="Times New Roman"/>
          <w:color w:val="000000"/>
          <w:sz w:val="28"/>
          <w:szCs w:val="28"/>
        </w:rPr>
        <w:t xml:space="preserve">территории муниципального образования город Горячий Ключ; </w:t>
      </w:r>
    </w:p>
    <w:p w:rsidR="00D807A5" w:rsidRPr="00D807A5" w:rsidRDefault="00D807A5" w:rsidP="00D807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color w:val="000000"/>
          <w:sz w:val="28"/>
          <w:szCs w:val="28"/>
        </w:rPr>
        <w:t xml:space="preserve">индивидуальные предприниматели, зарегистрированные </w:t>
      </w:r>
      <w:r w:rsidRPr="00D807A5">
        <w:rPr>
          <w:rFonts w:ascii="Times New Roman" w:hAnsi="Times New Roman" w:cs="Times New Roman"/>
          <w:sz w:val="28"/>
          <w:szCs w:val="28"/>
        </w:rPr>
        <w:t xml:space="preserve">на </w:t>
      </w:r>
      <w:r w:rsidRPr="00D807A5">
        <w:rPr>
          <w:rFonts w:ascii="Times New Roman" w:hAnsi="Times New Roman" w:cs="Times New Roman"/>
          <w:color w:val="000000"/>
          <w:sz w:val="28"/>
          <w:szCs w:val="28"/>
        </w:rPr>
        <w:t>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rsidR="00D807A5" w:rsidRPr="00D807A5" w:rsidRDefault="00D807A5" w:rsidP="00D807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color w:val="000000"/>
          <w:sz w:val="28"/>
          <w:szCs w:val="28"/>
        </w:rPr>
        <w:t xml:space="preserve">индивидуальные предприниматели, зарегистрированные </w:t>
      </w:r>
      <w:r w:rsidRPr="00D807A5">
        <w:rPr>
          <w:rFonts w:ascii="Times New Roman" w:hAnsi="Times New Roman" w:cs="Times New Roman"/>
          <w:sz w:val="28"/>
          <w:szCs w:val="28"/>
        </w:rPr>
        <w:t xml:space="preserve">на </w:t>
      </w:r>
      <w:r w:rsidRPr="00D807A5">
        <w:rPr>
          <w:rFonts w:ascii="Times New Roman" w:hAnsi="Times New Roman" w:cs="Times New Roman"/>
          <w:color w:val="000000"/>
          <w:sz w:val="28"/>
          <w:szCs w:val="28"/>
        </w:rPr>
        <w:t xml:space="preserve">территории Краснодарского края и осуществляющие свою деятельность на территории муниципального образования город Горячий Ключ менее 1 года и имеющие соответствующий вид деятельности в соответствии с Общероссийским классификатором по видам экономической деятельности (ОКПД2) ОК 034-2014 </w:t>
      </w:r>
      <w:r>
        <w:rPr>
          <w:rFonts w:ascii="Times New Roman" w:hAnsi="Times New Roman" w:cs="Times New Roman"/>
          <w:color w:val="000000"/>
          <w:sz w:val="28"/>
          <w:szCs w:val="28"/>
        </w:rPr>
        <w:t>(КПЕС 2008) </w:t>
      </w:r>
      <w:r w:rsidRPr="00D807A5">
        <w:rPr>
          <w:rFonts w:ascii="Times New Roman" w:hAnsi="Times New Roman" w:cs="Times New Roman"/>
          <w:color w:val="000000"/>
          <w:sz w:val="28"/>
          <w:szCs w:val="28"/>
        </w:rPr>
        <w:t>– Раздел А</w:t>
      </w:r>
      <w:bookmarkStart w:id="2" w:name="Par37"/>
      <w:bookmarkEnd w:id="2"/>
      <w:r w:rsidRPr="00D807A5">
        <w:rPr>
          <w:rFonts w:ascii="Times New Roman" w:hAnsi="Times New Roman" w:cs="Times New Roman"/>
          <w:color w:val="000000"/>
          <w:sz w:val="28"/>
          <w:szCs w:val="28"/>
        </w:rPr>
        <w:t xml:space="preserve"> «Продукция сельского, лесного и рыбного хозяйства»</w:t>
      </w:r>
      <w:r>
        <w:rPr>
          <w:rFonts w:ascii="Times New Roman" w:hAnsi="Times New Roman" w:cs="Times New Roman"/>
          <w:color w:val="000000"/>
          <w:sz w:val="28"/>
          <w:szCs w:val="28"/>
        </w:rPr>
        <w:t>.</w:t>
      </w:r>
    </w:p>
    <w:p w:rsidR="00982643" w:rsidRPr="0016044E" w:rsidRDefault="00D807A5" w:rsidP="00D807A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2.4. </w:t>
      </w:r>
      <w:r w:rsidR="00982643" w:rsidRPr="00FF1387">
        <w:rPr>
          <w:rFonts w:ascii="Times New Roman" w:hAnsi="Times New Roman" w:cs="Times New Roman"/>
          <w:sz w:val="28"/>
          <w:szCs w:val="28"/>
        </w:rPr>
        <w:t>Характеристика</w:t>
      </w:r>
      <w:r w:rsidR="00982643" w:rsidRPr="0016044E">
        <w:rPr>
          <w:rFonts w:ascii="Times New Roman" w:hAnsi="Times New Roman" w:cs="Times New Roman"/>
          <w:sz w:val="28"/>
          <w:szCs w:val="28"/>
        </w:rPr>
        <w:t xml:space="preserve"> негативных эффектов, возникающих в связи с наличием проблемы, их количественная оценка:</w:t>
      </w:r>
    </w:p>
    <w:p w:rsidR="00C90CAF" w:rsidRDefault="00C90CAF" w:rsidP="00C90CAF">
      <w:pPr>
        <w:pStyle w:val="ConsPlusNonformat"/>
        <w:jc w:val="both"/>
        <w:rPr>
          <w:rFonts w:ascii="Times New Roman" w:eastAsia="Times New Roman" w:hAnsi="Times New Roman" w:cs="Times New Roman"/>
          <w:sz w:val="28"/>
          <w:szCs w:val="28"/>
        </w:rPr>
      </w:pPr>
      <w:r>
        <w:rPr>
          <w:rFonts w:ascii="Times New Roman" w:hAnsi="Times New Roman" w:cs="Times New Roman"/>
          <w:sz w:val="28"/>
          <w:szCs w:val="28"/>
        </w:rPr>
        <w:t xml:space="preserve">отсутствие </w:t>
      </w:r>
      <w:r>
        <w:rPr>
          <w:rFonts w:ascii="Times New Roman" w:hAnsi="Times New Roman" w:cs="Times New Roman"/>
          <w:sz w:val="28"/>
          <w:szCs w:val="28"/>
        </w:rPr>
        <w:t xml:space="preserve">актуального </w:t>
      </w:r>
      <w:r>
        <w:rPr>
          <w:rFonts w:ascii="Times New Roman" w:hAnsi="Times New Roman" w:cs="Times New Roman"/>
          <w:sz w:val="28"/>
          <w:szCs w:val="28"/>
        </w:rPr>
        <w:t xml:space="preserve">нормативного правового акта, необходимого для реализации </w:t>
      </w:r>
      <w:r w:rsidRPr="001370B1">
        <w:rPr>
          <w:rFonts w:ascii="Times New Roman" w:eastAsia="Times New Roman" w:hAnsi="Times New Roman" w:cs="Times New Roman"/>
          <w:sz w:val="28"/>
          <w:szCs w:val="28"/>
        </w:rPr>
        <w:t xml:space="preserve">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w:t>
      </w:r>
      <w:r w:rsidRPr="001370B1">
        <w:rPr>
          <w:rFonts w:ascii="Times New Roman" w:eastAsia="Times New Roman" w:hAnsi="Times New Roman" w:cs="Times New Roman"/>
          <w:sz w:val="28"/>
          <w:szCs w:val="28"/>
        </w:rPr>
        <w:lastRenderedPageBreak/>
        <w:t>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rPr>
        <w:t>.</w:t>
      </w:r>
    </w:p>
    <w:p w:rsidR="00982643" w:rsidRDefault="00C90CAF"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2.5. </w:t>
      </w:r>
      <w:r w:rsidR="00982643">
        <w:rPr>
          <w:rFonts w:ascii="Times New Roman" w:hAnsi="Times New Roman" w:cs="Times New Roman"/>
          <w:sz w:val="28"/>
          <w:szCs w:val="28"/>
        </w:rPr>
        <w:t>Причины возникновения проблемы и факторы, поддерживающие ее</w:t>
      </w:r>
    </w:p>
    <w:p w:rsidR="00982643" w:rsidRDefault="00982643"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существование:</w:t>
      </w:r>
    </w:p>
    <w:p w:rsidR="00982643" w:rsidRDefault="00C90CAF" w:rsidP="00C90CAF">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утверждение </w:t>
      </w:r>
      <w:r w:rsidRPr="001370B1">
        <w:rPr>
          <w:rFonts w:ascii="Times New Roman" w:eastAsia="Times New Roman" w:hAnsi="Times New Roman" w:cs="Times New Roman"/>
          <w:sz w:val="28"/>
          <w:szCs w:val="28"/>
        </w:rPr>
        <w:t>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rPr>
        <w:t>.</w:t>
      </w:r>
    </w:p>
    <w:p w:rsidR="00982643" w:rsidRDefault="00C90CAF"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2.6. </w:t>
      </w:r>
      <w:r w:rsidR="00982643">
        <w:rPr>
          <w:rFonts w:ascii="Times New Roman" w:hAnsi="Times New Roman" w:cs="Times New Roman"/>
          <w:sz w:val="28"/>
          <w:szCs w:val="28"/>
        </w:rPr>
        <w:t xml:space="preserve">Причины невозможности решения проблемы участниками соответствующих отношений самостоятельно, без вмешательства </w:t>
      </w:r>
      <w:r>
        <w:rPr>
          <w:rFonts w:ascii="Times New Roman" w:hAnsi="Times New Roman" w:cs="Times New Roman"/>
          <w:sz w:val="28"/>
          <w:szCs w:val="28"/>
        </w:rPr>
        <w:t>государства</w:t>
      </w:r>
      <w:r w:rsidR="00982643">
        <w:rPr>
          <w:rFonts w:ascii="Times New Roman" w:hAnsi="Times New Roman" w:cs="Times New Roman"/>
          <w:sz w:val="28"/>
          <w:szCs w:val="28"/>
        </w:rPr>
        <w:t>:</w:t>
      </w:r>
    </w:p>
    <w:p w:rsidR="009705A0" w:rsidRDefault="009705A0" w:rsidP="00C90CAF">
      <w:pPr>
        <w:pStyle w:val="ConsPlusNonformat"/>
        <w:jc w:val="both"/>
        <w:rPr>
          <w:rFonts w:ascii="Times New Roman" w:eastAsia="Calibri" w:hAnsi="Times New Roman" w:cs="Times New Roman"/>
          <w:color w:val="000000"/>
          <w:sz w:val="28"/>
          <w:szCs w:val="28"/>
          <w:lang w:eastAsia="en-US"/>
        </w:rPr>
      </w:pPr>
      <w:r w:rsidRPr="009705A0">
        <w:rPr>
          <w:rFonts w:ascii="Times New Roman" w:eastAsia="Calibri" w:hAnsi="Times New Roman" w:cs="Times New Roman"/>
          <w:sz w:val="28"/>
          <w:szCs w:val="28"/>
          <w:lang w:eastAsia="en-US"/>
        </w:rPr>
        <w:t>нормативные правовые акты издают в пределах своей компетенции органы местного самоуправления</w:t>
      </w:r>
      <w:r w:rsidRPr="009705A0">
        <w:rPr>
          <w:rFonts w:ascii="Times New Roman" w:eastAsia="Calibri" w:hAnsi="Times New Roman" w:cs="Times New Roman"/>
          <w:color w:val="000000"/>
          <w:sz w:val="28"/>
          <w:szCs w:val="28"/>
          <w:lang w:eastAsia="en-US"/>
        </w:rPr>
        <w:t>.</w:t>
      </w:r>
    </w:p>
    <w:p w:rsidR="00982643" w:rsidRDefault="00C90CAF"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2.7. </w:t>
      </w:r>
      <w:r w:rsidR="00982643">
        <w:rPr>
          <w:rFonts w:ascii="Times New Roman" w:hAnsi="Times New Roman" w:cs="Times New Roman"/>
          <w:sz w:val="28"/>
          <w:szCs w:val="28"/>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982643" w:rsidRDefault="00C90CAF" w:rsidP="00C90CAF">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тсутствует</w:t>
      </w:r>
      <w:r>
        <w:rPr>
          <w:rFonts w:ascii="Times New Roman" w:hAnsi="Times New Roman" w:cs="Times New Roman"/>
          <w:sz w:val="28"/>
          <w:szCs w:val="28"/>
        </w:rPr>
        <w:t>.</w:t>
      </w:r>
    </w:p>
    <w:p w:rsidR="00982643" w:rsidRDefault="00982643"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2.8. Источники данных: </w:t>
      </w:r>
    </w:p>
    <w:p w:rsidR="00982643" w:rsidRDefault="00C90CAF" w:rsidP="00C90CAF">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тсутствуют</w:t>
      </w:r>
      <w:r>
        <w:rPr>
          <w:rFonts w:ascii="Times New Roman" w:hAnsi="Times New Roman" w:cs="Times New Roman"/>
          <w:sz w:val="28"/>
          <w:szCs w:val="28"/>
        </w:rPr>
        <w:t>.</w:t>
      </w:r>
    </w:p>
    <w:p w:rsidR="00982643" w:rsidRDefault="00982643"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2.9. Иная информация о проблеме:</w:t>
      </w:r>
    </w:p>
    <w:p w:rsidR="00982643" w:rsidRDefault="00C90CAF" w:rsidP="00C90CAF">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тсутствует</w:t>
      </w:r>
      <w:r>
        <w:rPr>
          <w:rFonts w:ascii="Times New Roman" w:hAnsi="Times New Roman" w:cs="Times New Roman"/>
          <w:sz w:val="28"/>
          <w:szCs w:val="28"/>
        </w:rPr>
        <w:t>.</w:t>
      </w:r>
    </w:p>
    <w:p w:rsidR="00982643" w:rsidRDefault="00982643" w:rsidP="00982643">
      <w:pPr>
        <w:pStyle w:val="ConsPlusNormal"/>
        <w:ind w:firstLine="567"/>
        <w:jc w:val="both"/>
        <w:outlineLvl w:val="2"/>
        <w:rPr>
          <w:rFonts w:ascii="Times New Roman" w:hAnsi="Times New Roman" w:cs="Times New Roman"/>
          <w:sz w:val="28"/>
          <w:szCs w:val="28"/>
        </w:rPr>
      </w:pPr>
      <w:bookmarkStart w:id="3" w:name="Par267"/>
      <w:bookmarkEnd w:id="3"/>
    </w:p>
    <w:p w:rsidR="00982643" w:rsidRDefault="00982643" w:rsidP="00C90CA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3. Определение целей предлагаемого правового регулирования </w:t>
      </w:r>
      <w:r w:rsidR="00472354">
        <w:rPr>
          <w:rFonts w:ascii="Times New Roman" w:hAnsi="Times New Roman" w:cs="Times New Roman"/>
          <w:sz w:val="28"/>
          <w:szCs w:val="28"/>
        </w:rPr>
        <w:br/>
      </w:r>
      <w:r>
        <w:rPr>
          <w:rFonts w:ascii="Times New Roman" w:hAnsi="Times New Roman" w:cs="Times New Roman"/>
          <w:sz w:val="28"/>
          <w:szCs w:val="28"/>
        </w:rPr>
        <w:t>и индикаторов для оценки их достижения</w:t>
      </w:r>
    </w:p>
    <w:p w:rsidR="00982643" w:rsidRDefault="00982643" w:rsidP="00982643">
      <w:pPr>
        <w:pStyle w:val="ConsPlusNormal"/>
        <w:jc w:val="both"/>
        <w:rPr>
          <w:rFonts w:ascii="Times New Roman" w:hAnsi="Times New Roman" w:cs="Times New Roman"/>
          <w:sz w:val="28"/>
          <w:szCs w:val="28"/>
        </w:rPr>
      </w:pPr>
    </w:p>
    <w:tbl>
      <w:tblPr>
        <w:tblW w:w="9581" w:type="dxa"/>
        <w:tblInd w:w="62" w:type="dxa"/>
        <w:tblLayout w:type="fixed"/>
        <w:tblCellMar>
          <w:top w:w="75" w:type="dxa"/>
          <w:left w:w="0" w:type="dxa"/>
          <w:bottom w:w="75" w:type="dxa"/>
          <w:right w:w="0" w:type="dxa"/>
        </w:tblCellMar>
        <w:tblLook w:val="04A0" w:firstRow="1" w:lastRow="0" w:firstColumn="1" w:lastColumn="0" w:noHBand="0" w:noVBand="1"/>
      </w:tblPr>
      <w:tblGrid>
        <w:gridCol w:w="3686"/>
        <w:gridCol w:w="2977"/>
        <w:gridCol w:w="2918"/>
      </w:tblGrid>
      <w:tr w:rsidR="00982643" w:rsidRPr="00DD1B57" w:rsidTr="00CD780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rsidP="00472354">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3.1. Цели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правового регулирования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rsidP="00472354">
            <w:pPr>
              <w:pStyle w:val="ConsPlusNormal"/>
              <w:jc w:val="center"/>
              <w:rPr>
                <w:rFonts w:ascii="Times New Roman" w:hAnsi="Times New Roman" w:cs="Times New Roman"/>
                <w:sz w:val="24"/>
                <w:szCs w:val="24"/>
                <w:lang w:eastAsia="en-US"/>
              </w:rPr>
            </w:pPr>
            <w:bookmarkStart w:id="4" w:name="Par270"/>
            <w:bookmarkEnd w:id="4"/>
            <w:r w:rsidRPr="00DD1B57">
              <w:rPr>
                <w:rFonts w:ascii="Times New Roman" w:hAnsi="Times New Roman" w:cs="Times New Roman"/>
                <w:sz w:val="24"/>
                <w:szCs w:val="24"/>
                <w:lang w:eastAsia="en-US"/>
              </w:rPr>
              <w:t xml:space="preserve">3.2. Сроки достижения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целей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rsidP="00472354">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3.3. Периодичность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мониторинга достижения целей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r>
      <w:tr w:rsidR="00982643" w:rsidRPr="00DD1B57" w:rsidTr="00CD780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472354" w:rsidP="00472354">
            <w:pPr>
              <w:spacing w:after="0" w:line="240" w:lineRule="auto"/>
              <w:ind w:right="-108"/>
              <w:rPr>
                <w:rFonts w:ascii="Times New Roman" w:hAnsi="Times New Roman" w:cs="Times New Roman"/>
                <w:sz w:val="24"/>
                <w:szCs w:val="24"/>
              </w:rPr>
            </w:pPr>
            <w:r w:rsidRPr="00DD1B57">
              <w:rPr>
                <w:rFonts w:ascii="Times New Roman" w:hAnsi="Times New Roman" w:cs="Times New Roman"/>
                <w:sz w:val="24"/>
                <w:szCs w:val="24"/>
              </w:rPr>
              <w:t xml:space="preserve">Утверждение </w:t>
            </w:r>
            <w:r w:rsidRPr="00DD1B57">
              <w:rPr>
                <w:rFonts w:ascii="Times New Roman" w:eastAsia="Calibri" w:hAnsi="Times New Roman" w:cs="Times New Roman"/>
                <w:sz w:val="24"/>
                <w:szCs w:val="28"/>
              </w:rPr>
              <w:t>п</w:t>
            </w:r>
            <w:r w:rsidRPr="00DD1B57">
              <w:rPr>
                <w:rFonts w:ascii="Times New Roman" w:eastAsia="Calibri" w:hAnsi="Times New Roman" w:cs="Times New Roman"/>
                <w:sz w:val="24"/>
                <w:szCs w:val="28"/>
              </w:rPr>
              <w:t xml:space="preserve">орядка предоставления субсидий личным подсобным </w:t>
            </w:r>
            <w:r w:rsidRPr="00DD1B57">
              <w:rPr>
                <w:rFonts w:ascii="Times New Roman" w:eastAsia="Calibri" w:hAnsi="Times New Roman" w:cs="Times New Roman"/>
                <w:sz w:val="24"/>
                <w:szCs w:val="28"/>
              </w:rPr>
              <w:lastRenderedPageBreak/>
              <w:t>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lastRenderedPageBreak/>
              <w:t>С даты вступления в силу настоящего постановления</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В мониторинге достижения цели не нуждается</w:t>
            </w:r>
          </w:p>
        </w:tc>
      </w:tr>
    </w:tbl>
    <w:p w:rsidR="00472354" w:rsidRDefault="00472354" w:rsidP="00982643">
      <w:pPr>
        <w:pStyle w:val="ConsPlusNonformat"/>
        <w:ind w:firstLine="567"/>
        <w:jc w:val="both"/>
        <w:rPr>
          <w:rFonts w:ascii="Times New Roman" w:hAnsi="Times New Roman" w:cs="Times New Roman"/>
          <w:sz w:val="28"/>
          <w:szCs w:val="28"/>
        </w:rPr>
      </w:pPr>
    </w:p>
    <w:p w:rsidR="00982643" w:rsidRPr="00E60975" w:rsidRDefault="00472354" w:rsidP="0047235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3.4. </w:t>
      </w:r>
      <w:r w:rsidR="00982643">
        <w:rPr>
          <w:rFonts w:ascii="Times New Roman" w:hAnsi="Times New Roman" w:cs="Times New Roman"/>
          <w:sz w:val="28"/>
          <w:szCs w:val="28"/>
        </w:rPr>
        <w:t xml:space="preserve">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w:t>
      </w:r>
      <w:r w:rsidR="00982643" w:rsidRPr="00E60975">
        <w:rPr>
          <w:rFonts w:ascii="Times New Roman" w:hAnsi="Times New Roman" w:cs="Times New Roman"/>
          <w:sz w:val="28"/>
          <w:szCs w:val="28"/>
        </w:rPr>
        <w:t xml:space="preserve">необходимость постановки указанных целей: </w:t>
      </w:r>
    </w:p>
    <w:p w:rsidR="00472354" w:rsidRDefault="00472354" w:rsidP="004723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1370B1">
        <w:rPr>
          <w:rFonts w:ascii="Times New Roman" w:eastAsia="Times New Roman" w:hAnsi="Times New Roman" w:cs="Times New Roman"/>
          <w:sz w:val="28"/>
          <w:szCs w:val="28"/>
          <w:lang w:eastAsia="ru-RU"/>
        </w:rPr>
        <w:t xml:space="preserve">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lang w:eastAsia="ru-RU"/>
        </w:rPr>
        <w:t>;</w:t>
      </w:r>
    </w:p>
    <w:p w:rsidR="00472354" w:rsidRPr="001370B1" w:rsidRDefault="00472354" w:rsidP="004723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министерства сельского хозяйства и перерабатывающей промышленности Краснодарского края от 11 августа 2017 года № 224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p>
    <w:p w:rsidR="00982643" w:rsidRDefault="00982643" w:rsidP="00982643">
      <w:pPr>
        <w:pStyle w:val="ConsPlusNormal"/>
        <w:jc w:val="both"/>
        <w:rPr>
          <w:rFonts w:ascii="Times New Roman" w:hAnsi="Times New Roman" w:cs="Times New Roman"/>
          <w:sz w:val="28"/>
          <w:szCs w:val="28"/>
          <w:highlight w:val="yellow"/>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484"/>
        <w:gridCol w:w="1275"/>
        <w:gridCol w:w="1702"/>
      </w:tblGrid>
      <w:tr w:rsidR="00982643" w:rsidRPr="00DD1B57" w:rsidTr="00CE042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3.5. Цели предлагаемого правового регулирования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bookmarkStart w:id="5" w:name="Par290"/>
            <w:bookmarkEnd w:id="5"/>
            <w:r w:rsidRPr="00DD1B57">
              <w:rPr>
                <w:rFonts w:ascii="Times New Roman" w:hAnsi="Times New Roman" w:cs="Times New Roman"/>
                <w:sz w:val="24"/>
                <w:szCs w:val="24"/>
                <w:lang w:eastAsia="en-US"/>
              </w:rPr>
              <w:t>3.6. Индикаторы достижения целей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3.7. Единица измерения индикаторов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bookmarkStart w:id="6" w:name="Par292"/>
            <w:bookmarkEnd w:id="6"/>
            <w:r w:rsidRPr="00DD1B57">
              <w:rPr>
                <w:rFonts w:ascii="Times New Roman" w:hAnsi="Times New Roman" w:cs="Times New Roman"/>
                <w:sz w:val="24"/>
                <w:szCs w:val="24"/>
                <w:lang w:eastAsia="en-US"/>
              </w:rPr>
              <w:t>3.8. Целевые значения индикаторов по годам</w:t>
            </w:r>
          </w:p>
        </w:tc>
      </w:tr>
      <w:tr w:rsidR="00997AAC" w:rsidRPr="00DD1B57" w:rsidTr="00997AA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997AAC" w:rsidP="00997AAC">
            <w:pPr>
              <w:pStyle w:val="ConsPlusNormal"/>
              <w:spacing w:line="276" w:lineRule="auto"/>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Утверждение </w:t>
            </w:r>
            <w:r w:rsidRPr="00DD1B57">
              <w:rPr>
                <w:rFonts w:ascii="Times New Roman" w:eastAsia="Times New Roman" w:hAnsi="Times New Roman" w:cs="Times New Roman"/>
                <w:bCs/>
                <w:sz w:val="24"/>
                <w:szCs w:val="24"/>
              </w:rPr>
              <w:t xml:space="preserve">Порядка предоставления субсидий </w:t>
            </w:r>
            <w:r w:rsidRPr="00DD1B57">
              <w:rPr>
                <w:rFonts w:ascii="Times New Roman" w:eastAsia="Times New Roman" w:hAnsi="Times New Roman" w:cs="Times New Roman"/>
                <w:sz w:val="24"/>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w:t>
            </w:r>
            <w:r w:rsidRPr="00DD1B57">
              <w:rPr>
                <w:rFonts w:ascii="Times New Roman" w:eastAsia="Times New Roman" w:hAnsi="Times New Roman" w:cs="Times New Roman"/>
                <w:sz w:val="24"/>
                <w:szCs w:val="28"/>
              </w:rPr>
              <w:lastRenderedPageBreak/>
              <w:t>зяйственного производства, на поддержку сельскохозяйственного производства</w:t>
            </w:r>
            <w:r w:rsidRPr="00DD1B57">
              <w:rPr>
                <w:rFonts w:ascii="Times New Roman" w:eastAsia="Times New Roman" w:hAnsi="Times New Roman" w:cs="Times New Roman"/>
                <w:sz w:val="24"/>
                <w:szCs w:val="28"/>
              </w:rPr>
              <w:t xml:space="preserve"> на территории муниципального образования город Горячий Ключ</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eastAsia="Times New Roman" w:hAnsi="Times New Roman" w:cs="Times New Roman"/>
                <w:sz w:val="24"/>
                <w:szCs w:val="24"/>
              </w:rPr>
              <w:lastRenderedPageBreak/>
              <w:t>количество субъектов агропромышленного комплекса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ед.</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2016 г. – не менее 14 субъектов;</w:t>
            </w:r>
          </w:p>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2017 г. – не менее 14 субъектов;</w:t>
            </w:r>
          </w:p>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lastRenderedPageBreak/>
              <w:t xml:space="preserve">2018 г. – не менее 14 субъектов </w:t>
            </w:r>
          </w:p>
        </w:tc>
      </w:tr>
    </w:tbl>
    <w:p w:rsidR="00982643" w:rsidRDefault="00982643" w:rsidP="00982643">
      <w:pPr>
        <w:pStyle w:val="ConsPlusNormal"/>
        <w:jc w:val="both"/>
        <w:rPr>
          <w:rFonts w:ascii="Times New Roman" w:hAnsi="Times New Roman" w:cs="Times New Roman"/>
          <w:sz w:val="28"/>
          <w:szCs w:val="28"/>
          <w:highlight w:val="yellow"/>
        </w:rPr>
      </w:pPr>
    </w:p>
    <w:p w:rsidR="00982643" w:rsidRDefault="00982643" w:rsidP="00997AA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p>
    <w:p w:rsidR="00CD780D" w:rsidRPr="007E36BD" w:rsidRDefault="00C33B13" w:rsidP="00CD780D">
      <w:pPr>
        <w:pStyle w:val="a4"/>
        <w:jc w:val="both"/>
        <w:rPr>
          <w:rFonts w:ascii="Times New Roman" w:hAnsi="Times New Roman" w:cs="Times New Roman"/>
          <w:sz w:val="28"/>
          <w:szCs w:val="28"/>
        </w:rPr>
      </w:pPr>
      <w:r w:rsidRPr="00C33B13">
        <w:rPr>
          <w:rFonts w:ascii="Times New Roman" w:eastAsia="Calibri" w:hAnsi="Times New Roman" w:cs="Times New Roman"/>
          <w:color w:val="000000"/>
          <w:sz w:val="28"/>
          <w:szCs w:val="28"/>
        </w:rPr>
        <w:t xml:space="preserve">аналитическое наблюдение и мониторинг </w:t>
      </w:r>
      <w:r w:rsidR="00997AAC" w:rsidRPr="007E36BD">
        <w:rPr>
          <w:rFonts w:ascii="Times New Roman" w:hAnsi="Times New Roman" w:cs="Times New Roman"/>
          <w:sz w:val="28"/>
          <w:szCs w:val="28"/>
        </w:rPr>
        <w:t xml:space="preserve">потребностей сельскохозяйственных товаропроизводителей </w:t>
      </w:r>
      <w:r w:rsidR="00997AAC">
        <w:rPr>
          <w:rFonts w:ascii="Times New Roman" w:hAnsi="Times New Roman" w:cs="Times New Roman"/>
          <w:sz w:val="28"/>
          <w:szCs w:val="28"/>
        </w:rPr>
        <w:t>муниципального образования</w:t>
      </w:r>
      <w:r w:rsidR="00997AAC" w:rsidRPr="007E36BD">
        <w:rPr>
          <w:rFonts w:ascii="Times New Roman" w:hAnsi="Times New Roman" w:cs="Times New Roman"/>
          <w:sz w:val="28"/>
          <w:szCs w:val="28"/>
        </w:rPr>
        <w:t xml:space="preserve"> в получении субсидий</w:t>
      </w:r>
      <w:r>
        <w:rPr>
          <w:rFonts w:ascii="Times New Roman" w:eastAsia="Calibri" w:hAnsi="Times New Roman" w:cs="Times New Roman"/>
          <w:color w:val="000000"/>
          <w:sz w:val="28"/>
          <w:szCs w:val="28"/>
        </w:rPr>
        <w:t>.</w:t>
      </w:r>
    </w:p>
    <w:p w:rsidR="00982643" w:rsidRDefault="00997AAC" w:rsidP="00997AA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3.10. </w:t>
      </w:r>
      <w:r w:rsidR="00982643">
        <w:rPr>
          <w:rFonts w:ascii="Times New Roman" w:hAnsi="Times New Roman" w:cs="Times New Roman"/>
          <w:sz w:val="28"/>
          <w:szCs w:val="28"/>
        </w:rPr>
        <w:t>Оценка затрат на проведение мониторинга достижения целей</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предлагаемого правового регулирования:</w:t>
      </w:r>
    </w:p>
    <w:p w:rsidR="00CD780D" w:rsidRPr="007E36BD" w:rsidRDefault="00CD780D" w:rsidP="00CD780D">
      <w:pPr>
        <w:pStyle w:val="a4"/>
        <w:jc w:val="both"/>
        <w:rPr>
          <w:rFonts w:ascii="Times New Roman" w:hAnsi="Times New Roman" w:cs="Times New Roman"/>
          <w:sz w:val="28"/>
          <w:szCs w:val="28"/>
        </w:rPr>
      </w:pPr>
      <w:bookmarkStart w:id="7" w:name="Par319"/>
      <w:bookmarkEnd w:id="7"/>
      <w:r w:rsidRPr="007E36BD">
        <w:rPr>
          <w:rFonts w:ascii="Times New Roman" w:hAnsi="Times New Roman" w:cs="Times New Roman"/>
          <w:sz w:val="28"/>
          <w:szCs w:val="28"/>
        </w:rPr>
        <w:t>отсутствует.</w:t>
      </w:r>
    </w:p>
    <w:p w:rsidR="00982643" w:rsidRDefault="00982643" w:rsidP="00982643">
      <w:pPr>
        <w:pStyle w:val="ConsPlusNormal"/>
        <w:ind w:firstLine="540"/>
        <w:jc w:val="both"/>
        <w:outlineLvl w:val="2"/>
        <w:rPr>
          <w:rFonts w:ascii="Times New Roman" w:hAnsi="Times New Roman" w:cs="Times New Roman"/>
          <w:sz w:val="28"/>
          <w:szCs w:val="28"/>
        </w:rPr>
      </w:pPr>
    </w:p>
    <w:p w:rsidR="00997AAC" w:rsidRDefault="00982643" w:rsidP="00997AA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 Качественная характеристика и оценка численности потенциальных </w:t>
      </w:r>
    </w:p>
    <w:p w:rsidR="00982643" w:rsidRDefault="00982643" w:rsidP="00997AA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адресатов предлагаемого правового регулирования (их групп):</w:t>
      </w:r>
    </w:p>
    <w:p w:rsidR="00982643" w:rsidRDefault="00982643" w:rsidP="00982643">
      <w:pPr>
        <w:pStyle w:val="ConsPlusNormal"/>
        <w:jc w:val="both"/>
        <w:rPr>
          <w:rFonts w:ascii="Times New Roman" w:hAnsi="Times New Roman" w:cs="Times New Roman"/>
          <w:sz w:val="28"/>
          <w:szCs w:val="28"/>
          <w:highlight w:val="yellow"/>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186"/>
        <w:gridCol w:w="3631"/>
      </w:tblGrid>
      <w:tr w:rsidR="00982643" w:rsidTr="00727D8A">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bookmarkStart w:id="8" w:name="Par321"/>
            <w:bookmarkEnd w:id="8"/>
            <w:r>
              <w:rPr>
                <w:rFonts w:ascii="Times New Roman" w:hAnsi="Times New Roman" w:cs="Times New Roman"/>
                <w:sz w:val="24"/>
                <w:szCs w:val="24"/>
                <w:lang w:eastAsia="en-US"/>
              </w:rPr>
              <w:t>4.1. Группы потенциальных адресатов предлагаемого правового регулирования (краткое описание их качественных характеристик)</w:t>
            </w: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 Количество участников группы</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 Источники данных</w:t>
            </w:r>
          </w:p>
        </w:tc>
      </w:tr>
      <w:tr w:rsidR="00C33B13" w:rsidTr="00DD1B57">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D1B57" w:rsidRPr="00DD1B57" w:rsidRDefault="00DD1B57" w:rsidP="00DD1B57">
            <w:pPr>
              <w:widowControl w:val="0"/>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noBreakHyphen/>
              <w:t> </w:t>
            </w:r>
            <w:r w:rsidRPr="00DD1B57">
              <w:rPr>
                <w:rFonts w:ascii="Times New Roman" w:hAnsi="Times New Roman" w:cs="Times New Roman"/>
                <w:sz w:val="24"/>
                <w:szCs w:val="28"/>
              </w:rPr>
              <w:t xml:space="preserve">граждане, проживающие </w:t>
            </w:r>
            <w:r w:rsidRPr="00DD1B57">
              <w:rPr>
                <w:rFonts w:ascii="Times New Roman" w:hAnsi="Times New Roman" w:cs="Times New Roman"/>
                <w:color w:val="000000"/>
                <w:sz w:val="24"/>
                <w:szCs w:val="28"/>
              </w:rPr>
              <w:t>и ведущи</w:t>
            </w:r>
            <w:r w:rsidRPr="00DD1B57">
              <w:rPr>
                <w:rFonts w:ascii="Times New Roman" w:hAnsi="Times New Roman" w:cs="Times New Roman"/>
                <w:sz w:val="24"/>
                <w:szCs w:val="28"/>
              </w:rPr>
              <w:t xml:space="preserve">е личное подсобное хозяйство на территории </w:t>
            </w:r>
            <w:r w:rsidRPr="00DD1B57">
              <w:rPr>
                <w:rFonts w:ascii="Times New Roman" w:hAnsi="Times New Roman" w:cs="Times New Roman"/>
                <w:color w:val="000000"/>
                <w:sz w:val="24"/>
                <w:szCs w:val="28"/>
              </w:rPr>
              <w:t>муниципального образования город Горячий Ключ</w:t>
            </w:r>
            <w:r w:rsidRPr="00DD1B57">
              <w:rPr>
                <w:rFonts w:ascii="Times New Roman" w:hAnsi="Times New Roman" w:cs="Times New Roman"/>
                <w:sz w:val="24"/>
                <w:szCs w:val="28"/>
              </w:rPr>
              <w:t xml:space="preserve"> в соответствии с действующим законодательством;</w:t>
            </w:r>
          </w:p>
          <w:p w:rsidR="00DD1B57" w:rsidRPr="00DD1B57" w:rsidRDefault="00DD1B57" w:rsidP="00DD1B57">
            <w:pPr>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noBreakHyphen/>
              <w:t> </w:t>
            </w:r>
            <w:r w:rsidRPr="00DD1B57">
              <w:rPr>
                <w:rFonts w:ascii="Times New Roman" w:hAnsi="Times New Roman" w:cs="Times New Roman"/>
                <w:sz w:val="24"/>
                <w:szCs w:val="28"/>
              </w:rPr>
              <w:t xml:space="preserve">крестьянские (фермерские) хозяйства, зарегистрированные на </w:t>
            </w:r>
            <w:r w:rsidRPr="00DD1B57">
              <w:rPr>
                <w:rFonts w:ascii="Times New Roman" w:hAnsi="Times New Roman" w:cs="Times New Roman"/>
                <w:color w:val="000000"/>
                <w:sz w:val="24"/>
                <w:szCs w:val="28"/>
              </w:rPr>
              <w:t>территории</w:t>
            </w:r>
            <w:r w:rsidRPr="00DD1B57">
              <w:rPr>
                <w:rFonts w:ascii="Times New Roman" w:hAnsi="Times New Roman" w:cs="Times New Roman"/>
                <w:sz w:val="24"/>
                <w:szCs w:val="28"/>
              </w:rPr>
              <w:t xml:space="preserve"> Краснодарского края и осуществляющие деятельность в области производства сельскохозяйственной продукции на </w:t>
            </w:r>
            <w:r w:rsidRPr="00DD1B57">
              <w:rPr>
                <w:rFonts w:ascii="Times New Roman" w:hAnsi="Times New Roman" w:cs="Times New Roman"/>
                <w:color w:val="000000"/>
                <w:sz w:val="24"/>
                <w:szCs w:val="28"/>
              </w:rPr>
              <w:t xml:space="preserve">территории муниципального образования город Горячий Ключ; </w:t>
            </w:r>
          </w:p>
          <w:p w:rsidR="00DD1B57" w:rsidRPr="00DD1B57" w:rsidRDefault="00DD1B57" w:rsidP="00DD1B57">
            <w:pPr>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noBreakHyphen/>
              <w:t xml:space="preserve"> индивидуальные предприниматели, зарегистрированные </w:t>
            </w:r>
            <w:r w:rsidRPr="00DD1B57">
              <w:rPr>
                <w:rFonts w:ascii="Times New Roman" w:hAnsi="Times New Roman" w:cs="Times New Roman"/>
                <w:sz w:val="24"/>
                <w:szCs w:val="28"/>
              </w:rPr>
              <w:t xml:space="preserve">на </w:t>
            </w:r>
            <w:r w:rsidRPr="00DD1B57">
              <w:rPr>
                <w:rFonts w:ascii="Times New Roman" w:hAnsi="Times New Roman" w:cs="Times New Roman"/>
                <w:color w:val="000000"/>
                <w:sz w:val="24"/>
                <w:szCs w:val="28"/>
              </w:rPr>
              <w:t>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rsidR="00C33B13" w:rsidRPr="00DD1B57" w:rsidRDefault="00DD1B57" w:rsidP="00DD1B57">
            <w:pPr>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lastRenderedPageBreak/>
              <w:noBreakHyphen/>
              <w:t xml:space="preserve"> индивидуальные предприниматели, зарегистрированные </w:t>
            </w:r>
            <w:r w:rsidRPr="00DD1B57">
              <w:rPr>
                <w:rFonts w:ascii="Times New Roman" w:hAnsi="Times New Roman" w:cs="Times New Roman"/>
                <w:sz w:val="24"/>
                <w:szCs w:val="28"/>
              </w:rPr>
              <w:t xml:space="preserve">на </w:t>
            </w:r>
            <w:r w:rsidRPr="00DD1B57">
              <w:rPr>
                <w:rFonts w:ascii="Times New Roman" w:hAnsi="Times New Roman" w:cs="Times New Roman"/>
                <w:color w:val="000000"/>
                <w:sz w:val="24"/>
                <w:szCs w:val="28"/>
              </w:rPr>
              <w:t>территории Краснодарского края и осуществляющие свою деятельность на территории муниципального образования город Горячий Ключ менее 1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3B13" w:rsidRPr="00544F3D" w:rsidRDefault="00DD1B57" w:rsidP="00DD1B57">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w:t>
            </w:r>
            <w:r w:rsidR="00C33B13" w:rsidRPr="00544F3D">
              <w:rPr>
                <w:rFonts w:ascii="Times New Roman" w:hAnsi="Times New Roman" w:cs="Times New Roman"/>
                <w:color w:val="000000" w:themeColor="text1"/>
                <w:sz w:val="24"/>
                <w:szCs w:val="24"/>
              </w:rPr>
              <w:t>е ограничено</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B13" w:rsidRPr="00531F1C" w:rsidRDefault="00DD1B57" w:rsidP="00DD1B57">
            <w:pPr>
              <w:pStyle w:val="a4"/>
              <w:rPr>
                <w:rFonts w:ascii="Times New Roman" w:hAnsi="Times New Roman" w:cs="Times New Roman"/>
                <w:sz w:val="24"/>
                <w:szCs w:val="24"/>
              </w:rPr>
            </w:pPr>
            <w:r w:rsidRPr="00531F1C">
              <w:rPr>
                <w:rFonts w:ascii="Times New Roman" w:hAnsi="Times New Roman" w:cs="Times New Roman"/>
                <w:sz w:val="24"/>
                <w:szCs w:val="24"/>
              </w:rPr>
              <w:t xml:space="preserve">оперативные сведения </w:t>
            </w:r>
            <w:r>
              <w:rPr>
                <w:rFonts w:ascii="Times New Roman" w:hAnsi="Times New Roman" w:cs="Times New Roman"/>
                <w:sz w:val="24"/>
                <w:szCs w:val="24"/>
              </w:rPr>
              <w:t>отдела</w:t>
            </w:r>
            <w:r w:rsidRPr="00531F1C">
              <w:rPr>
                <w:rFonts w:ascii="Times New Roman" w:hAnsi="Times New Roman" w:cs="Times New Roman"/>
                <w:sz w:val="24"/>
                <w:szCs w:val="24"/>
              </w:rPr>
              <w:t xml:space="preserve"> сельского хозяйства</w:t>
            </w:r>
            <w:r>
              <w:rPr>
                <w:rFonts w:ascii="Times New Roman" w:hAnsi="Times New Roman" w:cs="Times New Roman"/>
                <w:sz w:val="24"/>
                <w:szCs w:val="24"/>
              </w:rPr>
              <w:t xml:space="preserve"> муниципального образования город Горячий Ключ</w:t>
            </w:r>
          </w:p>
        </w:tc>
      </w:tr>
    </w:tbl>
    <w:p w:rsidR="00982643" w:rsidRDefault="00982643" w:rsidP="00982643">
      <w:pPr>
        <w:pStyle w:val="ConsPlusNormal"/>
        <w:jc w:val="both"/>
        <w:rPr>
          <w:rFonts w:ascii="Times New Roman" w:hAnsi="Times New Roman" w:cs="Times New Roman"/>
          <w:sz w:val="28"/>
          <w:szCs w:val="28"/>
          <w:highlight w:val="yellow"/>
        </w:rPr>
      </w:pPr>
    </w:p>
    <w:p w:rsidR="00982643" w:rsidRDefault="00982643" w:rsidP="00DD1B57">
      <w:pPr>
        <w:pStyle w:val="ConsPlusNormal"/>
        <w:jc w:val="center"/>
        <w:outlineLvl w:val="2"/>
        <w:rPr>
          <w:rFonts w:ascii="Times New Roman" w:hAnsi="Times New Roman" w:cs="Times New Roman"/>
          <w:sz w:val="28"/>
          <w:szCs w:val="28"/>
        </w:rPr>
      </w:pPr>
      <w:bookmarkStart w:id="9" w:name="Par334"/>
      <w:bookmarkEnd w:id="9"/>
      <w:r>
        <w:rPr>
          <w:rFonts w:ascii="Times New Roman" w:hAnsi="Times New Roman" w:cs="Times New Roman"/>
          <w:sz w:val="28"/>
          <w:szCs w:val="28"/>
        </w:rPr>
        <w:t xml:space="preserve">5. Изменение функций (полномочий, обязанностей, прав) </w:t>
      </w:r>
      <w:r w:rsidR="00DD1B57">
        <w:rPr>
          <w:rFonts w:ascii="Times New Roman" w:hAnsi="Times New Roman" w:cs="Times New Roman"/>
          <w:sz w:val="28"/>
          <w:szCs w:val="28"/>
        </w:rPr>
        <w:t xml:space="preserve">отделов </w:t>
      </w:r>
      <w:r w:rsidR="00DD1B57">
        <w:rPr>
          <w:rFonts w:ascii="Times New Roman" w:hAnsi="Times New Roman" w:cs="Times New Roman"/>
          <w:sz w:val="28"/>
          <w:szCs w:val="28"/>
        </w:rPr>
        <w:br/>
        <w:t>и управлений администрации</w:t>
      </w:r>
      <w:r>
        <w:rPr>
          <w:rFonts w:ascii="Times New Roman" w:hAnsi="Times New Roman" w:cs="Times New Roman"/>
          <w:sz w:val="28"/>
          <w:szCs w:val="28"/>
        </w:rPr>
        <w:t xml:space="preserve"> муниципального образования </w:t>
      </w:r>
      <w:r w:rsidR="00DD1B57">
        <w:rPr>
          <w:rFonts w:ascii="Times New Roman" w:hAnsi="Times New Roman" w:cs="Times New Roman"/>
          <w:sz w:val="28"/>
          <w:szCs w:val="28"/>
        </w:rPr>
        <w:br/>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xml:space="preserve">, а также порядка их реализации в связи </w:t>
      </w:r>
      <w:r w:rsidR="00DD1B57">
        <w:rPr>
          <w:rFonts w:ascii="Times New Roman" w:hAnsi="Times New Roman" w:cs="Times New Roman"/>
          <w:sz w:val="28"/>
          <w:szCs w:val="28"/>
        </w:rPr>
        <w:br/>
      </w:r>
      <w:r>
        <w:rPr>
          <w:rFonts w:ascii="Times New Roman" w:hAnsi="Times New Roman" w:cs="Times New Roman"/>
          <w:sz w:val="28"/>
          <w:szCs w:val="28"/>
        </w:rPr>
        <w:t>с введением предла</w:t>
      </w:r>
      <w:r w:rsidR="00DD1B57">
        <w:rPr>
          <w:rFonts w:ascii="Times New Roman" w:hAnsi="Times New Roman" w:cs="Times New Roman"/>
          <w:sz w:val="28"/>
          <w:szCs w:val="28"/>
        </w:rPr>
        <w:t>гаемого правового регулирования</w:t>
      </w:r>
    </w:p>
    <w:p w:rsidR="00DD1B57" w:rsidRDefault="00DD1B57" w:rsidP="00DD1B57">
      <w:pPr>
        <w:pStyle w:val="ConsPlusNormal"/>
        <w:jc w:val="center"/>
        <w:outlineLvl w:val="2"/>
        <w:rPr>
          <w:rFonts w:ascii="Times New Roman" w:hAnsi="Times New Roman" w:cs="Times New Roman"/>
          <w:sz w:val="28"/>
          <w:szCs w:val="28"/>
        </w:rPr>
      </w:pPr>
    </w:p>
    <w:tbl>
      <w:tblPr>
        <w:tblW w:w="5000" w:type="pct"/>
        <w:tblCellMar>
          <w:top w:w="75" w:type="dxa"/>
          <w:left w:w="0" w:type="dxa"/>
          <w:bottom w:w="75" w:type="dxa"/>
          <w:right w:w="0" w:type="dxa"/>
        </w:tblCellMar>
        <w:tblLook w:val="04A0" w:firstRow="1" w:lastRow="0" w:firstColumn="1" w:lastColumn="0" w:noHBand="0" w:noVBand="1"/>
      </w:tblPr>
      <w:tblGrid>
        <w:gridCol w:w="2067"/>
        <w:gridCol w:w="1562"/>
        <w:gridCol w:w="3274"/>
        <w:gridCol w:w="1421"/>
        <w:gridCol w:w="1304"/>
      </w:tblGrid>
      <w:tr w:rsidR="007920C6" w:rsidTr="00DD1B57">
        <w:trPr>
          <w:trHeight w:val="2232"/>
        </w:trPr>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DD1B57">
            <w:pPr>
              <w:pStyle w:val="a4"/>
              <w:jc w:val="center"/>
              <w:rPr>
                <w:rFonts w:ascii="Times New Roman" w:hAnsi="Times New Roman" w:cs="Times New Roman"/>
                <w:sz w:val="24"/>
                <w:szCs w:val="24"/>
              </w:rPr>
            </w:pPr>
            <w:bookmarkStart w:id="10" w:name="Par336"/>
            <w:bookmarkEnd w:id="10"/>
            <w:r>
              <w:rPr>
                <w:rFonts w:ascii="Times New Roman" w:hAnsi="Times New Roman" w:cs="Times New Roman"/>
                <w:sz w:val="24"/>
                <w:szCs w:val="24"/>
              </w:rPr>
              <w:t>5.1.</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Наименование функции (полномочия, обязанности</w:t>
            </w:r>
            <w:r w:rsidR="007A6715">
              <w:rPr>
                <w:rFonts w:ascii="Times New Roman" w:hAnsi="Times New Roman" w:cs="Times New Roman"/>
                <w:sz w:val="24"/>
                <w:szCs w:val="24"/>
              </w:rPr>
              <w:t xml:space="preserve"> </w:t>
            </w:r>
            <w:r w:rsidR="007920C6" w:rsidRPr="00531F1C">
              <w:rPr>
                <w:rFonts w:ascii="Times New Roman" w:hAnsi="Times New Roman" w:cs="Times New Roman"/>
                <w:sz w:val="24"/>
                <w:szCs w:val="24"/>
              </w:rPr>
              <w:t>или права)</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5.2.</w:t>
            </w:r>
            <w:r w:rsidR="00DD1B57">
              <w:rPr>
                <w:rFonts w:ascii="Times New Roman" w:hAnsi="Times New Roman" w:cs="Times New Roman"/>
                <w:sz w:val="24"/>
                <w:szCs w:val="24"/>
              </w:rPr>
              <w:t> </w:t>
            </w:r>
            <w:r>
              <w:rPr>
                <w:rFonts w:ascii="Times New Roman" w:hAnsi="Times New Roman" w:cs="Times New Roman"/>
                <w:sz w:val="24"/>
                <w:szCs w:val="24"/>
              </w:rPr>
              <w:t>Характер функции (новая/ изменяемая</w:t>
            </w:r>
            <w:r w:rsidR="007920C6" w:rsidRPr="00531F1C">
              <w:rPr>
                <w:rFonts w:ascii="Times New Roman" w:hAnsi="Times New Roman" w:cs="Times New Roman"/>
                <w:sz w:val="24"/>
                <w:szCs w:val="24"/>
              </w:rPr>
              <w:t>/ отменяемая)</w:t>
            </w:r>
          </w:p>
        </w:tc>
        <w:tc>
          <w:tcPr>
            <w:tcW w:w="1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CA" w:rsidRPr="00F91CE9"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5.3.</w:t>
            </w:r>
            <w:r w:rsidR="00DD1B57">
              <w:rPr>
                <w:rFonts w:ascii="Times New Roman" w:hAnsi="Times New Roman" w:cs="Times New Roman"/>
                <w:sz w:val="24"/>
                <w:szCs w:val="24"/>
              </w:rPr>
              <w:t> </w:t>
            </w:r>
            <w:r w:rsidR="005028CA" w:rsidRPr="005028CA">
              <w:rPr>
                <w:rFonts w:ascii="Times New Roman" w:eastAsia="Calibri" w:hAnsi="Times New Roman" w:cs="Times New Roman"/>
                <w:color w:val="000000"/>
                <w:sz w:val="24"/>
                <w:szCs w:val="24"/>
              </w:rPr>
              <w:t>Предполагае</w:t>
            </w:r>
            <w:r w:rsidR="005028CA">
              <w:rPr>
                <w:rFonts w:ascii="Times New Roman" w:eastAsia="Calibri" w:hAnsi="Times New Roman" w:cs="Times New Roman"/>
                <w:color w:val="000000"/>
                <w:sz w:val="24"/>
                <w:szCs w:val="24"/>
              </w:rPr>
              <w:t>мый</w:t>
            </w:r>
          </w:p>
          <w:p w:rsidR="007920C6" w:rsidRPr="00531F1C" w:rsidRDefault="005028CA" w:rsidP="00DD1B57">
            <w:pPr>
              <w:pStyle w:val="a4"/>
              <w:jc w:val="center"/>
              <w:rPr>
                <w:rFonts w:ascii="Times New Roman" w:hAnsi="Times New Roman" w:cs="Times New Roman"/>
                <w:sz w:val="24"/>
                <w:szCs w:val="24"/>
              </w:rPr>
            </w:pPr>
            <w:r w:rsidRPr="005028CA">
              <w:rPr>
                <w:rFonts w:ascii="Times New Roman" w:eastAsia="Calibri" w:hAnsi="Times New Roman" w:cs="Times New Roman"/>
                <w:color w:val="000000"/>
                <w:sz w:val="24"/>
                <w:szCs w:val="24"/>
              </w:rPr>
              <w:t>порядок реализации</w:t>
            </w:r>
          </w:p>
        </w:tc>
        <w:tc>
          <w:tcPr>
            <w:tcW w:w="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1BDC"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5.4.</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w:t>
            </w:r>
            <w:r w:rsidR="00EB1BDC">
              <w:rPr>
                <w:rFonts w:ascii="Times New Roman" w:hAnsi="Times New Roman" w:cs="Times New Roman"/>
                <w:sz w:val="24"/>
                <w:szCs w:val="24"/>
              </w:rPr>
              <w:t>ения трудовых затрат (чел./час</w:t>
            </w:r>
          </w:p>
          <w:p w:rsidR="007920C6" w:rsidRPr="00531F1C" w:rsidRDefault="00EB1BDC" w:rsidP="00DD1B57">
            <w:pPr>
              <w:pStyle w:val="a4"/>
              <w:jc w:val="center"/>
              <w:rPr>
                <w:rFonts w:ascii="Times New Roman" w:hAnsi="Times New Roman" w:cs="Times New Roman"/>
                <w:sz w:val="24"/>
                <w:szCs w:val="24"/>
              </w:rPr>
            </w:pPr>
            <w:r>
              <w:rPr>
                <w:rFonts w:ascii="Times New Roman" w:hAnsi="Times New Roman" w:cs="Times New Roman"/>
                <w:sz w:val="24"/>
                <w:szCs w:val="24"/>
              </w:rPr>
              <w:t xml:space="preserve">в </w:t>
            </w:r>
            <w:r w:rsidR="007920C6" w:rsidRPr="00531F1C">
              <w:rPr>
                <w:rFonts w:ascii="Times New Roman" w:hAnsi="Times New Roman" w:cs="Times New Roman"/>
                <w:sz w:val="24"/>
                <w:szCs w:val="24"/>
              </w:rPr>
              <w:t>год), изменения численности сотрудников (чел.)</w:t>
            </w:r>
          </w:p>
        </w:tc>
        <w:tc>
          <w:tcPr>
            <w:tcW w:w="6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5.5.</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изменения потребностей в других ресурсах</w:t>
            </w:r>
          </w:p>
        </w:tc>
      </w:tr>
      <w:tr w:rsidR="00DD1B57" w:rsidTr="00DD1B57">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D1B57" w:rsidRPr="00CA11D5" w:rsidRDefault="00DD1B57" w:rsidP="00DD1B57">
            <w:pPr>
              <w:pStyle w:val="ConsPlusNormal"/>
              <w:rPr>
                <w:rFonts w:ascii="Times New Roman" w:hAnsi="Times New Roman" w:cs="Times New Roman"/>
                <w:color w:val="000000" w:themeColor="text1"/>
                <w:sz w:val="24"/>
                <w:szCs w:val="24"/>
              </w:rPr>
            </w:pPr>
            <w:r w:rsidRPr="00531F1C">
              <w:rPr>
                <w:rFonts w:ascii="Times New Roman" w:eastAsia="Calibri" w:hAnsi="Times New Roman" w:cs="Times New Roman"/>
                <w:sz w:val="24"/>
                <w:szCs w:val="24"/>
              </w:rPr>
              <w:t>Предоставление мер государственной поддержки сельскохозяйственным товаропроизводителям</w:t>
            </w:r>
            <w:r w:rsidRPr="00CA11D5">
              <w:rPr>
                <w:rFonts w:ascii="Times New Roman" w:hAnsi="Times New Roman" w:cs="Times New Roman"/>
                <w:sz w:val="24"/>
                <w:szCs w:val="24"/>
              </w:rPr>
              <w:t xml:space="preserve"> </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DD1B57">
            <w:pPr>
              <w:pStyle w:val="a4"/>
              <w:jc w:val="both"/>
              <w:rPr>
                <w:rFonts w:ascii="Times New Roman" w:hAnsi="Times New Roman" w:cs="Times New Roman"/>
                <w:sz w:val="24"/>
                <w:szCs w:val="24"/>
              </w:rPr>
            </w:pPr>
            <w:r>
              <w:rPr>
                <w:rFonts w:ascii="Times New Roman" w:hAnsi="Times New Roman" w:cs="Times New Roman"/>
                <w:sz w:val="24"/>
                <w:szCs w:val="24"/>
              </w:rPr>
              <w:t>новая</w:t>
            </w:r>
          </w:p>
        </w:tc>
        <w:tc>
          <w:tcPr>
            <w:tcW w:w="1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DD1B57">
            <w:pPr>
              <w:pStyle w:val="a4"/>
              <w:jc w:val="both"/>
              <w:rPr>
                <w:rFonts w:ascii="Times New Roman" w:eastAsia="Times New Roman" w:hAnsi="Times New Roman" w:cs="Times New Roman"/>
                <w:bCs/>
                <w:sz w:val="24"/>
                <w:szCs w:val="24"/>
                <w:lang w:eastAsia="ru-RU"/>
              </w:rPr>
            </w:pPr>
            <w:r w:rsidRPr="00531F1C">
              <w:rPr>
                <w:rFonts w:ascii="Times New Roman" w:eastAsia="Times New Roman" w:hAnsi="Times New Roman" w:cs="Times New Roman"/>
                <w:sz w:val="24"/>
                <w:szCs w:val="24"/>
                <w:lang w:eastAsia="ru-RU"/>
              </w:rPr>
              <w:t>реализация порядка предоставления за счет средств краевого бюджета субсиди</w:t>
            </w:r>
            <w:r>
              <w:rPr>
                <w:rFonts w:ascii="Times New Roman" w:eastAsia="Times New Roman" w:hAnsi="Times New Roman" w:cs="Times New Roman"/>
                <w:sz w:val="24"/>
                <w:szCs w:val="24"/>
                <w:lang w:eastAsia="ru-RU"/>
              </w:rPr>
              <w:t>й</w:t>
            </w:r>
            <w:r w:rsidRPr="00531F1C">
              <w:rPr>
                <w:rFonts w:ascii="Times New Roman" w:eastAsia="Times New Roman" w:hAnsi="Times New Roman" w:cs="Times New Roman"/>
                <w:sz w:val="24"/>
                <w:szCs w:val="24"/>
                <w:lang w:eastAsia="ru-RU"/>
              </w:rPr>
              <w:t xml:space="preserve"> сельскохозяйственным товаропроизводителям </w:t>
            </w:r>
          </w:p>
        </w:tc>
        <w:tc>
          <w:tcPr>
            <w:tcW w:w="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DD1B57">
            <w:pPr>
              <w:pStyle w:val="a4"/>
              <w:jc w:val="both"/>
              <w:rPr>
                <w:rFonts w:ascii="Times New Roman" w:hAnsi="Times New Roman" w:cs="Times New Roman"/>
                <w:sz w:val="24"/>
                <w:szCs w:val="24"/>
              </w:rPr>
            </w:pPr>
            <w:r w:rsidRPr="00531F1C">
              <w:rPr>
                <w:rFonts w:ascii="Times New Roman" w:hAnsi="Times New Roman" w:cs="Times New Roman"/>
                <w:sz w:val="24"/>
                <w:szCs w:val="24"/>
              </w:rPr>
              <w:t>не изменяется</w:t>
            </w:r>
          </w:p>
        </w:tc>
        <w:tc>
          <w:tcPr>
            <w:tcW w:w="6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DD1B57">
            <w:pPr>
              <w:pStyle w:val="a4"/>
              <w:jc w:val="both"/>
              <w:rPr>
                <w:rFonts w:ascii="Times New Roman" w:hAnsi="Times New Roman" w:cs="Times New Roman"/>
                <w:sz w:val="24"/>
                <w:szCs w:val="24"/>
              </w:rPr>
            </w:pPr>
            <w:r w:rsidRPr="00531F1C">
              <w:rPr>
                <w:rFonts w:ascii="Times New Roman" w:hAnsi="Times New Roman" w:cs="Times New Roman"/>
                <w:sz w:val="24"/>
                <w:szCs w:val="24"/>
              </w:rPr>
              <w:t>не изменяется</w:t>
            </w:r>
          </w:p>
        </w:tc>
      </w:tr>
    </w:tbl>
    <w:p w:rsidR="00982643" w:rsidRDefault="00982643" w:rsidP="00982643">
      <w:pPr>
        <w:pStyle w:val="ConsPlusNormal"/>
        <w:ind w:firstLine="540"/>
        <w:jc w:val="both"/>
        <w:outlineLvl w:val="2"/>
        <w:rPr>
          <w:rFonts w:ascii="Times New Roman" w:hAnsi="Times New Roman" w:cs="Times New Roman"/>
          <w:sz w:val="28"/>
          <w:szCs w:val="28"/>
        </w:rPr>
      </w:pPr>
      <w:bookmarkStart w:id="11" w:name="Par364"/>
      <w:bookmarkEnd w:id="11"/>
    </w:p>
    <w:p w:rsidR="00DD1B57" w:rsidRDefault="00982643" w:rsidP="00DD1B5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6. Оценка дополнительных расходов (доходов) бюджета муниципального </w:t>
      </w:r>
    </w:p>
    <w:p w:rsidR="00DD1B57" w:rsidRDefault="00982643" w:rsidP="00DD1B5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xml:space="preserve">, связанных с введением </w:t>
      </w:r>
    </w:p>
    <w:p w:rsidR="00982643" w:rsidRDefault="00982643" w:rsidP="00DD1B5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предла</w:t>
      </w:r>
      <w:r w:rsidR="00DD1B57">
        <w:rPr>
          <w:rFonts w:ascii="Times New Roman" w:hAnsi="Times New Roman" w:cs="Times New Roman"/>
          <w:sz w:val="28"/>
          <w:szCs w:val="28"/>
        </w:rPr>
        <w:t>гаемого правового регулирования</w:t>
      </w:r>
    </w:p>
    <w:p w:rsidR="00DD1B57" w:rsidRDefault="00DD1B57" w:rsidP="00DD1B57">
      <w:pPr>
        <w:pStyle w:val="ConsPlusNormal"/>
        <w:ind w:firstLine="851"/>
        <w:jc w:val="both"/>
        <w:outlineLvl w:val="2"/>
        <w:rPr>
          <w:rFonts w:ascii="Times New Roman" w:hAnsi="Times New Roman" w:cs="Times New Roman"/>
          <w:sz w:val="28"/>
          <w:szCs w:val="28"/>
        </w:rPr>
      </w:pPr>
    </w:p>
    <w:p w:rsidR="00982643" w:rsidRDefault="00982643" w:rsidP="003B53B6">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Дополнительные расходы (доходы)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связанные с введением предлагаемого правового регулирования отсутствуют</w:t>
      </w:r>
    </w:p>
    <w:p w:rsidR="00982643" w:rsidRDefault="00982643"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Другие сведения о дополнительных расходах (доходах)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возникающих в связи с введением предла</w:t>
      </w:r>
      <w:r w:rsidR="003B53B6">
        <w:rPr>
          <w:rFonts w:ascii="Times New Roman" w:hAnsi="Times New Roman" w:cs="Times New Roman"/>
          <w:sz w:val="28"/>
          <w:szCs w:val="28"/>
        </w:rPr>
        <w:t>гаемого правового регулирования о</w:t>
      </w:r>
      <w:r>
        <w:rPr>
          <w:rFonts w:ascii="Times New Roman" w:hAnsi="Times New Roman" w:cs="Times New Roman"/>
          <w:sz w:val="28"/>
          <w:szCs w:val="28"/>
        </w:rPr>
        <w:t>тсутствуют</w:t>
      </w:r>
      <w:r w:rsidR="003B53B6">
        <w:rPr>
          <w:rFonts w:ascii="Times New Roman" w:hAnsi="Times New Roman" w:cs="Times New Roman"/>
          <w:sz w:val="28"/>
          <w:szCs w:val="28"/>
        </w:rPr>
        <w:t>.</w:t>
      </w:r>
    </w:p>
    <w:p w:rsidR="00982643" w:rsidRDefault="003B53B6"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lastRenderedPageBreak/>
        <w:t>Источники данных о</w:t>
      </w:r>
      <w:r w:rsidR="00982643">
        <w:rPr>
          <w:rFonts w:ascii="Times New Roman" w:hAnsi="Times New Roman" w:cs="Times New Roman"/>
          <w:sz w:val="28"/>
          <w:szCs w:val="28"/>
        </w:rPr>
        <w:t>тсутствуют</w:t>
      </w:r>
      <w:r>
        <w:rPr>
          <w:rFonts w:ascii="Times New Roman" w:hAnsi="Times New Roman" w:cs="Times New Roman"/>
          <w:sz w:val="28"/>
          <w:szCs w:val="28"/>
        </w:rPr>
        <w:t>.</w:t>
      </w:r>
    </w:p>
    <w:p w:rsidR="003B53B6" w:rsidRDefault="003B53B6" w:rsidP="003B53B6">
      <w:pPr>
        <w:pStyle w:val="ConsPlusNormal"/>
        <w:jc w:val="both"/>
        <w:outlineLvl w:val="2"/>
        <w:rPr>
          <w:rFonts w:ascii="Times New Roman" w:hAnsi="Times New Roman" w:cs="Times New Roman"/>
          <w:sz w:val="28"/>
          <w:szCs w:val="28"/>
        </w:rPr>
      </w:pPr>
    </w:p>
    <w:p w:rsidR="003B53B6" w:rsidRDefault="00714B79" w:rsidP="003B53B6">
      <w:pPr>
        <w:pStyle w:val="ConsPlusNormal"/>
        <w:jc w:val="center"/>
        <w:outlineLvl w:val="2"/>
        <w:rPr>
          <w:rFonts w:ascii="Times New Roman" w:hAnsi="Times New Roman" w:cs="Times New Roman"/>
          <w:sz w:val="28"/>
          <w:szCs w:val="28"/>
        </w:rPr>
      </w:pPr>
      <w:r w:rsidRPr="004A63CC">
        <w:rPr>
          <w:rFonts w:ascii="Times New Roman" w:hAnsi="Times New Roman" w:cs="Times New Roman"/>
          <w:sz w:val="28"/>
          <w:szCs w:val="28"/>
        </w:rPr>
        <w:t xml:space="preserve">7. Изменение обязанностей (ограничений) потенциальных адресатов </w:t>
      </w:r>
    </w:p>
    <w:p w:rsidR="003B53B6" w:rsidRDefault="00714B79" w:rsidP="003B53B6">
      <w:pPr>
        <w:pStyle w:val="ConsPlusNormal"/>
        <w:jc w:val="center"/>
        <w:outlineLvl w:val="2"/>
        <w:rPr>
          <w:rFonts w:ascii="Times New Roman" w:hAnsi="Times New Roman" w:cs="Times New Roman"/>
          <w:sz w:val="28"/>
          <w:szCs w:val="28"/>
        </w:rPr>
      </w:pPr>
      <w:r w:rsidRPr="004A63CC">
        <w:rPr>
          <w:rFonts w:ascii="Times New Roman" w:hAnsi="Times New Roman" w:cs="Times New Roman"/>
          <w:sz w:val="28"/>
          <w:szCs w:val="28"/>
        </w:rPr>
        <w:t xml:space="preserve">предлагаемого правового регулирования и связанные с ними </w:t>
      </w:r>
    </w:p>
    <w:p w:rsidR="003B53B6" w:rsidRDefault="00714B79" w:rsidP="003B53B6">
      <w:pPr>
        <w:pStyle w:val="ConsPlusNormal"/>
        <w:jc w:val="center"/>
        <w:outlineLvl w:val="2"/>
        <w:rPr>
          <w:rFonts w:ascii="Times New Roman" w:hAnsi="Times New Roman" w:cs="Times New Roman"/>
          <w:sz w:val="28"/>
          <w:szCs w:val="28"/>
        </w:rPr>
      </w:pPr>
      <w:r w:rsidRPr="004A63CC">
        <w:rPr>
          <w:rFonts w:ascii="Times New Roman" w:hAnsi="Times New Roman" w:cs="Times New Roman"/>
          <w:sz w:val="28"/>
          <w:szCs w:val="28"/>
        </w:rPr>
        <w:t>дополнительные расходы (доходы)</w:t>
      </w:r>
    </w:p>
    <w:p w:rsidR="003B53B6" w:rsidRDefault="003B53B6" w:rsidP="003B53B6">
      <w:pPr>
        <w:pStyle w:val="ConsPlusNormal"/>
        <w:jc w:val="center"/>
        <w:outlineLvl w:val="2"/>
        <w:rPr>
          <w:rFonts w:ascii="Times New Roman" w:hAnsi="Times New Roman" w:cs="Times New Roman"/>
          <w:sz w:val="28"/>
          <w:szCs w:val="28"/>
        </w:rPr>
      </w:pPr>
    </w:p>
    <w:p w:rsidR="00714B79" w:rsidRPr="000706D4" w:rsidRDefault="003B53B6" w:rsidP="003B53B6">
      <w:pPr>
        <w:pStyle w:val="ConsPlusNormal"/>
        <w:ind w:firstLine="851"/>
        <w:jc w:val="both"/>
        <w:outlineLvl w:val="2"/>
        <w:rPr>
          <w:rFonts w:ascii="Times New Roman" w:hAnsi="Times New Roman" w:cs="Times New Roman"/>
          <w:sz w:val="28"/>
          <w:szCs w:val="28"/>
        </w:rPr>
      </w:pPr>
      <w:r w:rsidRPr="004A63CC">
        <w:rPr>
          <w:rFonts w:ascii="Times New Roman" w:hAnsi="Times New Roman" w:cs="Times New Roman"/>
          <w:sz w:val="28"/>
          <w:szCs w:val="28"/>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714B79" w:rsidRPr="004A63CC">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714B79" w:rsidRDefault="00714B79" w:rsidP="003B53B6">
      <w:pPr>
        <w:pStyle w:val="ConsPlusNonformat"/>
        <w:ind w:firstLine="851"/>
        <w:jc w:val="both"/>
        <w:rPr>
          <w:rFonts w:ascii="Times New Roman" w:hAnsi="Times New Roman" w:cs="Times New Roman"/>
          <w:sz w:val="28"/>
          <w:szCs w:val="28"/>
        </w:rPr>
      </w:pPr>
      <w:r w:rsidRPr="000706D4">
        <w:rPr>
          <w:rFonts w:ascii="Times New Roman" w:hAnsi="Times New Roman" w:cs="Times New Roman"/>
          <w:sz w:val="28"/>
          <w:szCs w:val="28"/>
        </w:rPr>
        <w:t>Издержки и выгоды адресатов предлагаемого правового регулирования, не</w:t>
      </w:r>
      <w:r>
        <w:rPr>
          <w:rFonts w:ascii="Times New Roman" w:hAnsi="Times New Roman" w:cs="Times New Roman"/>
          <w:sz w:val="28"/>
          <w:szCs w:val="28"/>
        </w:rPr>
        <w:t xml:space="preserve"> </w:t>
      </w:r>
      <w:r w:rsidRPr="000706D4">
        <w:rPr>
          <w:rFonts w:ascii="Times New Roman" w:hAnsi="Times New Roman" w:cs="Times New Roman"/>
          <w:sz w:val="28"/>
          <w:szCs w:val="28"/>
        </w:rPr>
        <w:t>поддающиеся количе</w:t>
      </w:r>
      <w:r w:rsidR="003B53B6">
        <w:rPr>
          <w:rFonts w:ascii="Times New Roman" w:hAnsi="Times New Roman" w:cs="Times New Roman"/>
          <w:sz w:val="28"/>
          <w:szCs w:val="28"/>
        </w:rPr>
        <w:t>ственной оценке,</w:t>
      </w:r>
      <w:r>
        <w:rPr>
          <w:rFonts w:ascii="Times New Roman" w:hAnsi="Times New Roman" w:cs="Times New Roman"/>
          <w:sz w:val="28"/>
          <w:szCs w:val="28"/>
        </w:rPr>
        <w:t xml:space="preserve"> отсутствуют</w:t>
      </w:r>
      <w:r w:rsidR="003B53B6">
        <w:rPr>
          <w:rFonts w:ascii="Times New Roman" w:hAnsi="Times New Roman" w:cs="Times New Roman"/>
          <w:sz w:val="28"/>
          <w:szCs w:val="28"/>
        </w:rPr>
        <w:t>.</w:t>
      </w:r>
    </w:p>
    <w:p w:rsidR="00714B79" w:rsidRDefault="003B53B6"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Источники данных </w:t>
      </w:r>
      <w:r w:rsidR="00714B79">
        <w:rPr>
          <w:rFonts w:ascii="Times New Roman" w:hAnsi="Times New Roman" w:cs="Times New Roman"/>
          <w:sz w:val="28"/>
          <w:szCs w:val="28"/>
        </w:rPr>
        <w:t>отсутствуют</w:t>
      </w:r>
      <w:r>
        <w:rPr>
          <w:rFonts w:ascii="Times New Roman" w:hAnsi="Times New Roman" w:cs="Times New Roman"/>
          <w:sz w:val="28"/>
          <w:szCs w:val="28"/>
        </w:rPr>
        <w:t>.</w:t>
      </w:r>
    </w:p>
    <w:p w:rsidR="00714B79" w:rsidRPr="000706D4" w:rsidRDefault="00714B79" w:rsidP="00714B79">
      <w:pPr>
        <w:pStyle w:val="ConsPlusNonformat"/>
        <w:jc w:val="both"/>
        <w:rPr>
          <w:rFonts w:ascii="Times New Roman" w:hAnsi="Times New Roman" w:cs="Times New Roman"/>
          <w:sz w:val="22"/>
          <w:szCs w:val="22"/>
        </w:rPr>
      </w:pPr>
      <w:r w:rsidRPr="000706D4">
        <w:rPr>
          <w:rFonts w:ascii="Times New Roman" w:hAnsi="Times New Roman" w:cs="Times New Roman"/>
          <w:sz w:val="28"/>
          <w:szCs w:val="28"/>
        </w:rPr>
        <w:t xml:space="preserve"> </w:t>
      </w:r>
    </w:p>
    <w:p w:rsidR="003B53B6" w:rsidRDefault="00714B79" w:rsidP="003B53B6">
      <w:pPr>
        <w:pStyle w:val="ConsPlusNormal"/>
        <w:jc w:val="center"/>
        <w:outlineLvl w:val="2"/>
        <w:rPr>
          <w:rFonts w:ascii="Times New Roman" w:hAnsi="Times New Roman" w:cs="Times New Roman"/>
          <w:sz w:val="28"/>
          <w:szCs w:val="28"/>
        </w:rPr>
      </w:pPr>
      <w:bookmarkStart w:id="12" w:name="Par429"/>
      <w:bookmarkEnd w:id="12"/>
      <w:r w:rsidRPr="000706D4">
        <w:rPr>
          <w:rFonts w:ascii="Times New Roman" w:hAnsi="Times New Roman" w:cs="Times New Roman"/>
          <w:sz w:val="28"/>
          <w:szCs w:val="28"/>
        </w:rPr>
        <w:t xml:space="preserve">8. Оценка рисков неблагоприятных последствий применения </w:t>
      </w:r>
    </w:p>
    <w:p w:rsidR="00714B79" w:rsidRDefault="00714B79" w:rsidP="003B53B6">
      <w:pPr>
        <w:pStyle w:val="ConsPlusNormal"/>
        <w:jc w:val="center"/>
        <w:outlineLvl w:val="2"/>
        <w:rPr>
          <w:rFonts w:ascii="Times New Roman" w:hAnsi="Times New Roman" w:cs="Times New Roman"/>
          <w:sz w:val="28"/>
          <w:szCs w:val="28"/>
        </w:rPr>
      </w:pPr>
      <w:r w:rsidRPr="000706D4">
        <w:rPr>
          <w:rFonts w:ascii="Times New Roman" w:hAnsi="Times New Roman" w:cs="Times New Roman"/>
          <w:sz w:val="28"/>
          <w:szCs w:val="28"/>
        </w:rPr>
        <w:t>предла</w:t>
      </w:r>
      <w:r w:rsidR="003B53B6">
        <w:rPr>
          <w:rFonts w:ascii="Times New Roman" w:hAnsi="Times New Roman" w:cs="Times New Roman"/>
          <w:sz w:val="28"/>
          <w:szCs w:val="28"/>
        </w:rPr>
        <w:t>гаемого правового регулирования</w:t>
      </w:r>
    </w:p>
    <w:p w:rsidR="00714B79" w:rsidRPr="00895D9D" w:rsidRDefault="00714B79" w:rsidP="00714B7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8.4. Степень контроля рисков (полный/частичный/отсутствует)</w:t>
            </w:r>
          </w:p>
        </w:tc>
      </w:tr>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w:t>
            </w:r>
            <w:r w:rsidRPr="001B3524">
              <w:rPr>
                <w:rFonts w:ascii="Times New Roman" w:hAnsi="Times New Roman" w:cs="Times New Roman"/>
                <w:sz w:val="24"/>
                <w:szCs w:val="28"/>
              </w:rPr>
              <w:t>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3B53B6">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3B53B6">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r>
    </w:tbl>
    <w:p w:rsidR="00714B79" w:rsidRDefault="00714B79" w:rsidP="003B53B6">
      <w:pPr>
        <w:pStyle w:val="ConsPlusNonformat"/>
        <w:ind w:firstLine="851"/>
        <w:jc w:val="both"/>
        <w:rPr>
          <w:rFonts w:ascii="Times New Roman" w:hAnsi="Times New Roman" w:cs="Times New Roman"/>
          <w:sz w:val="28"/>
          <w:szCs w:val="28"/>
        </w:rPr>
      </w:pPr>
      <w:r w:rsidRPr="000706D4">
        <w:rPr>
          <w:rFonts w:ascii="Times New Roman" w:hAnsi="Times New Roman" w:cs="Times New Roman"/>
          <w:sz w:val="28"/>
          <w:szCs w:val="28"/>
        </w:rPr>
        <w:t xml:space="preserve">8.5. Источники данных: </w:t>
      </w:r>
      <w:r>
        <w:rPr>
          <w:rFonts w:ascii="Times New Roman" w:hAnsi="Times New Roman" w:cs="Times New Roman"/>
          <w:sz w:val="28"/>
          <w:szCs w:val="28"/>
        </w:rPr>
        <w:t>отсутствуют</w:t>
      </w:r>
    </w:p>
    <w:p w:rsidR="00714B79" w:rsidRDefault="00714B79" w:rsidP="00714B79">
      <w:pPr>
        <w:pStyle w:val="ConsPlusNormal"/>
        <w:ind w:firstLine="540"/>
        <w:jc w:val="both"/>
        <w:outlineLvl w:val="2"/>
        <w:rPr>
          <w:rFonts w:ascii="Times New Roman" w:hAnsi="Times New Roman" w:cs="Times New Roman"/>
          <w:sz w:val="28"/>
          <w:szCs w:val="28"/>
        </w:rPr>
      </w:pPr>
      <w:bookmarkStart w:id="13" w:name="Par447"/>
      <w:bookmarkEnd w:id="13"/>
    </w:p>
    <w:p w:rsidR="00714B79" w:rsidRPr="007C1DC1" w:rsidRDefault="00714B79" w:rsidP="003B53B6">
      <w:pPr>
        <w:pStyle w:val="ConsPlusNormal"/>
        <w:jc w:val="center"/>
        <w:outlineLvl w:val="2"/>
        <w:rPr>
          <w:rFonts w:ascii="Times New Roman" w:hAnsi="Times New Roman" w:cs="Times New Roman"/>
          <w:sz w:val="28"/>
          <w:szCs w:val="28"/>
        </w:rPr>
      </w:pPr>
      <w:r w:rsidRPr="000706D4">
        <w:rPr>
          <w:rFonts w:ascii="Times New Roman" w:hAnsi="Times New Roman" w:cs="Times New Roman"/>
          <w:sz w:val="28"/>
          <w:szCs w:val="28"/>
        </w:rPr>
        <w:t>9</w:t>
      </w:r>
      <w:r w:rsidRPr="007C1DC1">
        <w:rPr>
          <w:rFonts w:ascii="Times New Roman" w:hAnsi="Times New Roman" w:cs="Times New Roman"/>
          <w:sz w:val="28"/>
          <w:szCs w:val="28"/>
        </w:rPr>
        <w:t>. Сравнение возможных вариантов решения проблемы:</w:t>
      </w:r>
    </w:p>
    <w:p w:rsidR="00714B79" w:rsidRPr="003F7A72" w:rsidRDefault="00714B79" w:rsidP="00714B79">
      <w:pPr>
        <w:pStyle w:val="ConsPlusNormal"/>
        <w:jc w:val="both"/>
        <w:rPr>
          <w:rFonts w:ascii="Times New Roman" w:hAnsi="Times New Roman" w:cs="Times New Roman"/>
          <w:sz w:val="28"/>
          <w:szCs w:val="28"/>
          <w:highlight w:val="yellow"/>
        </w:rPr>
      </w:pPr>
    </w:p>
    <w:tbl>
      <w:tblPr>
        <w:tblW w:w="5000" w:type="pct"/>
        <w:tblCellMar>
          <w:top w:w="75" w:type="dxa"/>
          <w:left w:w="0" w:type="dxa"/>
          <w:bottom w:w="75" w:type="dxa"/>
          <w:right w:w="0" w:type="dxa"/>
        </w:tblCellMar>
        <w:tblLook w:val="0000" w:firstRow="0" w:lastRow="0" w:firstColumn="0" w:lastColumn="0" w:noHBand="0" w:noVBand="0"/>
      </w:tblPr>
      <w:tblGrid>
        <w:gridCol w:w="4327"/>
        <w:gridCol w:w="2790"/>
        <w:gridCol w:w="2511"/>
      </w:tblGrid>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53B6" w:rsidRPr="00531F1C" w:rsidRDefault="003B53B6" w:rsidP="003B53B6">
            <w:pPr>
              <w:pStyle w:val="a4"/>
              <w:jc w:val="center"/>
              <w:rPr>
                <w:rFonts w:ascii="Times New Roman" w:hAnsi="Times New Roman" w:cs="Times New Roman"/>
                <w:sz w:val="24"/>
                <w:szCs w:val="24"/>
              </w:rPr>
            </w:pPr>
            <w:r w:rsidRPr="00531F1C">
              <w:rPr>
                <w:rFonts w:ascii="Times New Roman" w:hAnsi="Times New Roman" w:cs="Times New Roman"/>
                <w:sz w:val="24"/>
                <w:szCs w:val="24"/>
              </w:rPr>
              <w:t>Вариант 1</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53B6" w:rsidRPr="00531F1C" w:rsidRDefault="003B53B6" w:rsidP="003B53B6">
            <w:pPr>
              <w:pStyle w:val="a4"/>
              <w:jc w:val="center"/>
              <w:rPr>
                <w:rFonts w:ascii="Times New Roman" w:hAnsi="Times New Roman" w:cs="Times New Roman"/>
                <w:sz w:val="24"/>
                <w:szCs w:val="24"/>
              </w:rPr>
            </w:pPr>
            <w:r w:rsidRPr="00531F1C">
              <w:rPr>
                <w:rFonts w:ascii="Times New Roman" w:hAnsi="Times New Roman" w:cs="Times New Roman"/>
                <w:sz w:val="24"/>
                <w:szCs w:val="24"/>
              </w:rPr>
              <w:t>Вариант 2</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Pr>
                <w:rFonts w:ascii="Times New Roman" w:hAnsi="Times New Roman" w:cs="Times New Roman"/>
                <w:sz w:val="24"/>
                <w:szCs w:val="24"/>
              </w:rPr>
              <w:t>9.1. </w:t>
            </w:r>
            <w:r w:rsidRPr="00531F1C">
              <w:rPr>
                <w:rFonts w:ascii="Times New Roman" w:hAnsi="Times New Roman" w:cs="Times New Roman"/>
                <w:sz w:val="24"/>
                <w:szCs w:val="24"/>
              </w:rPr>
              <w:t>Содержание варианта решения проблемы</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утверждение порядка предоставления субсидий</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отсутствие порядка предоставления субсидий</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Pr>
                <w:rFonts w:ascii="Times New Roman" w:hAnsi="Times New Roman" w:cs="Times New Roman"/>
                <w:sz w:val="24"/>
                <w:szCs w:val="24"/>
              </w:rPr>
              <w:t>9.2. </w:t>
            </w:r>
            <w:r w:rsidRPr="00531F1C">
              <w:rPr>
                <w:rFonts w:ascii="Times New Roman" w:hAnsi="Times New Roman" w:cs="Times New Roman"/>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количество получателей господдержки не увеличится</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количество получателей господдержки может сократиться</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sidRPr="00531F1C">
              <w:rPr>
                <w:rFonts w:ascii="Times New Roman" w:hAnsi="Times New Roman" w:cs="Times New Roman"/>
                <w:sz w:val="24"/>
                <w:szCs w:val="24"/>
              </w:rPr>
              <w:t>9.3.</w:t>
            </w:r>
            <w:r>
              <w:rPr>
                <w:rFonts w:ascii="Times New Roman" w:hAnsi="Times New Roman" w:cs="Times New Roman"/>
                <w:sz w:val="24"/>
                <w:szCs w:val="24"/>
              </w:rPr>
              <w:t> </w:t>
            </w:r>
            <w:r w:rsidRPr="00531F1C">
              <w:rPr>
                <w:rFonts w:ascii="Times New Roman" w:hAnsi="Times New Roman" w:cs="Times New Roman"/>
                <w:sz w:val="24"/>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w:t>
            </w:r>
            <w:r w:rsidRPr="00531F1C">
              <w:rPr>
                <w:rFonts w:ascii="Times New Roman" w:hAnsi="Times New Roman" w:cs="Times New Roman"/>
                <w:sz w:val="24"/>
                <w:szCs w:val="24"/>
              </w:rPr>
              <w:t xml:space="preserve">расходы сократятся </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w:t>
            </w:r>
            <w:r>
              <w:rPr>
                <w:rFonts w:ascii="Times New Roman" w:hAnsi="Times New Roman" w:cs="Times New Roman"/>
                <w:sz w:val="24"/>
                <w:szCs w:val="24"/>
              </w:rPr>
              <w:t xml:space="preserve">льные </w:t>
            </w:r>
            <w:r w:rsidRPr="00531F1C">
              <w:rPr>
                <w:rFonts w:ascii="Times New Roman" w:hAnsi="Times New Roman" w:cs="Times New Roman"/>
                <w:sz w:val="24"/>
                <w:szCs w:val="24"/>
              </w:rPr>
              <w:t>расходы увеличатся</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Pr>
                <w:rFonts w:ascii="Times New Roman" w:hAnsi="Times New Roman" w:cs="Times New Roman"/>
                <w:sz w:val="24"/>
                <w:szCs w:val="24"/>
              </w:rPr>
              <w:t>9.4. </w:t>
            </w:r>
            <w:r w:rsidRPr="00531F1C">
              <w:rPr>
                <w:rFonts w:ascii="Times New Roman" w:hAnsi="Times New Roman" w:cs="Times New Roman"/>
                <w:sz w:val="24"/>
                <w:szCs w:val="24"/>
              </w:rPr>
              <w:t>Оценка расходов (доходов) бюджета Краснодарского края, связанных с введением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sidRPr="00531F1C">
              <w:rPr>
                <w:rFonts w:ascii="Times New Roman" w:hAnsi="Times New Roman" w:cs="Times New Roman"/>
                <w:sz w:val="24"/>
                <w:szCs w:val="24"/>
              </w:rPr>
              <w:lastRenderedPageBreak/>
              <w:t>9.5.</w:t>
            </w:r>
            <w:r>
              <w:rPr>
                <w:rFonts w:ascii="Times New Roman" w:hAnsi="Times New Roman" w:cs="Times New Roman"/>
                <w:sz w:val="24"/>
                <w:szCs w:val="24"/>
              </w:rPr>
              <w:t> </w:t>
            </w:r>
            <w:r w:rsidRPr="00531F1C">
              <w:rPr>
                <w:rFonts w:ascii="Times New Roman" w:hAnsi="Times New Roman" w:cs="Times New Roman"/>
                <w:sz w:val="24"/>
                <w:szCs w:val="24"/>
              </w:rPr>
              <w:t>Оценка возможности достижения заявленных целей регулирования (</w:t>
            </w:r>
            <w:hyperlink w:anchor="Par173" w:history="1">
              <w:r w:rsidRPr="00531F1C">
                <w:rPr>
                  <w:rFonts w:ascii="Times New Roman" w:hAnsi="Times New Roman" w:cs="Times New Roman"/>
                  <w:sz w:val="24"/>
                  <w:szCs w:val="24"/>
                </w:rPr>
                <w:t>раздел 3</w:t>
              </w:r>
            </w:hyperlink>
            <w:r w:rsidRPr="00531F1C">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цели регулирования будут достигнуты</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цели регулирования не будут достигнуты</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Pr>
                <w:rFonts w:ascii="Times New Roman" w:hAnsi="Times New Roman" w:cs="Times New Roman"/>
                <w:sz w:val="24"/>
                <w:szCs w:val="24"/>
              </w:rPr>
              <w:t>9.6. </w:t>
            </w:r>
            <w:r w:rsidRPr="00531F1C">
              <w:rPr>
                <w:rFonts w:ascii="Times New Roman" w:hAnsi="Times New Roman" w:cs="Times New Roman"/>
                <w:sz w:val="24"/>
                <w:szCs w:val="24"/>
              </w:rPr>
              <w:t>Оценка рисков неблагоприятных последствий</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отсутствуют</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риск неисполнения программных мероприятий</w:t>
            </w:r>
          </w:p>
        </w:tc>
      </w:tr>
    </w:tbl>
    <w:p w:rsidR="003B53B6" w:rsidRDefault="003B53B6" w:rsidP="003B53B6">
      <w:pPr>
        <w:pStyle w:val="ConsPlusNonformat"/>
        <w:ind w:firstLine="851"/>
        <w:jc w:val="both"/>
        <w:rPr>
          <w:rFonts w:ascii="Times New Roman" w:eastAsia="Calibri" w:hAnsi="Times New Roman" w:cs="Times New Roman"/>
          <w:sz w:val="28"/>
          <w:szCs w:val="28"/>
          <w:lang w:eastAsia="en-US"/>
        </w:rPr>
      </w:pPr>
      <w:r>
        <w:rPr>
          <w:rFonts w:ascii="Times New Roman" w:hAnsi="Times New Roman" w:cs="Times New Roman"/>
          <w:sz w:val="28"/>
          <w:szCs w:val="28"/>
        </w:rPr>
        <w:t>9.7. </w:t>
      </w:r>
      <w:r w:rsidR="00904BD7" w:rsidRPr="00904BD7">
        <w:rPr>
          <w:rFonts w:ascii="Times New Roman" w:eastAsia="Times New Roman" w:hAnsi="Times New Roman" w:cs="Times New Roman"/>
          <w:sz w:val="28"/>
          <w:szCs w:val="28"/>
        </w:rPr>
        <w:t>Обоснование выбора предпочтительного варианта решения выявленной</w:t>
      </w:r>
      <w:r>
        <w:rPr>
          <w:rFonts w:ascii="Times New Roman" w:eastAsia="Times New Roman" w:hAnsi="Times New Roman" w:cs="Times New Roman"/>
          <w:sz w:val="28"/>
          <w:szCs w:val="28"/>
        </w:rPr>
        <w:t xml:space="preserve"> </w:t>
      </w:r>
      <w:r w:rsidR="00904BD7" w:rsidRPr="00904BD7">
        <w:rPr>
          <w:rFonts w:ascii="Times New Roman" w:eastAsia="Calibri" w:hAnsi="Times New Roman" w:cs="Times New Roman"/>
          <w:sz w:val="28"/>
          <w:szCs w:val="28"/>
          <w:lang w:eastAsia="en-US"/>
        </w:rPr>
        <w:t>проблемы:</w:t>
      </w:r>
    </w:p>
    <w:p w:rsidR="00D46F50" w:rsidRPr="007E36BD" w:rsidRDefault="003B53B6" w:rsidP="00904BD7">
      <w:pPr>
        <w:pStyle w:val="ConsPlusNonformat"/>
        <w:jc w:val="both"/>
        <w:rPr>
          <w:rFonts w:ascii="Times New Roman" w:hAnsi="Times New Roman" w:cs="Times New Roman"/>
          <w:sz w:val="28"/>
          <w:szCs w:val="28"/>
        </w:rPr>
      </w:pPr>
      <w:r w:rsidRPr="007E36BD">
        <w:rPr>
          <w:rFonts w:ascii="Times New Roman" w:hAnsi="Times New Roman" w:cs="Times New Roman"/>
          <w:sz w:val="28"/>
          <w:szCs w:val="28"/>
        </w:rPr>
        <w:t>выбран вариант № 1, в рамках которого возможно достижение целей правового регулирования при минимальных рисках неблагоприятных последствий</w:t>
      </w:r>
      <w:r w:rsidR="00904BD7" w:rsidRPr="00904BD7">
        <w:rPr>
          <w:rFonts w:ascii="Times New Roman" w:eastAsia="Calibri" w:hAnsi="Times New Roman" w:cs="Times New Roman"/>
          <w:sz w:val="28"/>
          <w:szCs w:val="28"/>
          <w:lang w:eastAsia="en-US"/>
        </w:rPr>
        <w:t>.</w:t>
      </w:r>
    </w:p>
    <w:p w:rsidR="00714B79" w:rsidRPr="00714B79" w:rsidRDefault="003B53B6"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9.8. </w:t>
      </w:r>
      <w:r w:rsidR="00714B79" w:rsidRPr="00714B79">
        <w:rPr>
          <w:rFonts w:ascii="Times New Roman" w:hAnsi="Times New Roman" w:cs="Times New Roman"/>
          <w:sz w:val="28"/>
          <w:szCs w:val="28"/>
        </w:rPr>
        <w:t>Детальное описание предлагаемого варианта решения проблемы:</w:t>
      </w:r>
    </w:p>
    <w:p w:rsidR="003B53B6" w:rsidRPr="007E36BD" w:rsidRDefault="003B53B6" w:rsidP="00DB2B20">
      <w:pPr>
        <w:pStyle w:val="a4"/>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w:t>
      </w:r>
      <w:r w:rsidRPr="007E36BD">
        <w:rPr>
          <w:rFonts w:ascii="Times New Roman" w:eastAsia="Times New Roman" w:hAnsi="Times New Roman" w:cs="Times New Roman"/>
          <w:sz w:val="28"/>
          <w:szCs w:val="28"/>
          <w:lang w:eastAsia="ru-RU"/>
        </w:rPr>
        <w:t>роект постановления необходим для реализаци</w:t>
      </w:r>
      <w:r>
        <w:rPr>
          <w:rFonts w:ascii="Times New Roman" w:eastAsia="Times New Roman" w:hAnsi="Times New Roman" w:cs="Times New Roman"/>
          <w:sz w:val="28"/>
          <w:szCs w:val="28"/>
          <w:lang w:eastAsia="ru-RU"/>
        </w:rPr>
        <w:t>и</w:t>
      </w:r>
      <w:r w:rsidRPr="007E36BD">
        <w:rPr>
          <w:rFonts w:ascii="Times New Roman" w:eastAsia="Times New Roman" w:hAnsi="Times New Roman" w:cs="Times New Roman"/>
          <w:sz w:val="28"/>
          <w:szCs w:val="28"/>
          <w:lang w:eastAsia="ru-RU"/>
        </w:rPr>
        <w:t xml:space="preserve"> программного мероприятия, направленного на </w:t>
      </w:r>
      <w:r>
        <w:rPr>
          <w:rFonts w:ascii="Times New Roman" w:eastAsia="Times New Roman" w:hAnsi="Times New Roman" w:cs="Times New Roman"/>
          <w:sz w:val="28"/>
          <w:szCs w:val="28"/>
          <w:lang w:eastAsia="ru-RU"/>
        </w:rPr>
        <w:t>развитие сельского хозяйства</w:t>
      </w:r>
      <w:r w:rsidRPr="007E36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E36BD">
        <w:rPr>
          <w:rFonts w:ascii="Times New Roman" w:eastAsia="Calibri" w:hAnsi="Times New Roman" w:cs="Times New Roman"/>
          <w:sz w:val="28"/>
          <w:szCs w:val="28"/>
        </w:rPr>
        <w:t xml:space="preserve">Принятие проекта постановления обусловлено эффективностью оказания государственной поддержки сельскохозяйственным товаропроизводителям (признаваемым таковыми в соответствии с Федеральным законом от 29 декабря 2006 года № 264-ФЗ «О развитии сельского хозяйства») на возмещение части затрат на </w:t>
      </w:r>
      <w:r w:rsidRPr="007E36BD">
        <w:rPr>
          <w:rFonts w:ascii="Times New Roman" w:hAnsi="Times New Roman" w:cs="Times New Roman"/>
          <w:sz w:val="28"/>
          <w:szCs w:val="28"/>
        </w:rPr>
        <w:t>приобретение племенных сельскохозяйственных животных, а также товарных сельскохозяйственных животных, предназначенных для воспроизводства, маточного поголовья племенных овцематок мясного направления, племенного поголовья кроликоматок, на производство реализуемой продукции животноводства, на оплату услуг по искусственному осеменению сельскохозяйственных животных, содержание маточного поголовья племенных овец мясного направления, приобретение систем капельного орошения для ведения овощеводства, строительство теплиц для выращивания овощей защищенного грунта</w:t>
      </w:r>
      <w:r w:rsidRPr="007E36BD">
        <w:rPr>
          <w:rFonts w:ascii="Times New Roman" w:eastAsia="Calibri" w:hAnsi="Times New Roman" w:cs="Times New Roman"/>
          <w:sz w:val="28"/>
          <w:szCs w:val="28"/>
          <w:lang w:eastAsia="en-GB"/>
        </w:rPr>
        <w:t>.</w:t>
      </w:r>
      <w:r w:rsidR="00DB2B20">
        <w:rPr>
          <w:rFonts w:ascii="Times New Roman" w:eastAsia="Calibri" w:hAnsi="Times New Roman" w:cs="Times New Roman"/>
          <w:sz w:val="28"/>
          <w:szCs w:val="28"/>
          <w:lang w:eastAsia="en-GB"/>
        </w:rPr>
        <w:t xml:space="preserve"> </w:t>
      </w:r>
      <w:r w:rsidRPr="007E36BD">
        <w:rPr>
          <w:rFonts w:ascii="Times New Roman" w:eastAsia="Calibri" w:hAnsi="Times New Roman" w:cs="Times New Roman"/>
          <w:sz w:val="28"/>
          <w:szCs w:val="28"/>
        </w:rPr>
        <w:t>Проект рассматриваемого постановления не привед</w:t>
      </w:r>
      <w:r w:rsidR="00DB2B20">
        <w:rPr>
          <w:rFonts w:ascii="Times New Roman" w:eastAsia="Calibri" w:hAnsi="Times New Roman" w:cs="Times New Roman"/>
          <w:sz w:val="28"/>
          <w:szCs w:val="28"/>
        </w:rPr>
        <w:t>ет к разработке</w:t>
      </w:r>
      <w:r w:rsidRPr="007E36BD">
        <w:rPr>
          <w:rFonts w:ascii="Times New Roman" w:eastAsia="Calibri" w:hAnsi="Times New Roman" w:cs="Times New Roman"/>
          <w:sz w:val="28"/>
          <w:szCs w:val="28"/>
        </w:rPr>
        <w:t xml:space="preserve"> новых программных мероприятий, а также к новым ограничениям для субъектов предпринимательской и инвестиционной деятельности и, следовательно, не повлечет для них дополнительных, связанных с этим, расходов.</w:t>
      </w:r>
    </w:p>
    <w:p w:rsidR="00D46F50" w:rsidRPr="007E36BD" w:rsidRDefault="00D46F50" w:rsidP="00D46F50">
      <w:pPr>
        <w:pStyle w:val="a4"/>
        <w:ind w:firstLine="708"/>
        <w:jc w:val="both"/>
        <w:rPr>
          <w:rFonts w:ascii="Times New Roman" w:eastAsia="Calibri" w:hAnsi="Times New Roman" w:cs="Times New Roman"/>
          <w:sz w:val="28"/>
          <w:szCs w:val="28"/>
        </w:rPr>
      </w:pPr>
    </w:p>
    <w:p w:rsidR="00DB2B20" w:rsidRDefault="00DB2B20" w:rsidP="00DB2B2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10. </w:t>
      </w:r>
      <w:r w:rsidR="00714B79" w:rsidRPr="00045209">
        <w:rPr>
          <w:rFonts w:ascii="Times New Roman" w:hAnsi="Times New Roman" w:cs="Times New Roman"/>
          <w:sz w:val="28"/>
          <w:szCs w:val="28"/>
        </w:rPr>
        <w:t xml:space="preserve">Оценка необходимости установления переходного периода </w:t>
      </w:r>
    </w:p>
    <w:p w:rsidR="00DB2B20" w:rsidRDefault="00714B79" w:rsidP="00DB2B20">
      <w:pPr>
        <w:pStyle w:val="ConsPlusNonformat"/>
        <w:jc w:val="center"/>
        <w:rPr>
          <w:rFonts w:ascii="Times New Roman" w:hAnsi="Times New Roman" w:cs="Times New Roman"/>
          <w:sz w:val="28"/>
          <w:szCs w:val="28"/>
        </w:rPr>
      </w:pPr>
      <w:r w:rsidRPr="00045209">
        <w:rPr>
          <w:rFonts w:ascii="Times New Roman" w:hAnsi="Times New Roman" w:cs="Times New Roman"/>
          <w:sz w:val="28"/>
          <w:szCs w:val="28"/>
        </w:rPr>
        <w:t>и (или) о</w:t>
      </w:r>
      <w:r w:rsidR="00C91495">
        <w:rPr>
          <w:rFonts w:ascii="Times New Roman" w:hAnsi="Times New Roman" w:cs="Times New Roman"/>
          <w:sz w:val="28"/>
          <w:szCs w:val="28"/>
        </w:rPr>
        <w:t xml:space="preserve">тсрочки вступления в силу нормативного </w:t>
      </w:r>
      <w:r w:rsidR="00DB2B20">
        <w:rPr>
          <w:rFonts w:ascii="Times New Roman" w:hAnsi="Times New Roman" w:cs="Times New Roman"/>
          <w:sz w:val="28"/>
          <w:szCs w:val="28"/>
        </w:rPr>
        <w:t xml:space="preserve">правового </w:t>
      </w:r>
      <w:r w:rsidR="00C91495">
        <w:rPr>
          <w:rFonts w:ascii="Times New Roman" w:hAnsi="Times New Roman" w:cs="Times New Roman"/>
          <w:sz w:val="28"/>
          <w:szCs w:val="28"/>
        </w:rPr>
        <w:t>акта</w:t>
      </w:r>
      <w:r w:rsidR="00DB2B20">
        <w:rPr>
          <w:rFonts w:ascii="Times New Roman" w:hAnsi="Times New Roman" w:cs="Times New Roman"/>
          <w:sz w:val="28"/>
          <w:szCs w:val="28"/>
        </w:rPr>
        <w:t>,</w:t>
      </w:r>
      <w:r w:rsidR="00C91495">
        <w:rPr>
          <w:rFonts w:ascii="Times New Roman" w:hAnsi="Times New Roman" w:cs="Times New Roman"/>
          <w:sz w:val="28"/>
          <w:szCs w:val="28"/>
        </w:rPr>
        <w:t xml:space="preserve"> </w:t>
      </w:r>
    </w:p>
    <w:p w:rsidR="00DB2B20" w:rsidRDefault="00C91495" w:rsidP="00DB2B2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либо необходимость </w:t>
      </w:r>
      <w:r w:rsidR="00714B79" w:rsidRPr="00045209">
        <w:rPr>
          <w:rFonts w:ascii="Times New Roman" w:hAnsi="Times New Roman" w:cs="Times New Roman"/>
          <w:sz w:val="28"/>
          <w:szCs w:val="28"/>
        </w:rPr>
        <w:t>распрос</w:t>
      </w:r>
      <w:r>
        <w:rPr>
          <w:rFonts w:ascii="Times New Roman" w:hAnsi="Times New Roman" w:cs="Times New Roman"/>
          <w:sz w:val="28"/>
          <w:szCs w:val="28"/>
        </w:rPr>
        <w:t xml:space="preserve">транения предлагаемого </w:t>
      </w:r>
    </w:p>
    <w:p w:rsidR="00714B79" w:rsidRDefault="00C91495" w:rsidP="00DB2B2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правового </w:t>
      </w:r>
      <w:r w:rsidR="00DB2B20">
        <w:rPr>
          <w:rFonts w:ascii="Times New Roman" w:hAnsi="Times New Roman" w:cs="Times New Roman"/>
          <w:sz w:val="28"/>
          <w:szCs w:val="28"/>
        </w:rPr>
        <w:t>регулирования на ранее возникшие отношения</w:t>
      </w:r>
    </w:p>
    <w:p w:rsidR="00DB2B20" w:rsidRPr="00045209" w:rsidRDefault="00DB2B20" w:rsidP="00DB2B20">
      <w:pPr>
        <w:pStyle w:val="ConsPlusNonformat"/>
        <w:jc w:val="center"/>
        <w:rPr>
          <w:rFonts w:ascii="Times New Roman" w:hAnsi="Times New Roman" w:cs="Times New Roman"/>
          <w:sz w:val="28"/>
          <w:szCs w:val="28"/>
        </w:rPr>
      </w:pPr>
    </w:p>
    <w:p w:rsidR="00C528C2"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10.1. </w:t>
      </w:r>
      <w:r w:rsidR="00C528C2">
        <w:rPr>
          <w:rFonts w:ascii="Times New Roman" w:hAnsi="Times New Roman" w:cs="Times New Roman"/>
          <w:sz w:val="28"/>
          <w:szCs w:val="28"/>
        </w:rPr>
        <w:t>Предполагаемая</w:t>
      </w:r>
      <w:r w:rsidR="00714B79" w:rsidRPr="00045209">
        <w:rPr>
          <w:rFonts w:ascii="Times New Roman" w:hAnsi="Times New Roman" w:cs="Times New Roman"/>
          <w:sz w:val="28"/>
          <w:szCs w:val="28"/>
        </w:rPr>
        <w:t xml:space="preserve"> дата вступления в силу муниципального нормативного</w:t>
      </w:r>
      <w:r w:rsidR="00C528C2">
        <w:rPr>
          <w:rFonts w:ascii="Times New Roman" w:hAnsi="Times New Roman" w:cs="Times New Roman"/>
          <w:sz w:val="28"/>
          <w:szCs w:val="28"/>
        </w:rPr>
        <w:t xml:space="preserve"> </w:t>
      </w:r>
      <w:r w:rsidR="00714B79" w:rsidRPr="00045209">
        <w:rPr>
          <w:rFonts w:ascii="Times New Roman" w:hAnsi="Times New Roman" w:cs="Times New Roman"/>
          <w:sz w:val="28"/>
          <w:szCs w:val="28"/>
        </w:rPr>
        <w:t>правового акта:</w:t>
      </w:r>
    </w:p>
    <w:p w:rsidR="00C528C2" w:rsidRPr="00C528C2" w:rsidRDefault="00DB2B20" w:rsidP="00DB2B20">
      <w:pPr>
        <w:pStyle w:val="ConsPlusNonformat"/>
        <w:jc w:val="both"/>
        <w:rPr>
          <w:rFonts w:ascii="Times New Roman" w:hAnsi="Times New Roman" w:cs="Times New Roman"/>
          <w:sz w:val="28"/>
          <w:szCs w:val="28"/>
        </w:rPr>
      </w:pPr>
      <w:r>
        <w:rPr>
          <w:rFonts w:ascii="Times New Roman" w:hAnsi="Times New Roman" w:cs="Times New Roman"/>
          <w:sz w:val="28"/>
          <w:szCs w:val="28"/>
        </w:rPr>
        <w:t>сентябрь</w:t>
      </w:r>
      <w:r w:rsidR="00C528C2" w:rsidRPr="007E36BD">
        <w:rPr>
          <w:rFonts w:ascii="Times New Roman" w:hAnsi="Times New Roman" w:cs="Times New Roman"/>
          <w:bCs/>
          <w:sz w:val="28"/>
          <w:szCs w:val="28"/>
        </w:rPr>
        <w:t xml:space="preserve"> 201</w:t>
      </w:r>
      <w:r w:rsidR="00C863FD">
        <w:rPr>
          <w:rFonts w:ascii="Times New Roman" w:hAnsi="Times New Roman" w:cs="Times New Roman"/>
          <w:bCs/>
          <w:sz w:val="28"/>
          <w:szCs w:val="28"/>
        </w:rPr>
        <w:t>7</w:t>
      </w:r>
      <w:r w:rsidR="00C528C2" w:rsidRPr="007E36BD">
        <w:rPr>
          <w:rFonts w:ascii="Times New Roman" w:hAnsi="Times New Roman" w:cs="Times New Roman"/>
          <w:bCs/>
          <w:sz w:val="28"/>
          <w:szCs w:val="28"/>
        </w:rPr>
        <w:t xml:space="preserve"> года.</w:t>
      </w:r>
    </w:p>
    <w:p w:rsidR="00714B79" w:rsidRPr="00045209"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10.2. Необходимость установления переходного периода и </w:t>
      </w:r>
      <w:r w:rsidR="00714B79" w:rsidRPr="00045209">
        <w:rPr>
          <w:rFonts w:ascii="Times New Roman" w:hAnsi="Times New Roman" w:cs="Times New Roman"/>
          <w:sz w:val="28"/>
          <w:szCs w:val="28"/>
        </w:rPr>
        <w:t>(или) отсрочки</w:t>
      </w:r>
      <w:r>
        <w:rPr>
          <w:rFonts w:ascii="Times New Roman" w:hAnsi="Times New Roman" w:cs="Times New Roman"/>
          <w:sz w:val="28"/>
          <w:szCs w:val="28"/>
        </w:rPr>
        <w:t xml:space="preserve"> </w:t>
      </w:r>
      <w:r w:rsidR="00714B79" w:rsidRPr="00045209">
        <w:rPr>
          <w:rFonts w:ascii="Times New Roman" w:hAnsi="Times New Roman" w:cs="Times New Roman"/>
          <w:sz w:val="28"/>
          <w:szCs w:val="28"/>
        </w:rPr>
        <w:t>введения предлагаемого правового регулирования: нет</w:t>
      </w:r>
      <w:r>
        <w:rPr>
          <w:rFonts w:ascii="Times New Roman" w:hAnsi="Times New Roman" w:cs="Times New Roman"/>
          <w:sz w:val="28"/>
          <w:szCs w:val="28"/>
        </w:rPr>
        <w:t>.</w:t>
      </w:r>
    </w:p>
    <w:p w:rsidR="00714B79" w:rsidRPr="00045209"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10.3. Необходимость </w:t>
      </w:r>
      <w:proofErr w:type="gramStart"/>
      <w:r w:rsidR="00714B79" w:rsidRPr="00045209">
        <w:rPr>
          <w:rFonts w:ascii="Times New Roman" w:hAnsi="Times New Roman" w:cs="Times New Roman"/>
          <w:sz w:val="28"/>
          <w:szCs w:val="28"/>
        </w:rPr>
        <w:t>распространения  предлагаемого</w:t>
      </w:r>
      <w:proofErr w:type="gramEnd"/>
      <w:r w:rsidR="00714B79" w:rsidRPr="00045209">
        <w:rPr>
          <w:rFonts w:ascii="Times New Roman" w:hAnsi="Times New Roman" w:cs="Times New Roman"/>
          <w:sz w:val="28"/>
          <w:szCs w:val="28"/>
        </w:rPr>
        <w:t xml:space="preserve"> правового регулирования на ранее возникшие отношения: нет.</w:t>
      </w:r>
    </w:p>
    <w:p w:rsidR="00714B79"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10.4. Обоснование </w:t>
      </w:r>
      <w:r w:rsidR="00714B79" w:rsidRPr="00045209">
        <w:rPr>
          <w:rFonts w:ascii="Times New Roman" w:hAnsi="Times New Roman" w:cs="Times New Roman"/>
          <w:sz w:val="28"/>
          <w:szCs w:val="28"/>
        </w:rPr>
        <w:t xml:space="preserve">необходимости установления переходного периода и </w:t>
      </w:r>
      <w:r w:rsidR="00714B79" w:rsidRPr="00045209">
        <w:rPr>
          <w:rFonts w:ascii="Times New Roman" w:hAnsi="Times New Roman" w:cs="Times New Roman"/>
          <w:sz w:val="28"/>
          <w:szCs w:val="28"/>
        </w:rPr>
        <w:lastRenderedPageBreak/>
        <w:t>(или)</w:t>
      </w:r>
      <w:r w:rsidR="00523B5F">
        <w:rPr>
          <w:rFonts w:ascii="Times New Roman" w:hAnsi="Times New Roman" w:cs="Times New Roman"/>
          <w:sz w:val="28"/>
          <w:szCs w:val="28"/>
        </w:rPr>
        <w:t xml:space="preserve"> </w:t>
      </w:r>
      <w:proofErr w:type="gramStart"/>
      <w:r w:rsidR="00714B79" w:rsidRPr="00045209">
        <w:rPr>
          <w:rFonts w:ascii="Times New Roman" w:hAnsi="Times New Roman" w:cs="Times New Roman"/>
          <w:sz w:val="28"/>
          <w:szCs w:val="28"/>
        </w:rPr>
        <w:t>отсрочки  вступления</w:t>
      </w:r>
      <w:proofErr w:type="gramEnd"/>
      <w:r w:rsidR="00714B79" w:rsidRPr="00045209">
        <w:rPr>
          <w:rFonts w:ascii="Times New Roman" w:hAnsi="Times New Roman" w:cs="Times New Roman"/>
          <w:sz w:val="28"/>
          <w:szCs w:val="28"/>
        </w:rPr>
        <w:t xml:space="preserve"> в силу нормативного правового акта либо необходимости  распространения  предлагаемого  правового  регулирования  на ранее возникшие отношения:</w:t>
      </w:r>
      <w:r w:rsidR="00714B79">
        <w:rPr>
          <w:rFonts w:ascii="Times New Roman" w:hAnsi="Times New Roman" w:cs="Times New Roman"/>
          <w:sz w:val="28"/>
          <w:szCs w:val="28"/>
        </w:rPr>
        <w:t xml:space="preserve"> отсутствует</w:t>
      </w:r>
      <w:r w:rsidR="00523B5F">
        <w:rPr>
          <w:rFonts w:ascii="Times New Roman" w:hAnsi="Times New Roman" w:cs="Times New Roman"/>
          <w:sz w:val="28"/>
          <w:szCs w:val="28"/>
        </w:rPr>
        <w:t>.</w:t>
      </w:r>
    </w:p>
    <w:p w:rsidR="00982643" w:rsidRDefault="00982643" w:rsidP="00982643">
      <w:pPr>
        <w:pStyle w:val="ConsPlusNonformat"/>
        <w:jc w:val="both"/>
        <w:rPr>
          <w:rFonts w:ascii="Times New Roman" w:hAnsi="Times New Roman" w:cs="Times New Roman"/>
          <w:sz w:val="28"/>
          <w:szCs w:val="28"/>
        </w:rPr>
      </w:pPr>
    </w:p>
    <w:p w:rsidR="00DB2B20" w:rsidRDefault="00DB2B20" w:rsidP="00982643">
      <w:pPr>
        <w:pStyle w:val="ConsPlusNonformat"/>
        <w:jc w:val="both"/>
        <w:rPr>
          <w:rFonts w:ascii="Times New Roman" w:hAnsi="Times New Roman" w:cs="Times New Roman"/>
          <w:sz w:val="28"/>
          <w:szCs w:val="28"/>
        </w:rPr>
      </w:pPr>
    </w:p>
    <w:p w:rsidR="00DB2B20" w:rsidRDefault="00DB2B20"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24 августа 2017</w:t>
      </w:r>
    </w:p>
    <w:p w:rsidR="00DB2B20" w:rsidRDefault="00DB2B20" w:rsidP="00982643">
      <w:pPr>
        <w:pStyle w:val="ConsPlusNonformat"/>
        <w:jc w:val="both"/>
        <w:rPr>
          <w:rFonts w:ascii="Times New Roman" w:hAnsi="Times New Roman" w:cs="Times New Roman"/>
          <w:sz w:val="28"/>
          <w:szCs w:val="28"/>
        </w:rPr>
      </w:pPr>
      <w:bookmarkStart w:id="14" w:name="_GoBack"/>
      <w:bookmarkEnd w:id="14"/>
    </w:p>
    <w:p w:rsidR="00DB2B20" w:rsidRDefault="00DB2B20" w:rsidP="00982643">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Начальник отдела сельского хозяйства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 xml:space="preserve">  П.П.</w:t>
      </w:r>
      <w:proofErr w:type="gramEnd"/>
      <w:r>
        <w:rPr>
          <w:rFonts w:ascii="Times New Roman" w:hAnsi="Times New Roman" w:cs="Times New Roman"/>
          <w:sz w:val="28"/>
          <w:szCs w:val="28"/>
        </w:rPr>
        <w:t xml:space="preserve"> Тищенко</w:t>
      </w:r>
    </w:p>
    <w:p w:rsidR="00523B5F" w:rsidRDefault="00523B5F" w:rsidP="00982643">
      <w:pPr>
        <w:pStyle w:val="ConsPlusNonformat"/>
        <w:jc w:val="both"/>
        <w:rPr>
          <w:rFonts w:ascii="Times New Roman" w:hAnsi="Times New Roman" w:cs="Times New Roman"/>
          <w:sz w:val="28"/>
          <w:szCs w:val="28"/>
          <w:highlight w:val="yellow"/>
        </w:rPr>
      </w:pPr>
    </w:p>
    <w:sectPr w:rsidR="00523B5F" w:rsidSect="008D4E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2528"/>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C3E35E2"/>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4DB0E01"/>
    <w:multiLevelType w:val="multilevel"/>
    <w:tmpl w:val="077A573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3"/>
    <w:rsid w:val="00005815"/>
    <w:rsid w:val="00015931"/>
    <w:rsid w:val="000244F2"/>
    <w:rsid w:val="00026B5B"/>
    <w:rsid w:val="0005400F"/>
    <w:rsid w:val="0006127C"/>
    <w:rsid w:val="000866A1"/>
    <w:rsid w:val="00086FE1"/>
    <w:rsid w:val="00090181"/>
    <w:rsid w:val="0009619F"/>
    <w:rsid w:val="000A3A41"/>
    <w:rsid w:val="000C1DE3"/>
    <w:rsid w:val="000C2FA5"/>
    <w:rsid w:val="000C425A"/>
    <w:rsid w:val="000D1586"/>
    <w:rsid w:val="000F7913"/>
    <w:rsid w:val="001005C6"/>
    <w:rsid w:val="00105B62"/>
    <w:rsid w:val="00106CCB"/>
    <w:rsid w:val="00115C01"/>
    <w:rsid w:val="00117466"/>
    <w:rsid w:val="00131BAA"/>
    <w:rsid w:val="0013599E"/>
    <w:rsid w:val="001370B1"/>
    <w:rsid w:val="0016044E"/>
    <w:rsid w:val="001633AD"/>
    <w:rsid w:val="00166851"/>
    <w:rsid w:val="001768CF"/>
    <w:rsid w:val="00183B23"/>
    <w:rsid w:val="00195BA4"/>
    <w:rsid w:val="001B45C6"/>
    <w:rsid w:val="001D433E"/>
    <w:rsid w:val="001D49B2"/>
    <w:rsid w:val="001F4D99"/>
    <w:rsid w:val="00205DEA"/>
    <w:rsid w:val="0021274A"/>
    <w:rsid w:val="00212A4B"/>
    <w:rsid w:val="00233AAB"/>
    <w:rsid w:val="00254A0E"/>
    <w:rsid w:val="00265075"/>
    <w:rsid w:val="00280036"/>
    <w:rsid w:val="002830C1"/>
    <w:rsid w:val="00292392"/>
    <w:rsid w:val="00294136"/>
    <w:rsid w:val="00294EB6"/>
    <w:rsid w:val="00295640"/>
    <w:rsid w:val="002A3BBF"/>
    <w:rsid w:val="002E2059"/>
    <w:rsid w:val="002F7E9E"/>
    <w:rsid w:val="00300B60"/>
    <w:rsid w:val="003102AE"/>
    <w:rsid w:val="00345415"/>
    <w:rsid w:val="003A235B"/>
    <w:rsid w:val="003B53B6"/>
    <w:rsid w:val="003E324D"/>
    <w:rsid w:val="003F7A72"/>
    <w:rsid w:val="00411FCA"/>
    <w:rsid w:val="00436C94"/>
    <w:rsid w:val="00441940"/>
    <w:rsid w:val="00445027"/>
    <w:rsid w:val="00446A44"/>
    <w:rsid w:val="00452537"/>
    <w:rsid w:val="004533E6"/>
    <w:rsid w:val="004571EC"/>
    <w:rsid w:val="004673DE"/>
    <w:rsid w:val="00472354"/>
    <w:rsid w:val="00480850"/>
    <w:rsid w:val="004941EA"/>
    <w:rsid w:val="004963B1"/>
    <w:rsid w:val="004A3593"/>
    <w:rsid w:val="004B3924"/>
    <w:rsid w:val="004B69C1"/>
    <w:rsid w:val="005028CA"/>
    <w:rsid w:val="00517684"/>
    <w:rsid w:val="00523B5F"/>
    <w:rsid w:val="00525D5E"/>
    <w:rsid w:val="00525F97"/>
    <w:rsid w:val="00546FE4"/>
    <w:rsid w:val="00550632"/>
    <w:rsid w:val="00557DB6"/>
    <w:rsid w:val="0056794B"/>
    <w:rsid w:val="00585B5E"/>
    <w:rsid w:val="00596380"/>
    <w:rsid w:val="005A74EF"/>
    <w:rsid w:val="005A7E2A"/>
    <w:rsid w:val="005B2C62"/>
    <w:rsid w:val="005B5E11"/>
    <w:rsid w:val="005C68FD"/>
    <w:rsid w:val="005E6656"/>
    <w:rsid w:val="0060433D"/>
    <w:rsid w:val="00604868"/>
    <w:rsid w:val="006105C1"/>
    <w:rsid w:val="006171D8"/>
    <w:rsid w:val="00626EDE"/>
    <w:rsid w:val="006336D2"/>
    <w:rsid w:val="00654035"/>
    <w:rsid w:val="006625FD"/>
    <w:rsid w:val="00677D7E"/>
    <w:rsid w:val="00682B9D"/>
    <w:rsid w:val="00697B04"/>
    <w:rsid w:val="006D44CD"/>
    <w:rsid w:val="006E17CC"/>
    <w:rsid w:val="006E1CA1"/>
    <w:rsid w:val="00700489"/>
    <w:rsid w:val="00714B79"/>
    <w:rsid w:val="0071776B"/>
    <w:rsid w:val="00727D8A"/>
    <w:rsid w:val="00741C96"/>
    <w:rsid w:val="007574CA"/>
    <w:rsid w:val="00762F8B"/>
    <w:rsid w:val="007838F7"/>
    <w:rsid w:val="007879DA"/>
    <w:rsid w:val="007920C6"/>
    <w:rsid w:val="00793642"/>
    <w:rsid w:val="007964CD"/>
    <w:rsid w:val="007A5779"/>
    <w:rsid w:val="007A6715"/>
    <w:rsid w:val="007C1DC1"/>
    <w:rsid w:val="007E5174"/>
    <w:rsid w:val="00811976"/>
    <w:rsid w:val="008140FB"/>
    <w:rsid w:val="00832CE6"/>
    <w:rsid w:val="00837CFC"/>
    <w:rsid w:val="0085303F"/>
    <w:rsid w:val="00857062"/>
    <w:rsid w:val="00870CE0"/>
    <w:rsid w:val="008961FD"/>
    <w:rsid w:val="008B31A5"/>
    <w:rsid w:val="008D4E86"/>
    <w:rsid w:val="008D5438"/>
    <w:rsid w:val="008E0DFD"/>
    <w:rsid w:val="008E26D4"/>
    <w:rsid w:val="008F12A1"/>
    <w:rsid w:val="00900A9D"/>
    <w:rsid w:val="00904BD7"/>
    <w:rsid w:val="009137CF"/>
    <w:rsid w:val="0093098B"/>
    <w:rsid w:val="009337A7"/>
    <w:rsid w:val="00941C22"/>
    <w:rsid w:val="0094740C"/>
    <w:rsid w:val="009562F9"/>
    <w:rsid w:val="00960F83"/>
    <w:rsid w:val="009705A0"/>
    <w:rsid w:val="009766AD"/>
    <w:rsid w:val="00981058"/>
    <w:rsid w:val="00982643"/>
    <w:rsid w:val="009874D4"/>
    <w:rsid w:val="00997AAC"/>
    <w:rsid w:val="009C56E3"/>
    <w:rsid w:val="009D73FA"/>
    <w:rsid w:val="009F3EF2"/>
    <w:rsid w:val="009F74C9"/>
    <w:rsid w:val="00A026E3"/>
    <w:rsid w:val="00A14E21"/>
    <w:rsid w:val="00A2024F"/>
    <w:rsid w:val="00A213F6"/>
    <w:rsid w:val="00A22548"/>
    <w:rsid w:val="00A24624"/>
    <w:rsid w:val="00A360D4"/>
    <w:rsid w:val="00A57867"/>
    <w:rsid w:val="00A6474B"/>
    <w:rsid w:val="00A9766C"/>
    <w:rsid w:val="00AB5969"/>
    <w:rsid w:val="00AC1447"/>
    <w:rsid w:val="00AE5FEC"/>
    <w:rsid w:val="00AF0BEF"/>
    <w:rsid w:val="00AF4D6A"/>
    <w:rsid w:val="00B26FE1"/>
    <w:rsid w:val="00B3255E"/>
    <w:rsid w:val="00B602C2"/>
    <w:rsid w:val="00B61606"/>
    <w:rsid w:val="00B70742"/>
    <w:rsid w:val="00B714E4"/>
    <w:rsid w:val="00BA2A4A"/>
    <w:rsid w:val="00BA345B"/>
    <w:rsid w:val="00BC0D68"/>
    <w:rsid w:val="00BC4D34"/>
    <w:rsid w:val="00BD35FA"/>
    <w:rsid w:val="00BD5228"/>
    <w:rsid w:val="00BF5484"/>
    <w:rsid w:val="00C134F9"/>
    <w:rsid w:val="00C33B13"/>
    <w:rsid w:val="00C47990"/>
    <w:rsid w:val="00C5150A"/>
    <w:rsid w:val="00C528C2"/>
    <w:rsid w:val="00C54C74"/>
    <w:rsid w:val="00C5526D"/>
    <w:rsid w:val="00C63C64"/>
    <w:rsid w:val="00C64224"/>
    <w:rsid w:val="00C863FD"/>
    <w:rsid w:val="00C90CAF"/>
    <w:rsid w:val="00C91495"/>
    <w:rsid w:val="00C95F8E"/>
    <w:rsid w:val="00CA0C93"/>
    <w:rsid w:val="00CA601B"/>
    <w:rsid w:val="00CB7FF0"/>
    <w:rsid w:val="00CD3055"/>
    <w:rsid w:val="00CD6F41"/>
    <w:rsid w:val="00CD780D"/>
    <w:rsid w:val="00CD7A5A"/>
    <w:rsid w:val="00CE0420"/>
    <w:rsid w:val="00CF0679"/>
    <w:rsid w:val="00CF24A4"/>
    <w:rsid w:val="00D05623"/>
    <w:rsid w:val="00D07694"/>
    <w:rsid w:val="00D214AD"/>
    <w:rsid w:val="00D41F38"/>
    <w:rsid w:val="00D4282F"/>
    <w:rsid w:val="00D46F50"/>
    <w:rsid w:val="00D57BEF"/>
    <w:rsid w:val="00D64CAE"/>
    <w:rsid w:val="00D67757"/>
    <w:rsid w:val="00D67FA5"/>
    <w:rsid w:val="00D72E31"/>
    <w:rsid w:val="00D807A5"/>
    <w:rsid w:val="00D81142"/>
    <w:rsid w:val="00D85AFB"/>
    <w:rsid w:val="00DA5FE8"/>
    <w:rsid w:val="00DB2B20"/>
    <w:rsid w:val="00DB66B3"/>
    <w:rsid w:val="00DD1B57"/>
    <w:rsid w:val="00DD764F"/>
    <w:rsid w:val="00DF2387"/>
    <w:rsid w:val="00DF70CC"/>
    <w:rsid w:val="00E1017A"/>
    <w:rsid w:val="00E265B2"/>
    <w:rsid w:val="00E318F5"/>
    <w:rsid w:val="00E34EC8"/>
    <w:rsid w:val="00E4126B"/>
    <w:rsid w:val="00E44A8C"/>
    <w:rsid w:val="00E60975"/>
    <w:rsid w:val="00E62462"/>
    <w:rsid w:val="00E6391D"/>
    <w:rsid w:val="00E74496"/>
    <w:rsid w:val="00E81CD4"/>
    <w:rsid w:val="00E83B46"/>
    <w:rsid w:val="00E8722A"/>
    <w:rsid w:val="00EA5725"/>
    <w:rsid w:val="00EB1BDC"/>
    <w:rsid w:val="00ED5243"/>
    <w:rsid w:val="00ED53C2"/>
    <w:rsid w:val="00EE4681"/>
    <w:rsid w:val="00F01BD5"/>
    <w:rsid w:val="00F704C8"/>
    <w:rsid w:val="00F71CED"/>
    <w:rsid w:val="00F91CE9"/>
    <w:rsid w:val="00FA05FE"/>
    <w:rsid w:val="00FA178D"/>
    <w:rsid w:val="00FE70C0"/>
    <w:rsid w:val="00FF1387"/>
    <w:rsid w:val="00FF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2EA8B-4C4F-4C41-8DDF-0CC4805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E1"/>
  </w:style>
  <w:style w:type="paragraph" w:styleId="1">
    <w:name w:val="heading 1"/>
    <w:basedOn w:val="a"/>
    <w:next w:val="a"/>
    <w:link w:val="10"/>
    <w:uiPriority w:val="9"/>
    <w:qFormat/>
    <w:rsid w:val="00A9766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26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82643"/>
    <w:rPr>
      <w:color w:val="0000FF"/>
      <w:u w:val="single"/>
    </w:rPr>
  </w:style>
  <w:style w:type="character" w:customStyle="1" w:styleId="10">
    <w:name w:val="Заголовок 1 Знак"/>
    <w:basedOn w:val="a0"/>
    <w:link w:val="1"/>
    <w:uiPriority w:val="9"/>
    <w:rsid w:val="00A9766C"/>
    <w:rPr>
      <w:rFonts w:ascii="Cambria" w:eastAsia="Times New Roman" w:hAnsi="Cambria" w:cs="Times New Roman"/>
      <w:b/>
      <w:bCs/>
      <w:kern w:val="32"/>
      <w:sz w:val="32"/>
      <w:szCs w:val="32"/>
    </w:rPr>
  </w:style>
  <w:style w:type="paragraph" w:styleId="a4">
    <w:name w:val="No Spacing"/>
    <w:uiPriority w:val="1"/>
    <w:qFormat/>
    <w:rsid w:val="00106CCB"/>
    <w:pPr>
      <w:spacing w:after="0" w:line="240" w:lineRule="auto"/>
    </w:pPr>
  </w:style>
  <w:style w:type="paragraph" w:styleId="a5">
    <w:name w:val="Body Text"/>
    <w:basedOn w:val="a"/>
    <w:link w:val="a6"/>
    <w:uiPriority w:val="99"/>
    <w:semiHidden/>
    <w:unhideWhenUsed/>
    <w:rsid w:val="00CF0679"/>
    <w:pPr>
      <w:spacing w:after="120"/>
    </w:pPr>
  </w:style>
  <w:style w:type="character" w:customStyle="1" w:styleId="a6">
    <w:name w:val="Основной текст Знак"/>
    <w:basedOn w:val="a0"/>
    <w:link w:val="a5"/>
    <w:uiPriority w:val="99"/>
    <w:semiHidden/>
    <w:rsid w:val="00CF0679"/>
  </w:style>
  <w:style w:type="paragraph" w:styleId="a7">
    <w:name w:val="Document Map"/>
    <w:basedOn w:val="a"/>
    <w:link w:val="a8"/>
    <w:uiPriority w:val="99"/>
    <w:semiHidden/>
    <w:unhideWhenUsed/>
    <w:rsid w:val="00C134F9"/>
    <w:pPr>
      <w:spacing w:after="0" w:line="240" w:lineRule="auto"/>
    </w:pPr>
    <w:rPr>
      <w:rFonts w:ascii="Segoe UI" w:hAnsi="Segoe UI" w:cs="Segoe UI"/>
      <w:sz w:val="16"/>
      <w:szCs w:val="16"/>
    </w:rPr>
  </w:style>
  <w:style w:type="character" w:customStyle="1" w:styleId="a8">
    <w:name w:val="Схема документа Знак"/>
    <w:basedOn w:val="a0"/>
    <w:link w:val="a7"/>
    <w:uiPriority w:val="99"/>
    <w:semiHidden/>
    <w:rsid w:val="00C134F9"/>
    <w:rPr>
      <w:rFonts w:ascii="Segoe UI" w:hAnsi="Segoe UI" w:cs="Segoe UI"/>
      <w:sz w:val="16"/>
      <w:szCs w:val="16"/>
    </w:rPr>
  </w:style>
  <w:style w:type="paragraph" w:styleId="a9">
    <w:name w:val="Title"/>
    <w:basedOn w:val="a"/>
    <w:next w:val="a"/>
    <w:link w:val="aa"/>
    <w:uiPriority w:val="10"/>
    <w:qFormat/>
    <w:rsid w:val="00617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171D8"/>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1F4D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4D99"/>
    <w:rPr>
      <w:rFonts w:ascii="Segoe UI" w:hAnsi="Segoe UI" w:cs="Segoe UI"/>
      <w:sz w:val="18"/>
      <w:szCs w:val="18"/>
    </w:rPr>
  </w:style>
  <w:style w:type="paragraph" w:customStyle="1" w:styleId="211">
    <w:name w:val="Знак2 Знак Знак1 Знак1 Знак Знак Знак Знак Знак Знак Знак Знак Знак Знак Знак Знак"/>
    <w:basedOn w:val="a"/>
    <w:rsid w:val="00981058"/>
    <w:pPr>
      <w:spacing w:after="160" w:line="240" w:lineRule="exact"/>
    </w:pPr>
    <w:rPr>
      <w:rFonts w:ascii="Verdana" w:eastAsia="Times New Roman" w:hAnsi="Verdana" w:cs="Times New Roman"/>
      <w:sz w:val="20"/>
      <w:szCs w:val="20"/>
      <w:lang w:val="en-US"/>
    </w:rPr>
  </w:style>
  <w:style w:type="paragraph" w:styleId="ad">
    <w:name w:val="List Paragraph"/>
    <w:basedOn w:val="a"/>
    <w:uiPriority w:val="34"/>
    <w:qFormat/>
    <w:rsid w:val="00A2024F"/>
    <w:pPr>
      <w:ind w:left="720"/>
      <w:contextualSpacing/>
    </w:pPr>
  </w:style>
  <w:style w:type="paragraph" w:styleId="ae">
    <w:name w:val="Body Text Indent"/>
    <w:basedOn w:val="a"/>
    <w:link w:val="af"/>
    <w:uiPriority w:val="99"/>
    <w:semiHidden/>
    <w:unhideWhenUsed/>
    <w:rsid w:val="00DB2B20"/>
    <w:pPr>
      <w:spacing w:after="120"/>
      <w:ind w:left="283"/>
    </w:pPr>
  </w:style>
  <w:style w:type="character" w:customStyle="1" w:styleId="af">
    <w:name w:val="Основной текст с отступом Знак"/>
    <w:basedOn w:val="a0"/>
    <w:link w:val="ae"/>
    <w:uiPriority w:val="99"/>
    <w:semiHidden/>
    <w:rsid w:val="00DB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2497">
      <w:bodyDiv w:val="1"/>
      <w:marLeft w:val="0"/>
      <w:marRight w:val="0"/>
      <w:marTop w:val="0"/>
      <w:marBottom w:val="0"/>
      <w:divBdr>
        <w:top w:val="none" w:sz="0" w:space="0" w:color="auto"/>
        <w:left w:val="none" w:sz="0" w:space="0" w:color="auto"/>
        <w:bottom w:val="none" w:sz="0" w:space="0" w:color="auto"/>
        <w:right w:val="none" w:sz="0" w:space="0" w:color="auto"/>
      </w:divBdr>
    </w:div>
    <w:div w:id="2132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36BFD-D151-4061-8CFE-91B70617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lodochnikova_t</dc:creator>
  <cp:keywords/>
  <dc:description/>
  <cp:lastModifiedBy>Елена Буланая</cp:lastModifiedBy>
  <cp:revision>2</cp:revision>
  <cp:lastPrinted>2017-06-07T11:42:00Z</cp:lastPrinted>
  <dcterms:created xsi:type="dcterms:W3CDTF">2017-08-24T12:37:00Z</dcterms:created>
  <dcterms:modified xsi:type="dcterms:W3CDTF">2017-08-24T12:37:00Z</dcterms:modified>
</cp:coreProperties>
</file>