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926"/>
        <w:gridCol w:w="4927"/>
      </w:tblGrid>
      <w:tr w:rsidR="00D32803" w:rsidRPr="00FB489C" w:rsidTr="00AD2D9B">
        <w:tc>
          <w:tcPr>
            <w:tcW w:w="4926" w:type="dxa"/>
            <w:shd w:val="clear" w:color="auto" w:fill="FFFFFF" w:themeFill="background1"/>
            <w:vAlign w:val="center"/>
          </w:tcPr>
          <w:p w:rsidR="00D32803" w:rsidRPr="00FB489C" w:rsidRDefault="00D32803" w:rsidP="00FB48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FFFFFF" w:themeFill="background1"/>
            <w:vAlign w:val="center"/>
          </w:tcPr>
          <w:p w:rsidR="00D32803" w:rsidRPr="00FB489C" w:rsidRDefault="00D32803" w:rsidP="00FB48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D32803" w:rsidRPr="00FB489C" w:rsidRDefault="00D32803" w:rsidP="00FB48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D32803" w:rsidRPr="00FB489C" w:rsidRDefault="00D32803" w:rsidP="00FB48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32803" w:rsidRPr="00FB489C" w:rsidRDefault="00D32803" w:rsidP="00FB48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Горячий Ключ</w:t>
            </w:r>
          </w:p>
          <w:p w:rsidR="00D32803" w:rsidRPr="00FB489C" w:rsidRDefault="00316D4A" w:rsidP="00FB489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______________</w:t>
            </w:r>
            <w:r w:rsidR="00D32803" w:rsidRPr="00FB4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CD6DFB" w:rsidRPr="00FB489C" w:rsidRDefault="00CD6DFB" w:rsidP="00FB48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D23" w:rsidRDefault="007E2D23" w:rsidP="007E2D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2D23" w:rsidRDefault="007E2D23" w:rsidP="007E2D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осуществления муниципального контроля</w:t>
      </w:r>
    </w:p>
    <w:p w:rsidR="007E2D23" w:rsidRPr="00880E40" w:rsidRDefault="00A46A9E" w:rsidP="007E2D2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организацией и осуществлением деятельности по продаже товаров (выполнению работ, оказанию услуг) на розничных рынках</w:t>
      </w:r>
    </w:p>
    <w:p w:rsidR="00D161C5" w:rsidRPr="00FB489C" w:rsidRDefault="00D161C5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DFB" w:rsidRPr="004D64A1" w:rsidRDefault="004D64A1" w:rsidP="00FB489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100"/>
      <w:r w:rsidRPr="004D6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25CA7" w:rsidRPr="004D6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CD6DFB" w:rsidRPr="004D6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D161C5" w:rsidRPr="00FB489C" w:rsidRDefault="00D161C5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CD6DFB" w:rsidRPr="00FB489C" w:rsidRDefault="00D64F0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D64A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осуществления муниципального контроля в области торговой деятельности на территории муниципального образования город Горячий Ключ (далее – Положение) разработано в соответствии с:</w:t>
      </w:r>
    </w:p>
    <w:p w:rsidR="00A46A9E" w:rsidRPr="00C15903" w:rsidRDefault="00A3040D" w:rsidP="00A46A9E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6A9E" w:rsidRPr="00C15903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</w:t>
        </w:r>
        <w:r w:rsidR="00A46A9E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</w:hyperlink>
      <w:r w:rsidR="00A46A9E" w:rsidRPr="00C1590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</w:t>
      </w:r>
      <w:r w:rsidR="00A46A9E">
        <w:rPr>
          <w:rFonts w:ascii="Times New Roman" w:hAnsi="Times New Roman" w:cs="Times New Roman"/>
          <w:sz w:val="28"/>
          <w:szCs w:val="28"/>
        </w:rPr>
        <w:t>ой</w:t>
      </w:r>
      <w:r w:rsidR="00A46A9E" w:rsidRPr="00C15903">
        <w:rPr>
          <w:rFonts w:ascii="Times New Roman" w:hAnsi="Times New Roman" w:cs="Times New Roman"/>
          <w:sz w:val="28"/>
          <w:szCs w:val="28"/>
        </w:rPr>
        <w:t xml:space="preserve"> на всенародном голосовании 12 декабря 1993 года;</w:t>
      </w:r>
    </w:p>
    <w:p w:rsidR="00A46A9E" w:rsidRPr="00C15903" w:rsidRDefault="00A46A9E" w:rsidP="00A46A9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46A9E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A4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A46A9E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46A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9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часть первая от           30 ноября </w:t>
      </w:r>
      <w:r w:rsidRPr="00C1590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03">
        <w:rPr>
          <w:rFonts w:ascii="Times New Roman" w:hAnsi="Times New Roman" w:cs="Times New Roman"/>
          <w:sz w:val="28"/>
          <w:szCs w:val="28"/>
        </w:rPr>
        <w:t>года № 51-ФЗ;</w:t>
      </w:r>
    </w:p>
    <w:p w:rsidR="00A46A9E" w:rsidRPr="00C15903" w:rsidRDefault="00A3040D" w:rsidP="00A46A9E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6A9E" w:rsidRPr="00A46A9E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A46A9E" w:rsidRPr="00A46A9E">
        <w:rPr>
          <w:rFonts w:ascii="Times New Roman" w:hAnsi="Times New Roman" w:cs="Times New Roman"/>
          <w:sz w:val="28"/>
          <w:szCs w:val="28"/>
        </w:rPr>
        <w:t>ом</w:t>
      </w:r>
      <w:r w:rsidR="00A46A9E" w:rsidRPr="00C1590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</w:t>
      </w:r>
      <w:r w:rsidR="00A46A9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46A9E" w:rsidRPr="00C15903">
        <w:rPr>
          <w:rFonts w:ascii="Times New Roman" w:hAnsi="Times New Roman" w:cs="Times New Roman"/>
          <w:sz w:val="28"/>
          <w:szCs w:val="28"/>
        </w:rPr>
        <w:t>2001</w:t>
      </w:r>
      <w:r w:rsidR="00A46A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6A9E" w:rsidRPr="00C15903">
        <w:rPr>
          <w:rFonts w:ascii="Times New Roman" w:hAnsi="Times New Roman" w:cs="Times New Roman"/>
          <w:sz w:val="28"/>
          <w:szCs w:val="28"/>
        </w:rPr>
        <w:t xml:space="preserve"> № 195-ФЗ;</w:t>
      </w:r>
    </w:p>
    <w:bookmarkStart w:id="1" w:name="sub_1005"/>
    <w:p w:rsidR="00CD6DFB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ED0">
        <w:rPr>
          <w:rFonts w:ascii="Times New Roman" w:hAnsi="Times New Roman" w:cs="Times New Roman"/>
          <w:sz w:val="28"/>
          <w:szCs w:val="28"/>
        </w:rPr>
        <w:fldChar w:fldCharType="begin"/>
      </w:r>
      <w:r w:rsidR="00564E5C" w:rsidRPr="00455ED0">
        <w:rPr>
          <w:rFonts w:ascii="Times New Roman" w:hAnsi="Times New Roman" w:cs="Times New Roman"/>
          <w:sz w:val="28"/>
          <w:szCs w:val="28"/>
        </w:rPr>
        <w:instrText>HYPERLINK "garantF1://86367.0"</w:instrText>
      </w:r>
      <w:r w:rsidRPr="00455ED0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455ED0" w:rsidRPr="00455ED0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Федеральным</w:t>
      </w:r>
      <w:proofErr w:type="gramEnd"/>
      <w:r w:rsidR="00CD6DFB" w:rsidRPr="00455ED0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закон</w:t>
      </w:r>
      <w:r w:rsidRPr="00455ED0">
        <w:rPr>
          <w:rFonts w:ascii="Times New Roman" w:hAnsi="Times New Roman" w:cs="Times New Roman"/>
          <w:sz w:val="28"/>
          <w:szCs w:val="28"/>
        </w:rPr>
        <w:fldChar w:fldCharType="end"/>
      </w:r>
      <w:r w:rsidR="00455ED0" w:rsidRPr="00455ED0">
        <w:rPr>
          <w:rFonts w:ascii="Times New Roman" w:hAnsi="Times New Roman" w:cs="Times New Roman"/>
          <w:sz w:val="28"/>
          <w:szCs w:val="28"/>
        </w:rPr>
        <w:t>ом</w:t>
      </w:r>
      <w:r w:rsidR="001D2EC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CD6DFB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455ED0" w:rsidRPr="00455ED0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</w:t>
        </w:r>
        <w:r w:rsidR="00CD6DFB" w:rsidRPr="00455ED0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закон</w:t>
        </w:r>
      </w:hyperlink>
      <w:r w:rsidR="00455ED0" w:rsidRPr="00455ED0">
        <w:rPr>
          <w:rFonts w:ascii="Times New Roman" w:hAnsi="Times New Roman" w:cs="Times New Roman"/>
          <w:sz w:val="28"/>
          <w:szCs w:val="28"/>
        </w:rPr>
        <w:t>ом</w:t>
      </w:r>
      <w:r w:rsidR="001D2EC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декабря 2006 года №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271-ФЗ «О розничных рынках и о внесении изменений в Трудовой кодекс Российской Федерации»;</w:t>
      </w:r>
    </w:p>
    <w:p w:rsidR="00CD6DFB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455ED0" w:rsidRPr="00455ED0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</w:t>
        </w:r>
        <w:r w:rsidR="00CD6DFB" w:rsidRPr="00455ED0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закон</w:t>
        </w:r>
      </w:hyperlink>
      <w:r w:rsidR="00455ED0" w:rsidRPr="00455ED0">
        <w:rPr>
          <w:rFonts w:ascii="Times New Roman" w:hAnsi="Times New Roman" w:cs="Times New Roman"/>
          <w:sz w:val="28"/>
          <w:szCs w:val="28"/>
        </w:rPr>
        <w:t>ом</w:t>
      </w:r>
      <w:r w:rsidR="001D2EC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декабря 2008 года №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EC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№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294-ФЗ);</w:t>
      </w:r>
    </w:p>
    <w:p w:rsidR="00CD6DFB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324B8" w:rsidRPr="004772A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</w:t>
        </w:r>
        <w:r w:rsidR="00CD6DFB" w:rsidRPr="004772A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закон</w:t>
        </w:r>
      </w:hyperlink>
      <w:r w:rsidR="001324B8" w:rsidRPr="004772AC">
        <w:rPr>
          <w:rFonts w:ascii="Times New Roman" w:hAnsi="Times New Roman" w:cs="Times New Roman"/>
          <w:sz w:val="28"/>
          <w:szCs w:val="28"/>
        </w:rPr>
        <w:t>ом</w:t>
      </w:r>
      <w:r w:rsidR="001D2EC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№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381-ФЗ «Об основах государственного регулирования торговой деятельности в Российской Федерации»;</w:t>
      </w:r>
    </w:p>
    <w:p w:rsidR="008F375C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F375C" w:rsidRPr="004772A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4772AC" w:rsidRPr="004772AC">
        <w:rPr>
          <w:rFonts w:ascii="Times New Roman" w:hAnsi="Times New Roman" w:cs="Times New Roman"/>
          <w:sz w:val="28"/>
          <w:szCs w:val="28"/>
        </w:rPr>
        <w:t>ом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 мая 2005 года № 879-КЗ 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политике Краснодарского края в сфере торговой деятельности»;</w:t>
      </w:r>
    </w:p>
    <w:p w:rsidR="008F375C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F375C" w:rsidRPr="004772A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4772AC" w:rsidRPr="004772AC">
        <w:rPr>
          <w:rFonts w:ascii="Times New Roman" w:hAnsi="Times New Roman" w:cs="Times New Roman"/>
          <w:sz w:val="28"/>
          <w:szCs w:val="28"/>
        </w:rPr>
        <w:t>ом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1 марта 2011 года № 2195-КЗ 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деятельности розничных рынков, ярмарок и агропромышленных выставок-ярмарок на территории Краснодарского края»;</w:t>
      </w:r>
    </w:p>
    <w:p w:rsidR="00313897" w:rsidRPr="00FB489C" w:rsidRDefault="00A3040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313897" w:rsidRPr="004772A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="004772AC" w:rsidRPr="004772AC">
        <w:rPr>
          <w:rFonts w:ascii="Times New Roman" w:hAnsi="Times New Roman" w:cs="Times New Roman"/>
          <w:sz w:val="28"/>
          <w:szCs w:val="28"/>
        </w:rPr>
        <w:t>м</w:t>
      </w:r>
      <w:r w:rsidR="0031389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</w:t>
      </w:r>
      <w:r w:rsidR="001F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ссийской Федерации от 10 марта 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389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2007 года № 148 «Об утверждении Правил выдачи разрешений на право организации розничного рынка»;</w:t>
      </w:r>
    </w:p>
    <w:p w:rsidR="00313897" w:rsidRPr="00FB489C" w:rsidRDefault="0031389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 w:rsidR="001F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30 июня 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года № 489 «Об утверждении правил подготовки органами государственного контроля (надзора) и органами муниципального контроля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ежегодных планов проведения плановых проверок юридических лиц и индивидуальных предпринимателей»;</w:t>
      </w:r>
    </w:p>
    <w:p w:rsidR="00313897" w:rsidRPr="00FB489C" w:rsidRDefault="0031389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</w:t>
      </w:r>
      <w:r w:rsidR="001F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28 апреля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2015 года № 415 «О Правилах формирования и ведения единого реестра проверок»;</w:t>
      </w:r>
    </w:p>
    <w:p w:rsidR="00313897" w:rsidRPr="00FB489C" w:rsidRDefault="0031389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24 октября 2011 года № 1245 «О регулировании деятельности розничных рынков в Краснодарском крае»;</w:t>
      </w:r>
    </w:p>
    <w:p w:rsidR="00CD6DFB" w:rsidRDefault="0031389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Горячий Ключ</w:t>
      </w:r>
      <w:r w:rsidR="001F5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0A6" w:rsidRDefault="001F07A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 Краснодарского края от 26 января 2</w:t>
      </w:r>
      <w:r w:rsidR="0047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017 года № 119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об управлении потребительской сферы администрации муниципального образования город Горячий Ключ»;</w:t>
      </w:r>
    </w:p>
    <w:p w:rsidR="00D64F09" w:rsidRPr="0078733F" w:rsidRDefault="00D64F09" w:rsidP="00D64F09">
      <w:pPr>
        <w:pStyle w:val="affffb"/>
        <w:ind w:firstLine="851"/>
        <w:jc w:val="both"/>
        <w:rPr>
          <w:rFonts w:ascii="Times New Roman" w:hAnsi="Times New Roman"/>
          <w:sz w:val="28"/>
          <w:szCs w:val="28"/>
        </w:rPr>
      </w:pPr>
      <w:r w:rsidRPr="0078733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8733F">
        <w:rPr>
          <w:rFonts w:ascii="Times New Roman" w:hAnsi="Times New Roman"/>
          <w:sz w:val="28"/>
          <w:szCs w:val="28"/>
        </w:rPr>
        <w:t xml:space="preserve">Настоящее Положение определяет предмет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8733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 области торговой деятельности</w:t>
      </w:r>
      <w:r w:rsidRPr="0078733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Горячий Ключ (</w:t>
      </w:r>
      <w:r w:rsidR="000142E6">
        <w:rPr>
          <w:rFonts w:ascii="Times New Roman" w:hAnsi="Times New Roman"/>
          <w:sz w:val="28"/>
          <w:szCs w:val="28"/>
        </w:rPr>
        <w:t>далее – К</w:t>
      </w:r>
      <w:r w:rsidRPr="0078733F">
        <w:rPr>
          <w:rFonts w:ascii="Times New Roman" w:hAnsi="Times New Roman"/>
          <w:sz w:val="28"/>
          <w:szCs w:val="28"/>
        </w:rPr>
        <w:t xml:space="preserve">онтроль), </w:t>
      </w:r>
      <w:r w:rsidR="00CE3B3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E3B3E" w:rsidRPr="00FB489C">
        <w:rPr>
          <w:rFonts w:ascii="Times New Roman" w:hAnsi="Times New Roman"/>
          <w:color w:val="000000" w:themeColor="text1"/>
          <w:sz w:val="28"/>
          <w:szCs w:val="28"/>
        </w:rPr>
        <w:t xml:space="preserve">рава и обязанности должностных лиц при осуществлении </w:t>
      </w:r>
      <w:r w:rsidR="00CE3B3E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78733F">
        <w:rPr>
          <w:rFonts w:ascii="Times New Roman" w:hAnsi="Times New Roman"/>
          <w:sz w:val="28"/>
          <w:szCs w:val="28"/>
        </w:rPr>
        <w:t>,</w:t>
      </w:r>
      <w:r w:rsidR="00CE3B3E">
        <w:rPr>
          <w:rFonts w:ascii="Times New Roman" w:hAnsi="Times New Roman"/>
          <w:sz w:val="28"/>
          <w:szCs w:val="28"/>
        </w:rPr>
        <w:t xml:space="preserve"> </w:t>
      </w:r>
      <w:r w:rsidR="00CE3B3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E3B3E" w:rsidRPr="00FB489C">
        <w:rPr>
          <w:rFonts w:ascii="Times New Roman" w:hAnsi="Times New Roman"/>
          <w:color w:val="000000" w:themeColor="text1"/>
          <w:sz w:val="28"/>
          <w:szCs w:val="28"/>
        </w:rPr>
        <w:t xml:space="preserve">рава и обязанности юридических лиц </w:t>
      </w:r>
      <w:r w:rsidR="00CE3B3E">
        <w:rPr>
          <w:rFonts w:ascii="Times New Roman" w:hAnsi="Times New Roman"/>
          <w:color w:val="000000" w:themeColor="text1"/>
          <w:sz w:val="28"/>
          <w:szCs w:val="28"/>
        </w:rPr>
        <w:t>при осуществлении Контроля</w:t>
      </w:r>
      <w:r w:rsidR="009029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8733F">
        <w:rPr>
          <w:rFonts w:ascii="Times New Roman" w:hAnsi="Times New Roman"/>
          <w:sz w:val="28"/>
          <w:szCs w:val="28"/>
        </w:rPr>
        <w:t xml:space="preserve"> </w:t>
      </w:r>
      <w:r w:rsidR="00E177BF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="009029B9" w:rsidRPr="00FB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29B9">
        <w:rPr>
          <w:rFonts w:ascii="Times New Roman" w:hAnsi="Times New Roman"/>
          <w:color w:val="000000" w:themeColor="text1"/>
          <w:sz w:val="28"/>
          <w:szCs w:val="28"/>
        </w:rPr>
        <w:t>осуществления Контроля</w:t>
      </w:r>
      <w:r w:rsidR="009029B9">
        <w:rPr>
          <w:rFonts w:ascii="Times New Roman" w:hAnsi="Times New Roman"/>
          <w:sz w:val="28"/>
          <w:szCs w:val="28"/>
        </w:rPr>
        <w:t xml:space="preserve">, </w:t>
      </w:r>
      <w:r w:rsidR="00E177BF">
        <w:rPr>
          <w:rFonts w:ascii="Times New Roman" w:hAnsi="Times New Roman"/>
          <w:color w:val="000000" w:themeColor="text1"/>
          <w:sz w:val="28"/>
          <w:szCs w:val="28"/>
        </w:rPr>
        <w:t>порядок организации и проведения</w:t>
      </w:r>
      <w:r w:rsidR="00E177BF" w:rsidRPr="00FB489C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направленных на профилактику нарушений обязательных требований</w:t>
      </w:r>
      <w:r w:rsidR="00E177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8733F">
        <w:rPr>
          <w:rFonts w:ascii="Times New Roman" w:hAnsi="Times New Roman"/>
          <w:sz w:val="28"/>
          <w:szCs w:val="28"/>
        </w:rPr>
        <w:t xml:space="preserve"> </w:t>
      </w:r>
      <w:r w:rsidR="00E177BF">
        <w:rPr>
          <w:rFonts w:ascii="Times New Roman" w:hAnsi="Times New Roman"/>
          <w:color w:val="000000" w:themeColor="text1"/>
          <w:sz w:val="28"/>
          <w:szCs w:val="28"/>
        </w:rPr>
        <w:t>порядок о</w:t>
      </w:r>
      <w:r w:rsidR="00E177BF" w:rsidRPr="00FB489C">
        <w:rPr>
          <w:rFonts w:ascii="Times New Roman" w:hAnsi="Times New Roman"/>
          <w:color w:val="000000" w:themeColor="text1"/>
          <w:sz w:val="28"/>
          <w:szCs w:val="28"/>
        </w:rPr>
        <w:t>рганизаци</w:t>
      </w:r>
      <w:r w:rsidR="00E177BF">
        <w:rPr>
          <w:rFonts w:ascii="Times New Roman" w:hAnsi="Times New Roman"/>
          <w:color w:val="000000" w:themeColor="text1"/>
          <w:sz w:val="28"/>
          <w:szCs w:val="28"/>
        </w:rPr>
        <w:t>и и проведения</w:t>
      </w:r>
      <w:r w:rsidR="009C33E4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К</w:t>
      </w:r>
      <w:r w:rsidR="00E177BF" w:rsidRPr="00FB489C">
        <w:rPr>
          <w:rFonts w:ascii="Times New Roman" w:hAnsi="Times New Roman"/>
          <w:color w:val="000000" w:themeColor="text1"/>
          <w:sz w:val="28"/>
          <w:szCs w:val="28"/>
        </w:rPr>
        <w:t>онтролю без взаим</w:t>
      </w:r>
      <w:r w:rsidR="0033563A">
        <w:rPr>
          <w:rFonts w:ascii="Times New Roman" w:hAnsi="Times New Roman"/>
          <w:color w:val="000000" w:themeColor="text1"/>
          <w:sz w:val="28"/>
          <w:szCs w:val="28"/>
        </w:rPr>
        <w:t>одействия с юридическими</w:t>
      </w:r>
      <w:proofErr w:type="gramEnd"/>
      <w:r w:rsidR="0033563A">
        <w:rPr>
          <w:rFonts w:ascii="Times New Roman" w:hAnsi="Times New Roman"/>
          <w:color w:val="000000" w:themeColor="text1"/>
          <w:sz w:val="28"/>
          <w:szCs w:val="28"/>
        </w:rPr>
        <w:t xml:space="preserve"> лицами</w:t>
      </w:r>
      <w:r w:rsidR="00E177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4F09" w:rsidRDefault="00E177B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E177BF">
        <w:rPr>
          <w:rFonts w:ascii="Times New Roman" w:hAnsi="Times New Roman" w:cs="Times New Roman"/>
          <w:color w:val="000000" w:themeColor="text1"/>
          <w:sz w:val="28"/>
          <w:szCs w:val="28"/>
        </w:rPr>
        <w:t>Органом администрации муниципального образования город Горячий Ключ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Контроль</w:t>
      </w:r>
      <w:r w:rsidRPr="00E177BF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управление потребительской сферы администрации муниципального образования город Горячий Ключ (далее – Управление).</w:t>
      </w:r>
    </w:p>
    <w:p w:rsidR="00E177BF" w:rsidRPr="00FB489C" w:rsidRDefault="00E177B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6C09C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осуществляется должностными лицами Управления, в должностные</w:t>
      </w:r>
      <w:r w:rsidR="006C09C4" w:rsidRPr="006C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которых, в соответствии с должностными инструкциями, входит о</w:t>
      </w:r>
      <w:r w:rsidR="006C09C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Контроля</w:t>
      </w:r>
      <w:r w:rsidR="006C09C4" w:rsidRPr="006C0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должностные лица).</w:t>
      </w:r>
    </w:p>
    <w:bookmarkEnd w:id="1"/>
    <w:p w:rsidR="008F375C" w:rsidRDefault="008F375C" w:rsidP="001F07A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75C" w:rsidRPr="00FB489C" w:rsidRDefault="00253B1C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Предмет К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</w:t>
      </w:r>
    </w:p>
    <w:p w:rsidR="008F375C" w:rsidRPr="00FB489C" w:rsidRDefault="008F375C" w:rsidP="001F07A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DFB" w:rsidRPr="00FB489C" w:rsidRDefault="00253B1C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84439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К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проверка соблюдения при осущест</w:t>
      </w:r>
      <w:r w:rsidR="001A3F8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влении деятельности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лицами требований, установленных муниципальными правовыми актами муниципального образования город Горячий Ключ в сферах организации розничных рынков, размещения нестационарных торговых объектов (далее 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обязательные требования).</w:t>
      </w:r>
    </w:p>
    <w:p w:rsidR="00CD6DFB" w:rsidRPr="00FB489C" w:rsidRDefault="00E2154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сфере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розничных рынков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проверке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содержащиеся в документах юридического лица (управляющей рынком компании), устанавливающие организационно-правовую форму, права и обязанности, предусмотренные законодательством Российской Федерации, и документы, используемые при осуществлении их деятельности и связанные с исполнением ими следующих требований, установленных муниципальными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в сфере организации розничных рынков</w:t>
      </w:r>
      <w:r w:rsidR="00C073E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месторасположении розничного рынка;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сроке действия разрешения на право организации розничного рынка;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типе розничного рынка;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 торговых мест на универсальных рынках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в количестве не менее чем 20 процентов торговых мест от количества </w:t>
      </w:r>
      <w:r w:rsidR="006E663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торговых мест, предусмотренных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схемой размещения для торговли продовольственной группой товаров.</w:t>
      </w:r>
    </w:p>
    <w:p w:rsidR="00CD6DFB" w:rsidRPr="00FB489C" w:rsidRDefault="00E2154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58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64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63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основанием для проведения внеплановой проверки является истечение сро</w:t>
      </w:r>
      <w:r w:rsidR="000B64D1">
        <w:rPr>
          <w:rFonts w:ascii="Times New Roman" w:hAnsi="Times New Roman" w:cs="Times New Roman"/>
          <w:color w:val="000000" w:themeColor="text1"/>
          <w:sz w:val="28"/>
          <w:szCs w:val="28"/>
        </w:rPr>
        <w:t>ка исполнения юридическим лицом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данного органом К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 предписания.</w:t>
      </w:r>
    </w:p>
    <w:p w:rsidR="00E21545" w:rsidRDefault="00E21545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6"/>
      <w:bookmarkEnd w:id="2"/>
    </w:p>
    <w:p w:rsidR="008F375C" w:rsidRPr="00FB489C" w:rsidRDefault="00E21545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375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3C4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должностных лиц при 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Контроля</w:t>
      </w:r>
    </w:p>
    <w:p w:rsidR="008F375C" w:rsidRPr="00FB489C" w:rsidRDefault="008F375C" w:rsidP="00824F8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DFB" w:rsidRPr="00FB489C" w:rsidRDefault="00E2154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61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C4425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Контроля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 имеют право:</w:t>
      </w:r>
    </w:p>
    <w:bookmarkEnd w:id="4"/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68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роверять соблюдение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юридическими лицами </w:t>
      </w:r>
      <w:r w:rsidR="000B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требований и получать необходимые документы, связанные с целями, задачами и предметом проверки;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 по предъявлении служебного удостоверения и копии распоряжения администрации муниципального образования город Горячий Ключ</w:t>
      </w:r>
      <w:r w:rsidR="0060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проверки посещать организации и проводить обследования, а также проводить необходимые исследования, испытания, экспертизы, расследования и иные</w:t>
      </w:r>
      <w:r w:rsidR="00E21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проверки запрашивать и получать на основании мотивированных</w:t>
      </w:r>
      <w:r w:rsidR="00B368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письменных запросов от </w:t>
      </w:r>
      <w:r w:rsidR="000B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необходимую информацию и документы;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обжаловать действия (бездействие) лиц, повлекшие за собой нарушения прав, а также препятствующие исполнению должностных обязанностей;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осмотр объектов, на которых осущ</w:t>
      </w:r>
      <w:r w:rsidR="00B368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ествляют деятельность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при предъявлении служебного удостоверения;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специализированные (аккредитованные) лаборатории и иные организации и специалистов для проведения необходимых дл</w:t>
      </w:r>
      <w:r w:rsidR="000416A5"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 измерений и выдачи заключений;</w:t>
      </w:r>
    </w:p>
    <w:p w:rsidR="00C073E2" w:rsidRPr="00FB489C" w:rsidRDefault="000416A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обращаться в о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тдел МВД России по городу Горячий Ключ за содействием в предотвращении или пресечении действий, препятствующи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осуществлению К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</w:t>
      </w:r>
      <w:r w:rsidR="00C073E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6DFB" w:rsidRPr="00FB489C" w:rsidRDefault="00C073E2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и проведении проверок запрашивать и получать на безвозмездной основе, в том числе в электронной форме, документы и (или)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 w:rsidR="000416A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в сроки и порядках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установлены Правительством Российской Федерации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9EA" w:rsidRPr="00FB489C" w:rsidRDefault="000416A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49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 При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уществлении Контроля</w:t>
      </w:r>
      <w:r w:rsidR="006F49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 Управления не вправе: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Управления, от имени которого действуют эти должностные лица;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проверять выполнение требований, установленных нормативными правовыми актами органов исполнительной власти </w:t>
      </w:r>
      <w:r w:rsidRPr="009D56DF">
        <w:rPr>
          <w:rFonts w:ascii="Times New Roman" w:hAnsi="Times New Roman" w:cs="Times New Roman"/>
          <w:color w:val="000000" w:themeColor="text1"/>
          <w:sz w:val="28"/>
          <w:szCs w:val="28"/>
        </w:rPr>
        <w:t>СССР и РСФСР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плановую или внеплановую выездную про</w:t>
      </w:r>
      <w:r w:rsidR="00C0591D">
        <w:rPr>
          <w:rFonts w:ascii="Times New Roman" w:hAnsi="Times New Roman" w:cs="Times New Roman"/>
          <w:color w:val="000000" w:themeColor="text1"/>
          <w:sz w:val="28"/>
          <w:szCs w:val="28"/>
        </w:rPr>
        <w:t>верку в случае отсутствия при её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руководителя, иного должностного лица или уполномоченного п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 юридического лица,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случая проведения такой проверки по основанию, предусмотренному </w:t>
      </w:r>
      <w:r w:rsidR="00952D6F"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D6F"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>«б»</w:t>
      </w:r>
      <w:r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D6F"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</w:t>
      </w:r>
      <w:r w:rsidR="00952D6F"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206A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3687E" w:rsidRPr="00206A9D">
        <w:rPr>
          <w:rFonts w:ascii="Times New Roman" w:hAnsi="Times New Roman" w:cs="Times New Roman"/>
          <w:color w:val="000000" w:themeColor="text1"/>
          <w:sz w:val="28"/>
          <w:szCs w:val="28"/>
        </w:rPr>
        <w:t>.3.1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0416A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</w:t>
      </w:r>
      <w:r w:rsidR="00AA3992">
        <w:rPr>
          <w:rFonts w:ascii="Times New Roman" w:hAnsi="Times New Roman" w:cs="Times New Roman"/>
          <w:color w:val="000000" w:themeColor="text1"/>
          <w:sz w:val="28"/>
          <w:szCs w:val="28"/>
        </w:rPr>
        <w:t>вными техническими документами,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 и методами исследований, испытаний, измерений;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установленные сроки проведения проверки;</w:t>
      </w:r>
    </w:p>
    <w:p w:rsidR="006F49EA" w:rsidRPr="00FB489C" w:rsidRDefault="006F49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>твлять выдачу юридическим лицам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предписаний или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предложений о проведении </w:t>
      </w:r>
      <w:r w:rsidR="00021689">
        <w:rPr>
          <w:rFonts w:ascii="Times New Roman" w:hAnsi="Times New Roman" w:cs="Times New Roman"/>
          <w:color w:val="000000" w:themeColor="text1"/>
          <w:sz w:val="28"/>
          <w:szCs w:val="28"/>
        </w:rPr>
        <w:t>за их счёт мероприятий по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онтролю;</w:t>
      </w:r>
    </w:p>
    <w:p w:rsidR="006F49EA" w:rsidRPr="00FB489C" w:rsidRDefault="008920C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требовать от юридического лица </w:t>
      </w:r>
      <w:r w:rsidR="006F49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6F49EA" w:rsidRPr="00FB489C" w:rsidRDefault="008920C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юридического лица</w:t>
      </w:r>
      <w:r w:rsidR="006F49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документов, информации до даты начала проведения проверки. </w:t>
      </w:r>
      <w:r w:rsidR="00952D6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6F49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CD6DFB" w:rsidRPr="00FB489C" w:rsidRDefault="00600A2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6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49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C7214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ествлении Контроля 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обязаны: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законодательство Российской Федерации, права и закон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>ные интересы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проверка которых проводится;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на основании распоряжения </w:t>
      </w:r>
      <w:r w:rsidR="00DF4CA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</w:t>
      </w:r>
      <w:r w:rsidR="0060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A53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её проведении в соответствии с её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назначением;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DF4CA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администрации муниципального образования город Горячий Ключ</w:t>
      </w:r>
      <w:r w:rsidR="0060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DF4CA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а при проведении внеплановой проверки также копии документа о согласовании проведения внеплановой проверки (если такое согласование является обязательным);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не препятствовать руководителю, иному должностному лицу или уполномоченному п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редставителю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руководителя, иного должностного лица или уполномоченного п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редставителя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 результатами проверки;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руководителя, иное должностное лицо или уполномоченного п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редставителя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доказывать обоснованность своих действий при их 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обжаловании юридическими лицами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сроки проведения проверки, установленные Федеральным законом № 294-ФЗ;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требовать от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 иные сведения, представление которых не предусмотрено законодательством Российской Федерации;</w:t>
      </w:r>
    </w:p>
    <w:p w:rsidR="00C72143" w:rsidRPr="00FB489C" w:rsidRDefault="00C7214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их с положениями административного регламента (при его наличии), в соответствии с которым проводится проверка;</w:t>
      </w:r>
    </w:p>
    <w:p w:rsidR="005C5545" w:rsidRPr="00FB489C" w:rsidRDefault="005C554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в соответствии с Федеральным законом № 294-ФЗ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 для внесения такой информации в единый реестр проверок;</w:t>
      </w:r>
    </w:p>
    <w:p w:rsidR="00C72143" w:rsidRPr="00FB489C" w:rsidRDefault="009D56D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запись о проведённой проверке в журнале учё</w:t>
      </w:r>
      <w:r w:rsidR="00C7214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проверок в случае его 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>наличия у юридического лица</w:t>
      </w:r>
      <w:r w:rsidR="00C7214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"/>
    <w:p w:rsidR="00163C43" w:rsidRPr="00FB489C" w:rsidRDefault="00163C43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DFB" w:rsidRDefault="00FA7618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343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обязанности 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Контроля</w:t>
      </w:r>
    </w:p>
    <w:p w:rsidR="00FA7618" w:rsidRPr="00FB489C" w:rsidRDefault="00FA7618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CA7" w:rsidRPr="00FB489C" w:rsidRDefault="00071616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7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6DFB" w:rsidRPr="0007161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50343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A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Руководитель, иное должностное лицо или уполномоченный </w:t>
      </w:r>
      <w:r w:rsidR="0089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юридического лица </w:t>
      </w:r>
      <w:r w:rsidR="00F25CA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имеют право:</w:t>
      </w:r>
    </w:p>
    <w:p w:rsidR="00F25CA7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25CA7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от Управления, его должностных лиц информацию, которая относится к предмету проверки и предоставление которой предусмотрено Федеральным законом № 294-ФЗ;</w:t>
      </w:r>
    </w:p>
    <w:p w:rsidR="00F25CA7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документами и (или) информацией, полученными Управлением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 и (или) информация;</w:t>
      </w:r>
    </w:p>
    <w:p w:rsidR="00F25CA7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Управление по собственной инициативе;</w:t>
      </w:r>
    </w:p>
    <w:p w:rsidR="00F25CA7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ED41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5CA7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49F">
        <w:rPr>
          <w:rFonts w:ascii="Times New Roman" w:hAnsi="Times New Roman" w:cs="Times New Roman"/>
          <w:color w:val="000000" w:themeColor="text1"/>
          <w:sz w:val="28"/>
          <w:szCs w:val="28"/>
        </w:rPr>
        <w:t>обжаловать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(бездействие) должностных лиц </w:t>
      </w:r>
      <w:r w:rsidR="00ED41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повлекшие за собой на</w:t>
      </w:r>
      <w:r w:rsidR="0091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рушение прав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D41EF" w:rsidRPr="00FB489C" w:rsidRDefault="00F25C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ED41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проверке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D14" w:rsidRPr="00FB489C" w:rsidRDefault="00915D6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</w:t>
      </w:r>
      <w:r w:rsidR="00E744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пятнадцати дней с даты получения акта проверки вправе представить в Управление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2E7865" w:rsidRPr="00FB489C" w:rsidRDefault="00915D6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лица 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на возмещение вреда, </w:t>
      </w:r>
      <w:r w:rsidR="00071616">
        <w:rPr>
          <w:rFonts w:ascii="Times New Roman" w:hAnsi="Times New Roman" w:cs="Times New Roman"/>
          <w:color w:val="000000" w:themeColor="text1"/>
          <w:sz w:val="28"/>
          <w:szCs w:val="28"/>
        </w:rPr>
        <w:t>причинё</w:t>
      </w:r>
      <w:r w:rsidR="00925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им 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действий (бездействия) должностных лиц Управления, признанных в установленном законодательством Российской Федерации порядке неправомерными, включая упущенную выг</w:t>
      </w:r>
      <w:r w:rsidR="00E7449F">
        <w:rPr>
          <w:rFonts w:ascii="Times New Roman" w:hAnsi="Times New Roman" w:cs="Times New Roman"/>
          <w:color w:val="000000" w:themeColor="text1"/>
          <w:sz w:val="28"/>
          <w:szCs w:val="28"/>
        </w:rPr>
        <w:t>оду (неполученный доход), за счё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бюджета муниципального образования город Горячий Ключ в соответствии с гражданским законодательством.</w:t>
      </w:r>
      <w:proofErr w:type="gramEnd"/>
    </w:p>
    <w:p w:rsidR="005A5D14" w:rsidRPr="00FB489C" w:rsidRDefault="002E786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лица вправе вести </w:t>
      </w:r>
      <w:hyperlink r:id="rId17" w:history="1">
        <w:r w:rsidRPr="00FB489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журнал</w:t>
        </w:r>
      </w:hyperlink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учёта проверок по форме, установленной федеральным органом исполнительной власти, уполномоченным Правительством Российской Федерации.</w:t>
      </w:r>
    </w:p>
    <w:bookmarkEnd w:id="6"/>
    <w:p w:rsidR="00CD6DFB" w:rsidRPr="00FB489C" w:rsidRDefault="00071616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50343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="00CD6DF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ридические лица по требованию должностного лица обязаны: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присутствие руководителей, иных должностных лиц или уполномоченных</w:t>
      </w:r>
      <w:r w:rsidR="005A5D1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юридических лиц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организацию и проведение мероприятий по выполнению обязательных требований;</w:t>
      </w:r>
    </w:p>
    <w:p w:rsidR="00CD6DFB" w:rsidRPr="00FB489C" w:rsidRDefault="00CD6DFB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должностным лицам возможность ознакомиться с документами, связанными с целями, задачами и предметом проверки, а также обеспечить доступ проводящим проверку должностным лицам и участвующим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проверке экспертам, представителям экспертных организаций на территорию, в </w:t>
      </w:r>
      <w:r w:rsidR="0091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используемые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деятельности здания, строения, сооружения, помещения.</w:t>
      </w:r>
    </w:p>
    <w:p w:rsidR="00163C43" w:rsidRPr="00FB489C" w:rsidRDefault="00163C43" w:rsidP="00B47F3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725"/>
    </w:p>
    <w:p w:rsidR="0045547A" w:rsidRPr="00CC3BBA" w:rsidRDefault="00921639" w:rsidP="00CC3BB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sub_1200"/>
      <w:bookmarkEnd w:id="7"/>
      <w:r w:rsidRPr="00921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Порядок</w:t>
      </w:r>
      <w:r w:rsidR="00CD6DFB" w:rsidRPr="00921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216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осуществления Контроля</w:t>
      </w:r>
      <w:bookmarkStart w:id="9" w:name="sub_1015"/>
      <w:bookmarkEnd w:id="8"/>
    </w:p>
    <w:p w:rsidR="0045547A" w:rsidRPr="00FB489C" w:rsidRDefault="0045547A" w:rsidP="004766B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B5" w:rsidRPr="00FB489C" w:rsidRDefault="0005221C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18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плановой проверки.</w:t>
      </w:r>
    </w:p>
    <w:p w:rsidR="005612F0" w:rsidRPr="00FB489C" w:rsidRDefault="0005221C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юридических лиц проводятся на основании ежегодных планов проверок, которые составляются Управлением и утвержд</w:t>
      </w:r>
      <w:r w:rsidR="002C3BC2">
        <w:rPr>
          <w:rFonts w:ascii="Times New Roman" w:hAnsi="Times New Roman" w:cs="Times New Roman"/>
          <w:color w:val="000000" w:themeColor="text1"/>
          <w:sz w:val="28"/>
          <w:szCs w:val="28"/>
        </w:rPr>
        <w:t>аются распоряжением администрации муниципального образования 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D53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ежегодного плана пров</w:t>
      </w:r>
      <w:r w:rsidR="002C3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ерок Управлением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предусматривается: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проекта ежегодного плана проверок до 1 сентября года, предшествующего году проведения плановых проверок, для рассмотрения в органы прокуратуры;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доработка проекта ежегодного плана проверок с учётом предложений органа прокуратуры, утверждение ежегодного плана проверок и направление в органы прокуратуры в срок до 1 ноября года, предшествующего году проведения плановых проверок.</w:t>
      </w:r>
    </w:p>
    <w:p w:rsidR="005612F0" w:rsidRPr="00FB489C" w:rsidRDefault="00D53C8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внесё</w:t>
      </w:r>
      <w:r w:rsidR="005612F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«Интернет» в порядке, предусмотренном действующим законодательством, в течение 5 рабочих дней со дня внесения изменений.</w:t>
      </w:r>
    </w:p>
    <w:p w:rsidR="00385907" w:rsidRPr="00FB489C" w:rsidRDefault="0005221C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2. В ежегодных планах проведения плановых проверок указываются следующие сведения: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цель и основания проведения каждой плановой проверки;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и сроки проведения каждой плановой проверки;</w:t>
      </w:r>
    </w:p>
    <w:p w:rsidR="00385907" w:rsidRPr="00FB489C" w:rsidRDefault="005612F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</w:t>
      </w:r>
      <w:r w:rsidR="0005221C">
        <w:rPr>
          <w:rFonts w:ascii="Times New Roman" w:hAnsi="Times New Roman" w:cs="Times New Roman"/>
          <w:color w:val="000000" w:themeColor="text1"/>
          <w:sz w:val="28"/>
          <w:szCs w:val="28"/>
        </w:rPr>
        <w:t>енование органа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онтроля, осуществляющего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Основанием д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включения юридического лица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ежегодный план проверок является истечение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трё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х лет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дня:</w:t>
      </w:r>
    </w:p>
    <w:p w:rsidR="00492ACB" w:rsidRDefault="009279B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й регистрации юридического лица;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9B5" w:rsidRPr="00FB489C" w:rsidRDefault="009279B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окончания проведения последней план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овой проверки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907" w:rsidRPr="00FB489C" w:rsidRDefault="009279B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юридическим лицом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702A5A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 Особенности организации и проведения в 2016 – 2018 годах плановых проверок в отношении субъектов малого предпринимательства.</w:t>
      </w:r>
    </w:p>
    <w:p w:rsidR="00702A5A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.2.1. Если иное не установлено частью 2 статьи 26.1 Федерального закона № 294-ФЗ с 1 января 2016 года по 31 декабря 2018 года не проводятся плановые проверки в отношении юридических лиц, индивид</w:t>
      </w:r>
      <w:r w:rsidR="0002514F">
        <w:rPr>
          <w:rFonts w:ascii="Times New Roman" w:hAnsi="Times New Roman" w:cs="Times New Roman"/>
          <w:color w:val="000000" w:themeColor="text1"/>
          <w:sz w:val="28"/>
          <w:szCs w:val="28"/>
        </w:rPr>
        <w:t>уальных предпринимателей, отнесё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294-ФЗ.</w:t>
      </w:r>
    </w:p>
    <w:p w:rsidR="00702A5A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.2.2. При наличии информации о том, что в отношении указанных в части 1 статьи 26.1 Федерального закона № 294-ФЗ лиц ранее было вынесено вступившее в законную силу постановление о назначении административного наказания за соверш</w:t>
      </w:r>
      <w:r w:rsidR="0002514F">
        <w:rPr>
          <w:rFonts w:ascii="Times New Roman" w:hAnsi="Times New Roman" w:cs="Times New Roman"/>
          <w:color w:val="000000" w:themeColor="text1"/>
          <w:sz w:val="28"/>
          <w:szCs w:val="28"/>
        </w:rPr>
        <w:t>ение грубого нарушения, определё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решение, прошло менее трё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лет,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частью 8 статьи 9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№ 294-ФЗ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702A5A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Юридическое лицо 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в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об 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исключении из ежегодного плана проведения плановых проверок проверки в отношении 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если полагают, что проверка включена в ежегодный план проведения плановых проверок в нарушение положений настоящей статьи.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702A5A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.4. При разработке ежегодных планов проведе</w:t>
      </w:r>
      <w:r w:rsidR="00C86EE5">
        <w:rPr>
          <w:rFonts w:ascii="Times New Roman" w:hAnsi="Times New Roman" w:cs="Times New Roman"/>
          <w:color w:val="000000" w:themeColor="text1"/>
          <w:sz w:val="28"/>
          <w:szCs w:val="28"/>
        </w:rPr>
        <w:t>ния плановых проверок на 2018 год</w:t>
      </w:r>
      <w:r w:rsidR="009B12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межведомственного информационного взаимодействия проверить информацию об отнесении включаемых в ежегодный план проведения пл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ановых проверок юридических лиц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702A5A" w:rsidRPr="00FB489C" w:rsidRDefault="007B19A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702A5A" w:rsidRPr="00E02DA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проведением плановой проверки обязаны разъяснить руководителю, иному должностному лицу или уполномоченному 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юридического лица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положений настоящей статьи. </w:t>
      </w:r>
      <w:proofErr w:type="gramStart"/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должностным лицам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плановой проверки документов, подтверждающ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их отнесение юридического лица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</w:t>
      </w:r>
      <w:proofErr w:type="spellStart"/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плановая проверка, к лицам, указанным в </w:t>
      </w:r>
      <w:r w:rsidR="0027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 статьи 26.1 Федерального закона № 294-ФЗ, и при отсутствии оснований, предусмотренных частью 2 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>статьи 26.1 Федерального закона</w:t>
      </w:r>
      <w:r w:rsidR="0027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№ 294-ФЗ, проведение плановой п</w:t>
      </w:r>
      <w:r w:rsidR="009B12D6">
        <w:rPr>
          <w:rFonts w:ascii="Times New Roman" w:hAnsi="Times New Roman" w:cs="Times New Roman"/>
          <w:color w:val="000000" w:themeColor="text1"/>
          <w:sz w:val="28"/>
          <w:szCs w:val="28"/>
        </w:rPr>
        <w:t>роверки прекращается, о чё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 составляется соответствующий акт.</w:t>
      </w:r>
      <w:proofErr w:type="gramEnd"/>
    </w:p>
    <w:p w:rsidR="00385907" w:rsidRPr="00FB489C" w:rsidRDefault="00272F6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 проведении внеплановой проверки.</w:t>
      </w:r>
    </w:p>
    <w:p w:rsidR="00385907" w:rsidRPr="00FB489C" w:rsidRDefault="00272F6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Основание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 для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дения внеплановой проверки являе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385907" w:rsidRPr="00FB489C" w:rsidRDefault="0099056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исполнения юридическим лицом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ранее выданного предписания об устранении выявленного нарушения обязательных требований;</w:t>
      </w:r>
    </w:p>
    <w:p w:rsidR="00385907" w:rsidRPr="00FB489C" w:rsidRDefault="0099056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мотивированное представление должностного лица Управления по </w:t>
      </w:r>
      <w:r w:rsidR="00E55001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результатов мероприятий по контролю без взаимо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с юридическими лицами, 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или предварительной проверки поступивших в Управление обращений и заявлений граждан, в том числе и</w:t>
      </w:r>
      <w:r w:rsidR="00492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ндивидуальных предпринимателей </w:t>
      </w:r>
      <w:r w:rsidR="009279B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возникновения чрезвычайных ситуаций природного и техногенного характера;</w:t>
      </w:r>
    </w:p>
    <w:p w:rsidR="009279B5" w:rsidRPr="00FB489C" w:rsidRDefault="00702A5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72F6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потребителей (в случае обращения граждан, права которых нарушены);</w:t>
      </w:r>
    </w:p>
    <w:p w:rsidR="00385907" w:rsidRPr="00FB489C" w:rsidRDefault="0099056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02A5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85907" w:rsidRPr="00FB489C" w:rsidRDefault="00272F6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Обращения и заявления, не позволяющие установить лицо, обратившееся в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r w:rsidR="00385907" w:rsidRPr="0019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2, 3 пункта </w:t>
      </w:r>
      <w:r w:rsidR="001962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1962D8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2132E" w:rsidRPr="001962D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3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могут служить основанием для проведения внеплановой проверки. В случае если изложенная в обращении или заявлении информация может в соответствии с </w:t>
      </w:r>
      <w:r w:rsidR="00385907" w:rsidRPr="0019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2, 3 пункта </w:t>
      </w:r>
      <w:r w:rsidR="001962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1962D8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2132E" w:rsidRPr="001962D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3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являться основанием для проведения внеплановой проверки, должностное лицо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</w:t>
      </w:r>
      <w:r w:rsidR="00B93DE0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385907" w:rsidRPr="00FB489C" w:rsidRDefault="00B93DE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Критерием принятия решения является фактическое наступление плановой даты, указанной в плане проверок, возникновение оснований для проведения внеплановых проверок указанных в </w:t>
      </w:r>
      <w:r w:rsidR="00385907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2B34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17E5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2132E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GoBack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администр</w:t>
      </w:r>
      <w:r w:rsidR="009B12D6">
        <w:rPr>
          <w:rFonts w:ascii="Times New Roman" w:hAnsi="Times New Roman" w:cs="Times New Roman"/>
          <w:color w:val="000000" w:themeColor="text1"/>
          <w:sz w:val="28"/>
          <w:szCs w:val="28"/>
        </w:rPr>
        <w:t>ативной процедуры – не более трё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рабочих дней с момента установления оснований для поведения проверок. </w:t>
      </w:r>
    </w:p>
    <w:bookmarkEnd w:id="11"/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административной процедуры – </w:t>
      </w:r>
      <w:r w:rsidR="00DA409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муниципального образования город Горячий Ключ</w:t>
      </w:r>
      <w:r w:rsidR="00B93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должностным</w:t>
      </w:r>
      <w:r w:rsidR="003E2340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E23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7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Фиксацией выполнения административной процедуры является регистрация </w:t>
      </w:r>
      <w:r w:rsidR="00DA409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администрации муниципального образования город Горячий Ключ</w:t>
      </w:r>
      <w:r w:rsidR="00B93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DA409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проверки.</w:t>
      </w:r>
    </w:p>
    <w:p w:rsidR="00385907" w:rsidRPr="00FB489C" w:rsidRDefault="00385907" w:rsidP="003E234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907" w:rsidRDefault="00A70089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Направление уведомления о проведении проверки</w:t>
      </w:r>
    </w:p>
    <w:p w:rsidR="00A70089" w:rsidRPr="00FB489C" w:rsidRDefault="00A70089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907" w:rsidRPr="00FB489C" w:rsidRDefault="00A7008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DA409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муниципального образования 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DA409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проверки.</w:t>
      </w:r>
    </w:p>
    <w:p w:rsidR="00385907" w:rsidRPr="00FB489C" w:rsidRDefault="00A7008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пла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>новой проверки юридическое лицо</w:t>
      </w:r>
      <w:r w:rsidR="005B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уведомля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</w:t>
      </w:r>
      <w:r w:rsidR="005B6F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рабочих дня до начала её проведения посредством </w:t>
      </w:r>
      <w:r w:rsidR="005B6F2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копии распоряжения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если такой адр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ес содержится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в 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енном реестре юридических лиц,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либо ранее</w:t>
      </w:r>
      <w:proofErr w:type="gramEnd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представлен юридическим лицом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 доступным способом.</w:t>
      </w:r>
    </w:p>
    <w:p w:rsidR="00385907" w:rsidRPr="00FB489C" w:rsidRDefault="00DE365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proofErr w:type="gramEnd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A5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которой указаны в </w:t>
      </w:r>
      <w:r w:rsidR="00A56536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</w:t>
      </w:r>
      <w:r w:rsidR="00385907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3 пункта </w:t>
      </w:r>
      <w:r w:rsidR="002B34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3A48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42132E" w:rsidRPr="002B34F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70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юридическое лицо, уведомля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двадцать четыре часа до начала её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если такой адр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>ес содержится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дином государств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енном реестре юридических лиц,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либо ранее был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юридическим лицом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DE365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</w:t>
      </w:r>
      <w:r w:rsidR="00A565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A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посредством направления документов, предусмотренных частями 6 и 7 </w:t>
      </w:r>
      <w:r w:rsidR="00AC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10 Федерального закона № 294-ФЗ, в органы прокуратуры в течение двадцати четырех часов. </w:t>
      </w:r>
    </w:p>
    <w:p w:rsidR="00385907" w:rsidRPr="00FB489C" w:rsidRDefault="00AC388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69D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результате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юридического лица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536">
        <w:rPr>
          <w:rFonts w:ascii="Times New Roman" w:hAnsi="Times New Roman" w:cs="Times New Roman"/>
          <w:color w:val="000000" w:themeColor="text1"/>
          <w:sz w:val="28"/>
          <w:szCs w:val="28"/>
        </w:rPr>
        <w:t>причинё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proofErr w:type="gramEnd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</w:t>
      </w:r>
      <w:r w:rsidR="00154CCC">
        <w:rPr>
          <w:rFonts w:ascii="Times New Roman" w:hAnsi="Times New Roman" w:cs="Times New Roman"/>
          <w:color w:val="000000" w:themeColor="text1"/>
          <w:sz w:val="28"/>
          <w:szCs w:val="28"/>
        </w:rPr>
        <w:t>идического лица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проведения внеплановой выездной проверки не требуется.</w:t>
      </w:r>
    </w:p>
    <w:p w:rsidR="00385907" w:rsidRPr="00FB489C" w:rsidRDefault="000D749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969D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 фактическое направление уведомления.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</w:t>
      </w:r>
      <w:r w:rsidR="000D749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процедуры – три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со дня подписания </w:t>
      </w:r>
      <w:r w:rsidR="00DA409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администрации муниципального образования город Горячий Ключ</w:t>
      </w:r>
      <w:r w:rsidR="000D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проверки. 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уведомление о проведении проверки руководителю или иному должностному лицу или уполномоченному п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редставителю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уведомление о проведении проверки).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должностным</w:t>
      </w:r>
      <w:r w:rsidR="00A56536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565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9D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Фиксацией выполнения административной процедуры является зарегистрированное уведомление о проведении проверки.</w:t>
      </w:r>
    </w:p>
    <w:p w:rsidR="00385907" w:rsidRPr="00FB489C" w:rsidRDefault="00385907" w:rsidP="00A5653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907" w:rsidRPr="00FB489C" w:rsidRDefault="000D7490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проверки</w:t>
      </w:r>
    </w:p>
    <w:p w:rsidR="00385907" w:rsidRPr="00FB489C" w:rsidRDefault="00385907" w:rsidP="00A5653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907" w:rsidRPr="00FB489C" w:rsidRDefault="000D749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уведомление о проведении проверки, за исключением случаев, предусмотренных </w:t>
      </w:r>
      <w:r w:rsidR="00385907" w:rsidRPr="00DE3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DE36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37CE4" w:rsidRPr="00DE3654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DE365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1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Плановая и внеплановая проверки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форме документарной проверки и (или) выездной проверки в порядке, установленном пунктами </w:t>
      </w:r>
      <w:r w:rsidR="008D1C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1C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A5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8D1C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8D1CF8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а также исполнением предписаний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Документарная проверка (как плановая, так и внеплановая) проводится по месту нахождения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процессе проведения документарной проверки должностным</w:t>
      </w:r>
      <w:r w:rsidR="00987AFD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87A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1C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="008D1C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документы юридического лица, имеющиеся в распоряжении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акты и иные документы о результатах осуществления предыдущих проверок.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достоверность содержащихся в документах сведений, имеющихся в распоряжении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вызывает обоснованные сомнения, либо эти сведения не позволяют оценить исполнение юридическим лицом, обя</w:t>
      </w:r>
      <w:r w:rsidR="004679F5">
        <w:rPr>
          <w:rFonts w:ascii="Times New Roman" w:hAnsi="Times New Roman" w:cs="Times New Roman"/>
          <w:color w:val="000000" w:themeColor="text1"/>
          <w:sz w:val="28"/>
          <w:szCs w:val="28"/>
        </w:rPr>
        <w:t>зательных требований, должностные лица направляю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адрес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</w:t>
      </w:r>
      <w:r w:rsidR="004679F5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заверенная печатью копия распоряжения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о проведении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десяти рабочих дней со дня получения мотивирова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запроса юридическое лицо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EB0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в адрес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в запросе документы.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запросе документы представляются в виде копий, заверенных печатью (при её наличии) и соответственно подписью 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руководителя, иного должностного лица юриди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ческого лица. Юридическое лицо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ходе документарной проверки выявлены ошибки и (или) противоречия в пр</w:t>
      </w:r>
      <w:r w:rsidR="006A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едставленных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документах и (или) полученным в ходе </w:t>
      </w:r>
      <w:r w:rsidR="007159F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информация об этом </w:t>
      </w:r>
      <w:r w:rsidR="00556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юридическому лицу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 требованием представить в течение десяти рабочих дней необходимые пояснения в письменной форме.</w:t>
      </w:r>
      <w:proofErr w:type="gramEnd"/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представляющ</w:t>
      </w:r>
      <w:r w:rsidR="00081F4E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385907" w:rsidRPr="00FB489C" w:rsidRDefault="004679F5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которые проводя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документарную проверку, обязаны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представленные руководителем или иным должностным лицом юридичес</w:t>
      </w:r>
      <w:r w:rsidR="0008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лица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отсутствии пояснений должностные лица установя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 признаки нарушения обя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зательных требований, должностные лица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провести выездную проверку. При проведении выездной проверки запрещается требовать от юридического лица представления документов и (или) информации, которые были представлены ими в ходе проведения документарной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документарной проверки 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у юридического лица сведения и документы, не относящиеся к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385907" w:rsidRPr="00FB489C" w:rsidRDefault="00DB40A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7CE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</w:t>
      </w:r>
      <w:r w:rsidR="0008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реализуемые юридическим лицом </w:t>
      </w:r>
      <w:r w:rsidR="008E04F8">
        <w:rPr>
          <w:rFonts w:ascii="Times New Roman" w:hAnsi="Times New Roman" w:cs="Times New Roman"/>
          <w:color w:val="000000" w:themeColor="text1"/>
          <w:sz w:val="28"/>
          <w:szCs w:val="28"/>
        </w:rPr>
        <w:t>товары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(как плановая, так и внеплановая) проводится по мес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>ту нахождения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 месту фактического осуществления деятельности.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удостовериться в полноте и достоверности сведений, содержащихся в имеющихся в распоряжении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документах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оценит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исполнение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требований, без проведения с</w:t>
      </w:r>
      <w:r w:rsidR="00DB40A7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оответствующего мероприятия по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их уполномоченные представители обязаны предоставить должностным лицам возможность ознакомиться с документами, связанными с целями и задачами и предметом выездной проверки, а также обеспечить доступ на территорию, связанную с предметом проводимой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юридического лица, их уполномоченного представителя, должностные лица обя</w:t>
      </w:r>
      <w:r w:rsidR="00DB40A7">
        <w:rPr>
          <w:rFonts w:ascii="Times New Roman" w:hAnsi="Times New Roman" w:cs="Times New Roman"/>
          <w:color w:val="000000" w:themeColor="text1"/>
          <w:sz w:val="28"/>
          <w:szCs w:val="28"/>
        </w:rPr>
        <w:t>заны их ознакомить с настоящим Положением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начинается с предъявления служе</w:t>
      </w:r>
      <w:r w:rsidR="001518DB">
        <w:rPr>
          <w:rFonts w:ascii="Times New Roman" w:hAnsi="Times New Roman" w:cs="Times New Roman"/>
          <w:color w:val="000000" w:themeColor="text1"/>
          <w:sz w:val="28"/>
          <w:szCs w:val="28"/>
        </w:rPr>
        <w:t>бных удостоверений должностных лиц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обязательного ознакомления руководителя или иного должн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остного лица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D30C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муниципального образования город Горячий Ключ</w:t>
      </w:r>
      <w:r w:rsidR="00567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</w:t>
      </w:r>
      <w:r w:rsidR="00567D6D">
        <w:rPr>
          <w:rFonts w:ascii="Times New Roman" w:hAnsi="Times New Roman" w:cs="Times New Roman"/>
          <w:color w:val="000000" w:themeColor="text1"/>
          <w:sz w:val="28"/>
          <w:szCs w:val="28"/>
        </w:rPr>
        <w:t>идами и объёмом мероприятий по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онтролю, составом экспертов, представителями экспертных организаций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привлекаемых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выездной проверке, со сроками и с условиями её проведения.</w:t>
      </w:r>
    </w:p>
    <w:p w:rsidR="00385907" w:rsidRPr="00FB489C" w:rsidRDefault="009D092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привлекает к проведению выезд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проверки юридического лица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экспертов, экспертные организации, не состоящие в гражданско-правовых и трудовых 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отношениях с юридическим лицом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которых проводится проверка, и не являющиеся аффилированными лицами проверяемых лиц.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лица, либо в связи с фактическим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неосуществлением деятельности юридическим лицом, либо в связи с иными действиями (бездействием) руководителя или иного должностного лица юридического лица, повлекшими невозможность 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проверки, должностные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>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 акт о невозможности проведения соответствующей проверки с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>казанием причин невозможности её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проведения. В этом случае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>ошении таких юридического лица,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</w:t>
      </w:r>
      <w:r w:rsidR="00F96307">
        <w:rPr>
          <w:rFonts w:ascii="Times New Roman" w:hAnsi="Times New Roman" w:cs="Times New Roman"/>
          <w:color w:val="000000" w:themeColor="text1"/>
          <w:sz w:val="28"/>
          <w:szCs w:val="28"/>
        </w:rPr>
        <w:t>о уведомления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A4016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 соответствие и полнота предоставленных сведений.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административн</w:t>
      </w:r>
      <w:r w:rsidR="002F5973">
        <w:rPr>
          <w:rFonts w:ascii="Times New Roman" w:hAnsi="Times New Roman" w:cs="Times New Roman"/>
          <w:color w:val="000000" w:themeColor="text1"/>
          <w:sz w:val="28"/>
          <w:szCs w:val="28"/>
        </w:rPr>
        <w:t>ой процедуры – девять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 является акт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должностным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Фиксацией выполнения административной процедуры явл</w:t>
      </w:r>
      <w:r w:rsidR="001B05C3">
        <w:rPr>
          <w:rFonts w:ascii="Times New Roman" w:hAnsi="Times New Roman" w:cs="Times New Roman"/>
          <w:color w:val="000000" w:themeColor="text1"/>
          <w:sz w:val="28"/>
          <w:szCs w:val="28"/>
        </w:rPr>
        <w:t>яется запись в журнале учё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проверок, проводимых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1B05C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907" w:rsidRDefault="00A4016F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Оформление результатов проверки, ознакомление юридического лица, его руководителя, иных должностных лиц или уполномоченного представителя </w:t>
      </w:r>
      <w:r w:rsidR="0038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юридического лица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 актом проверки</w:t>
      </w:r>
    </w:p>
    <w:p w:rsidR="001B05C3" w:rsidRPr="00FB489C" w:rsidRDefault="001B05C3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907" w:rsidRPr="00FB489C" w:rsidRDefault="008871E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составление акта проверки.</w:t>
      </w:r>
    </w:p>
    <w:p w:rsidR="00385907" w:rsidRPr="00FB489C" w:rsidRDefault="008871EE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проверки составляется акт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акте указываются: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составления акта проверки;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9D092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907" w:rsidRPr="00FB489C" w:rsidRDefault="0000014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распоряжения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должность должностного лица или должностных лиц, проводивших проверку;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проверяемого юридического лица, фамилия, имя, отчество и должность руководителя, иного должностного лица или уполномоченного </w:t>
      </w:r>
      <w:r w:rsidR="00383C4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время, продолжительность и место проведения проверки;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о наличии их подписей или об отказе от совершения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подписи,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лица, указанного журнала;</w:t>
      </w:r>
      <w:proofErr w:type="gramEnd"/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подписи должностного лица или должностных лиц, проводивших проверку.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 акту проверки прилагаются документы, материалы, содержащие информацию, подтверждающую или опровергающую наличие нарушений обязательных требований.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 оформляется непосредственно</w:t>
      </w:r>
      <w:r w:rsidR="00D0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 в двух экземплярах, один из которых с копиями приложений вручается руководителю, иному должностному лицу или уполномоченному п</w:t>
      </w:r>
      <w:r w:rsidR="0038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редставителю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расписку об ознакомлении либо об отказе в ознакомлении с актом проверки. </w:t>
      </w: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руководителя, иного должностного лица или уполномоченного п</w:t>
      </w:r>
      <w:r w:rsidR="00383C47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</w:t>
      </w:r>
      <w:r w:rsidR="000413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к экземпляру акт</w:t>
      </w:r>
      <w:r w:rsidR="00D02339">
        <w:rPr>
          <w:rFonts w:ascii="Times New Roman" w:hAnsi="Times New Roman" w:cs="Times New Roman"/>
          <w:color w:val="000000" w:themeColor="text1"/>
          <w:sz w:val="28"/>
          <w:szCs w:val="28"/>
        </w:rPr>
        <w:t>а проверки, хранящемуся в деле У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органа.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согласия проверяемого лица на осуществление взаимодействия в электронной</w:t>
      </w:r>
      <w:r w:rsidR="00041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в рамках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</w:t>
      </w:r>
      <w:r w:rsidR="00D023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</w:t>
      </w:r>
      <w:r w:rsidR="00383C4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составления акта проверки необходимо получить з</w:t>
      </w:r>
      <w:r w:rsidR="00D02339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 по результатам проведё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нных исследований, испытаний, специальных расследований, экспертиз, акт проверки составляется в срок, не превышающий трёх рабочих дней п</w:t>
      </w:r>
      <w:r w:rsidR="000413F6">
        <w:rPr>
          <w:rFonts w:ascii="Times New Roman" w:hAnsi="Times New Roman" w:cs="Times New Roman"/>
          <w:color w:val="000000" w:themeColor="text1"/>
          <w:sz w:val="28"/>
          <w:szCs w:val="28"/>
        </w:rPr>
        <w:t>осле завершения мероприятий по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онтролю, и вручается руководителю, иному должностному лицу или уполномоченному п</w:t>
      </w:r>
      <w:r w:rsidR="0038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редставителю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под расписку либо направляется заказным</w:t>
      </w:r>
      <w:r w:rsidR="008E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почтовым отправлением с уведомлением о вручении и (или) в форме электронного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</w:t>
      </w:r>
      <w:r w:rsidR="00041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в рамках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0C8" w:rsidRPr="00FB489C" w:rsidRDefault="000413F6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проведения внеплановой выездной пр</w:t>
      </w:r>
      <w:r w:rsidR="00D02339">
        <w:rPr>
          <w:rFonts w:ascii="Times New Roman" w:hAnsi="Times New Roman" w:cs="Times New Roman"/>
          <w:color w:val="000000" w:themeColor="text1"/>
          <w:sz w:val="28"/>
          <w:szCs w:val="28"/>
        </w:rPr>
        <w:t>оверки требуется согласование её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 органом прокуратуры, копия акта п</w:t>
      </w:r>
      <w:r w:rsidR="002C3BC2">
        <w:rPr>
          <w:rFonts w:ascii="Times New Roman" w:hAnsi="Times New Roman" w:cs="Times New Roman"/>
          <w:color w:val="000000" w:themeColor="text1"/>
          <w:sz w:val="28"/>
          <w:szCs w:val="28"/>
        </w:rPr>
        <w:t>роверки направляется Управлением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прокуратуры, которым принято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 согласовании проведения проверки, в течение пяти рабочих дней со дня составления акта проверки.</w:t>
      </w:r>
    </w:p>
    <w:p w:rsidR="00385907" w:rsidRPr="00FB489C" w:rsidRDefault="000413F6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проверок должностными лицами осуществляется запись о проведённой проверке, содержащая сведения о наименовании 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датах начала и окончания проверки, времени её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 При отсутствии журнала учёта проверок в акте проверки делается соответствующая запись.</w:t>
      </w:r>
    </w:p>
    <w:p w:rsidR="00385907" w:rsidRPr="00FB489C" w:rsidRDefault="00346453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провер</w:t>
      </w:r>
      <w:r w:rsidR="008E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нарушений юридическим лицом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требований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выдать</w:t>
      </w:r>
      <w:r w:rsidR="008E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предписание юридическому лицу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граждан,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характера;</w:t>
      </w:r>
    </w:p>
    <w:p w:rsidR="00385907" w:rsidRPr="00FB489C" w:rsidRDefault="00C97FB2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по К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85907" w:rsidRPr="00FB489C" w:rsidRDefault="00C97FB2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проверка котор</w:t>
      </w:r>
      <w:r w:rsidR="0034318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возражения в отношении акта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 и (или) выданного предписания об устранении выявленных нарушений в целом или его отдельных положе</w:t>
      </w:r>
      <w:r w:rsidR="00343189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  <w:proofErr w:type="gramEnd"/>
      <w:r w:rsidR="0034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юридическое лицо 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385907" w:rsidRPr="00FB489C" w:rsidRDefault="00C97FB2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9179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проведё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нной проверки, в том числе о выявленных нарушениях и предписаниях об их устранении с указанием сроков устранения,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</w:t>
      </w:r>
      <w:r w:rsidR="0055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www.gorkluch.ru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5907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A61" w:rsidRPr="00481B30" w:rsidRDefault="002D6424" w:rsidP="000F0A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0A6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ходе проверки выявлено нарушение в части несоблюдения юридическими лицами, индивидуальными предпринимателями требований, установле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нных муниципальными</w:t>
      </w:r>
      <w:r w:rsidR="000F0A6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актами, </w:t>
      </w:r>
      <w:r w:rsidR="000F0A61">
        <w:rPr>
          <w:rFonts w:ascii="Times New Roman" w:hAnsi="Times New Roman" w:cs="Times New Roman"/>
          <w:sz w:val="28"/>
          <w:szCs w:val="28"/>
        </w:rPr>
        <w:t xml:space="preserve"> </w:t>
      </w:r>
      <w:r w:rsidR="000F0A61" w:rsidRPr="00481B30">
        <w:rPr>
          <w:rFonts w:ascii="Times New Roman" w:hAnsi="Times New Roman" w:cs="Times New Roman"/>
          <w:sz w:val="28"/>
          <w:szCs w:val="28"/>
        </w:rPr>
        <w:t xml:space="preserve"> уполномоченными лицами выдается предписание.</w:t>
      </w:r>
    </w:p>
    <w:p w:rsidR="00A10AA9" w:rsidRPr="00FB489C" w:rsidRDefault="002F4C5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Протокол об административном правонарушении (далее - протокол) составляется в случае выявления должностным лицом 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проверки признаков административного правонарушения, предусмотренного: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частью 1 статьи 19.4 Кодекса Российской Федерации об административных правонарушениях (далее - КоАП РФ) (неповиновение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контроль);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 статьи 19.4.1 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КоАП РФ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проверок);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 статьи 19.5 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законодательства);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19.7 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сведений (информации)).</w:t>
      </w:r>
    </w:p>
    <w:p w:rsidR="004361E0" w:rsidRPr="00FB489C" w:rsidRDefault="002F4C5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499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составляется незамедлительно после выявления совершения административного правонарушения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AA9" w:rsidRPr="00FB489C" w:rsidRDefault="002F4C5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Если требуется дополнительное выяснение обстоятельств дела либо сведений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A10AA9" w:rsidRPr="00FB489C" w:rsidRDefault="002F4C5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КоАП РФ в протоколе указываются: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его составления;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фамилия и инициалы лица, составившего протокол;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лице, в отношении которого возбуждено дело об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административном правонарушении;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имена, отчества, адреса мест жительства свидетелей и потерпевших, если имеются свидетели и потерпевшие;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25EC7">
        <w:rPr>
          <w:rFonts w:ascii="Times New Roman" w:hAnsi="Times New Roman" w:cs="Times New Roman"/>
          <w:color w:val="000000" w:themeColor="text1"/>
          <w:sz w:val="28"/>
          <w:szCs w:val="28"/>
        </w:rPr>
        <w:t>есто, время совершения и состав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правонарушения;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proofErr w:type="spell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предусматривающая административную ответственность за данное административное правонарушение;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  законного представителя юридического лица, в отношении котор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возбуждено дело;</w:t>
      </w:r>
    </w:p>
    <w:p w:rsidR="00A10AA9" w:rsidRPr="00FB489C" w:rsidRDefault="00A10AA9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иные сведения, необходимые для разрешения дела.</w:t>
      </w:r>
    </w:p>
    <w:p w:rsidR="00A10AA9" w:rsidRPr="00FB489C" w:rsidRDefault="00425EC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При составлении протокола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 РФ, о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чё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 делается запись в протоколе.</w:t>
      </w:r>
    </w:p>
    <w:p w:rsidR="00A10AA9" w:rsidRPr="00FB489C" w:rsidRDefault="00425EC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аконному представителю юридического лица, в отношении котор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представить объяснения и замечания по содержанию протокола, которые прилагаются к протоколу.</w:t>
      </w:r>
    </w:p>
    <w:p w:rsidR="00A10AA9" w:rsidRPr="00FB489C" w:rsidRDefault="00425EC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неявки законного представителя юридического лица, в отно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>шении котор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ведё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тся производство по делу об административном правонарушении, если он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порядке, протокол об административном правонарушении составляется в </w:t>
      </w:r>
      <w:r w:rsidR="000F0A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10AA9" w:rsidRPr="00FB489C" w:rsidRDefault="00372D1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подписывается должностн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лицом органа К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онтроля, его составившим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законным представителем юридического лица, в отношении котор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возбуждено дело об административном правонарушении.</w:t>
      </w:r>
    </w:p>
    <w:p w:rsidR="00A10AA9" w:rsidRPr="00FB489C" w:rsidRDefault="00372D1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отказа указанных лиц от подписания про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>токола, а также в случае неявки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законного представителя юридическог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>о лица, в отношении котор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ведё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тся производство по делу об административном правонарушении, если он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для его составления 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ностным лицом органа К</w:t>
      </w:r>
      <w:r w:rsidR="006C0622">
        <w:rPr>
          <w:rFonts w:ascii="Times New Roman" w:hAnsi="Times New Roman" w:cs="Times New Roman"/>
          <w:color w:val="000000" w:themeColor="text1"/>
          <w:sz w:val="28"/>
          <w:szCs w:val="28"/>
        </w:rPr>
        <w:t>онтроля, в нё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 делается соответствующая запись.</w:t>
      </w:r>
    </w:p>
    <w:p w:rsidR="00A10AA9" w:rsidRPr="00FB489C" w:rsidRDefault="00372D1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случаях, установленных действующим законодательством Российской Федерации, протокол об административном правонарушении составляется в присутствии двух свидетелей.</w:t>
      </w:r>
    </w:p>
    <w:p w:rsidR="00A10AA9" w:rsidRPr="00FB489C" w:rsidRDefault="00372D1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аконному представителю юридического лица, в отношении котор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A10AA9" w:rsidRPr="00FB489C" w:rsidRDefault="00372D1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F658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Протокол об административном правонарушении, ответственность за совершение которого предусмотрена КоАП РФ, совместно с материалами, полученными при проведении проверки, формируется в административное 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дело, которое в течение трех суток с момен</w:t>
      </w:r>
      <w:r w:rsidR="00E54C4C">
        <w:rPr>
          <w:rFonts w:ascii="Times New Roman" w:hAnsi="Times New Roman" w:cs="Times New Roman"/>
          <w:color w:val="000000" w:themeColor="text1"/>
          <w:sz w:val="28"/>
          <w:szCs w:val="28"/>
        </w:rPr>
        <w:t>та составления протокола передаё</w:t>
      </w:r>
      <w:r w:rsidR="00A10AA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тся мировому судье судебного участка в соответствии с правилами подсудности, установленными статьей 23.1 КоАП РФ.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является фактическое осуществление проведения проверки.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="00372D1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процедуры – пять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664F44">
        <w:rPr>
          <w:rFonts w:ascii="Times New Roman" w:hAnsi="Times New Roman" w:cs="Times New Roman"/>
          <w:color w:val="000000" w:themeColor="text1"/>
          <w:sz w:val="28"/>
          <w:szCs w:val="28"/>
        </w:rPr>
        <w:t>х дней.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акт проверки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акт о невозможности проведения соответствующей проверки, составление протокола об административном правонарушении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907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должностным</w:t>
      </w:r>
      <w:r w:rsidR="00664F44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64F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FE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794" w:rsidRPr="00FB489C" w:rsidRDefault="0038590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Фиксацией выполнения административной процеду</w:t>
      </w:r>
      <w:r w:rsidR="00664F44">
        <w:rPr>
          <w:rFonts w:ascii="Times New Roman" w:hAnsi="Times New Roman" w:cs="Times New Roman"/>
          <w:color w:val="000000" w:themeColor="text1"/>
          <w:sz w:val="28"/>
          <w:szCs w:val="28"/>
        </w:rPr>
        <w:t>ры является запись в журнале учё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проверок, проводимых </w:t>
      </w:r>
      <w:r w:rsidR="004361E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Управлением.</w:t>
      </w:r>
    </w:p>
    <w:bookmarkEnd w:id="10"/>
    <w:p w:rsidR="00535FEF" w:rsidRDefault="00535FEF" w:rsidP="00664F4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30E" w:rsidRPr="00FB489C" w:rsidRDefault="0016330E" w:rsidP="00664F4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5E5" w:rsidRPr="00FB489C" w:rsidRDefault="00843C80" w:rsidP="00843C8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805E5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информации в единый реестр проверок</w:t>
      </w:r>
    </w:p>
    <w:p w:rsidR="00535FEF" w:rsidRPr="00FB489C" w:rsidRDefault="00535FEF" w:rsidP="00664F4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562" w:rsidRPr="00FB489C" w:rsidRDefault="0016330E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.1. При организации и проведении плановых и внеплановых проверок, за исключением внеплановых проверок, указанных в пункте</w:t>
      </w:r>
      <w:r w:rsidR="0077464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должностным лицом </w:t>
      </w:r>
      <w:r w:rsidR="0084427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7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трёх 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раб</w:t>
      </w:r>
      <w:r w:rsidR="006D34A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очих дней со дня подписания распоряжения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59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 подлежит внесению в единый реестр проверок информация:</w:t>
      </w:r>
    </w:p>
    <w:p w:rsidR="00CC1562" w:rsidRPr="00FB489C" w:rsidRDefault="0036159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учётный номер и дата присвоения учё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тного номера проверки;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распоряжения администрации муниципального образования город Горячий Ключ</w:t>
      </w:r>
      <w:r w:rsidR="00A91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проверки; даты начала и окончания проведения проверки;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 цели, за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дачи, предмет проверки и срок её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проведения; вид проверки (плановая, внеплановая); фор</w:t>
      </w:r>
      <w:r w:rsidR="00AF034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(выездная, документарная); сроки провед</w:t>
      </w:r>
      <w:r w:rsidR="00A916F1">
        <w:rPr>
          <w:rFonts w:ascii="Times New Roman" w:hAnsi="Times New Roman" w:cs="Times New Roman"/>
          <w:color w:val="000000" w:themeColor="text1"/>
          <w:sz w:val="28"/>
          <w:szCs w:val="28"/>
        </w:rPr>
        <w:t>ения и перечень мероприятий по К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онтролю, необходимых для достижения целей и задач проведения проверки; сведения о согласовании проведения проверки </w:t>
      </w:r>
      <w:r w:rsidR="00664F44">
        <w:rPr>
          <w:rFonts w:ascii="Times New Roman" w:hAnsi="Times New Roman" w:cs="Times New Roman"/>
          <w:color w:val="000000" w:themeColor="text1"/>
          <w:sz w:val="28"/>
          <w:szCs w:val="28"/>
        </w:rPr>
        <w:t>с органами прокуратуры, в случае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такое согласование проводилось; сведения о включении плановой проверки в ежегодный сводный план проведения плановых проверок;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AF034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F034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имена, отчества должностных лиц, уполномоченных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проверки, а также экспертов, представителей экспертных организаций, привлекаемых к проведению проверки;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в отношении которого проводится проверка; государственный регистрационный номер запи</w:t>
      </w:r>
      <w:r w:rsidR="002F5B6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 о создании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идентификационный номер налогоплательщика; место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нахождения юридического лица (его филиалов, представительств, обособленных структурных подразделений), в отношении которого проводится проверка; место фактического осуществления деятельности юридического лица (его филиалов, представительств, обособленных структурных подразделений), в </w:t>
      </w: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проводится проверка</w:t>
      </w:r>
      <w:r w:rsidR="002F5B6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562" w:rsidRPr="00FB489C" w:rsidRDefault="008C3E14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 При организации и проведении внеплановых проверок по основаниям, указанным в пункте 2 части 2 и части 12 статьи 10 Федерального закона №</w:t>
      </w:r>
      <w:r w:rsidR="00797F7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797F7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</w:t>
      </w:r>
      <w:r w:rsidR="00797F7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7F7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</w:t>
      </w:r>
      <w:r w:rsidR="00797F7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внесению в единый реестр проверок должностным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F7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не позднее пяти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начала проведения проверки.</w:t>
      </w:r>
    </w:p>
    <w:p w:rsidR="00CC1562" w:rsidRPr="00FB489C" w:rsidRDefault="008C3E14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.3. Информация об уведомлении проверяемого лица о проведении проверки с указанием даты и способа уведомления в случаях, предусмотренных Федеральным законом №</w:t>
      </w:r>
      <w:r w:rsidR="00C86FA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294-ФЗ</w:t>
      </w:r>
      <w:r w:rsidR="00C86FA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внесению в единый реестр проверок должностным лицом </w:t>
      </w:r>
      <w:r w:rsidR="005B618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дня направления уведомления.</w:t>
      </w:r>
    </w:p>
    <w:p w:rsidR="00CC1562" w:rsidRPr="00FB489C" w:rsidRDefault="008C3E14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Информация </w:t>
      </w:r>
      <w:r w:rsidR="006B152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проверки:</w:t>
      </w:r>
    </w:p>
    <w:p w:rsidR="00CC1562" w:rsidRPr="00FB489C" w:rsidRDefault="006B1529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время и место составления акта проверки;</w:t>
      </w:r>
    </w:p>
    <w:p w:rsidR="00CC1562" w:rsidRPr="00FB489C" w:rsidRDefault="006B1529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время, продолжительность и место проведения проверки;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проверяемо</w:t>
      </w:r>
      <w:r w:rsidR="004E1C2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го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1562" w:rsidRPr="00FB489C" w:rsidRDefault="004E1C21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отч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ества должностных лиц, проводивших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проверку;</w:t>
      </w:r>
    </w:p>
    <w:p w:rsidR="00CC1562" w:rsidRPr="00FB489C" w:rsidRDefault="004E1C21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фамилия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присутствовавших</w:t>
      </w:r>
      <w:proofErr w:type="gramEnd"/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</w:t>
      </w:r>
      <w:r w:rsidR="00EB08A7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присутствовавших при проведении проверки, о наличии их подписей или об отказе от совершения подписи;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</w:t>
      </w:r>
      <w:r w:rsidR="004750EC">
        <w:rPr>
          <w:rFonts w:ascii="Times New Roman" w:hAnsi="Times New Roman" w:cs="Times New Roman"/>
          <w:color w:val="000000" w:themeColor="text1"/>
          <w:sz w:val="28"/>
          <w:szCs w:val="28"/>
        </w:rPr>
        <w:t>(с указанием положений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актов);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причинах невозможности проведения проверки (в случае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проверка не проведена) подлежит внесению в единый реестр проверок уполномоченным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К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 не позднее десяти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проверки.</w:t>
      </w:r>
    </w:p>
    <w:p w:rsidR="00CC1562" w:rsidRPr="00FB489C" w:rsidRDefault="004750EC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.5. Информация о мерах, принят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ых по результатам проверки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выданных предписаниях об устранении выявленных нару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и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(или) о проведении мероприятий по предотвращению причинения вреда (реквизиты, срок выполнения, содержание предписания);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фактах не</w:t>
      </w:r>
      <w:r w:rsidR="004750E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предписаний органов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 об устранении выявленного нару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обязательных требований и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(или) требований, установленных мун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иципальными правовыми актами (с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реквизитов выданных предписаний);</w:t>
      </w:r>
    </w:p>
    <w:p w:rsidR="00CC1562" w:rsidRPr="00FB489C" w:rsidRDefault="003C6D48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применё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нных мер обеспечения производства по делу об административном правонарушении;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привлечении к административной ответственности виновных лиц;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приостановлении или об аннулировании ранее выданных разрешений, лицензий, аттестатов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аккредитации и иных документов, имеющих разрешительный характер;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отзыве продукции;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обжаловании решений и</w:t>
      </w:r>
      <w:r w:rsidR="004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(бездействия) органа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 либо его должностных лиц и о результатах такого обжалования подлежит внесению в единый реестр проверок уполномоченным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ца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5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К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 не позднее пяти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</w:t>
      </w:r>
      <w:r w:rsidR="004750EC">
        <w:rPr>
          <w:rFonts w:ascii="Times New Roman" w:hAnsi="Times New Roman" w:cs="Times New Roman"/>
          <w:color w:val="000000" w:themeColor="text1"/>
          <w:sz w:val="28"/>
          <w:szCs w:val="28"/>
        </w:rPr>
        <w:t>ления такой информации в орган К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онтроля.</w:t>
      </w:r>
    </w:p>
    <w:p w:rsidR="00CC1562" w:rsidRPr="00FB489C" w:rsidRDefault="004750EC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.6. Внесение изменений в единый реестр проверок в части исправления технических ошибок осуществляется должностным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4D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C1562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 с момента выявления технических ошибок.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отмены результатов проведенной проверки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об этом подлежит внесению в единый реестр проверок должностным</w:t>
      </w:r>
      <w:r w:rsidR="00B816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606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16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не позднее трёх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указанной информации в </w:t>
      </w:r>
      <w:r w:rsidR="003C6D4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562" w:rsidRPr="00FB489C" w:rsidRDefault="00CC1562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</w:t>
      </w:r>
      <w:r w:rsidR="00086D1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резолюции главы муниципального образования город Горячий Ключ, подписавшего распоряжение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</w:t>
      </w:r>
      <w:r w:rsidR="00086D1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оведении проверки, не позднее десяти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поступления обращения в </w:t>
      </w:r>
      <w:r w:rsidR="00086D1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образования город Горячий Ключ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5E5" w:rsidRPr="00FB489C" w:rsidRDefault="00CC1562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таких обращений обоснованными</w:t>
      </w:r>
      <w:r w:rsidR="00086D1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исправление указанных сведений осуществляется должностным</w:t>
      </w:r>
      <w:r w:rsidR="00B81606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16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D1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рабочего дня со дня рассмотрения обращения.</w:t>
      </w:r>
    </w:p>
    <w:p w:rsidR="00EC03CD" w:rsidRDefault="00EC03CD" w:rsidP="00B8160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A1F" w:rsidRPr="00FB489C" w:rsidRDefault="00F61A1F" w:rsidP="00B8160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3CD" w:rsidRPr="00FB489C" w:rsidRDefault="00683470" w:rsidP="0068347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Порядок организации и проведения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профилактику нарушений обязательных требований</w:t>
      </w:r>
    </w:p>
    <w:p w:rsidR="00EC03CD" w:rsidRPr="00FB489C" w:rsidRDefault="00EC03CD" w:rsidP="0042132E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3CD" w:rsidRPr="00FB489C" w:rsidRDefault="00683470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.1. В целях профилактики нарушений обязательных требований Управление: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размещение на официальном сайте администрации муниципального образования город Горячий Ключ</w:t>
      </w:r>
      <w:r w:rsidR="00F6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F6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перечней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 или их отдельных частей, содержащих обязательные требования, оценка соблюдения которых является предметом муниципальной функции, а также тек</w:t>
      </w:r>
      <w:r w:rsidR="00F61A1F">
        <w:rPr>
          <w:rFonts w:ascii="Times New Roman" w:hAnsi="Times New Roman" w:cs="Times New Roman"/>
          <w:color w:val="000000" w:themeColor="text1"/>
          <w:sz w:val="28"/>
          <w:szCs w:val="28"/>
        </w:rPr>
        <w:t>стов соответствующих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информирование юридических лиц, индивидуальных предпринимателей по вопросам соблюдения обязательных требований. В случае изм</w:t>
      </w:r>
      <w:r w:rsidR="002A51E2">
        <w:rPr>
          <w:rFonts w:ascii="Times New Roman" w:hAnsi="Times New Roman" w:cs="Times New Roman"/>
          <w:color w:val="000000" w:themeColor="text1"/>
          <w:sz w:val="28"/>
          <w:szCs w:val="28"/>
        </w:rPr>
        <w:t>енения обязательных требований у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 подготавливает и распространяет комментарии</w:t>
      </w:r>
      <w:r w:rsidR="00F6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содержании новых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актов, устанавливающи</w:t>
      </w:r>
      <w:r w:rsidR="0042132E">
        <w:rPr>
          <w:rFonts w:ascii="Times New Roman" w:hAnsi="Times New Roman" w:cs="Times New Roman"/>
          <w:color w:val="000000" w:themeColor="text1"/>
          <w:sz w:val="28"/>
          <w:szCs w:val="28"/>
        </w:rPr>
        <w:t>х обязательные требования, внесё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регулярное (не реже одного раза в год)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</w:t>
      </w:r>
      <w:r w:rsidR="00F6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выдает предостережения о недопустимости нарушения обязательных требований в соответствии с</w:t>
      </w:r>
      <w:r w:rsidR="00F6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10.2-10.5 настоящего Положения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иной порядок не установлен федеральным законом.</w:t>
      </w:r>
    </w:p>
    <w:p w:rsidR="00EC03CD" w:rsidRPr="00FB489C" w:rsidRDefault="00F61A1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условии, что иное не установлено федеральным законом, при наличии у Управления сведений о готовящихся нарушениях или о признаках нарушений обязательных требований, полученных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реализации мероприятий по К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онтролю, осуществляемых в соответствии с </w:t>
      </w:r>
      <w:r w:rsidR="00077897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11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Положения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содержащихся в поступивших обращениях и 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из средств массовой информации в случ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аях, если отсутствуют подтверждё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ую угрозу указанных</w:t>
      </w:r>
      <w:proofErr w:type="gramEnd"/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если юридическое лицо, индивидуальный предприниматель ранее не привлекались к ответственности за нарушение соответствующих требований, Управление объявляют юридическому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 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Управление.</w:t>
      </w:r>
      <w:proofErr w:type="gramEnd"/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</w:t>
      </w:r>
      <w:r w:rsidR="006122E7">
        <w:rPr>
          <w:rFonts w:ascii="Times New Roman" w:hAnsi="Times New Roman" w:cs="Times New Roman"/>
          <w:color w:val="000000" w:themeColor="text1"/>
          <w:sz w:val="28"/>
          <w:szCs w:val="28"/>
        </w:rPr>
        <w:t>ми правовыми актами,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акт, их предусматривающий, а также информацию о том, какие конкретно действия (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бездействие)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привести или приводят к нарушению этих требований.</w:t>
      </w:r>
    </w:p>
    <w:p w:rsidR="00EC03CD" w:rsidRPr="00FB489C" w:rsidRDefault="006122E7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 о направлении предостережения принимает руковод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 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или иное уполномоченное должностное лицо Управления на ос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новании предложений должностных лиц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указанных в      пункте 10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сведений.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направление пр</w:t>
      </w:r>
      <w:r w:rsidR="006122E7">
        <w:rPr>
          <w:rFonts w:ascii="Times New Roman" w:hAnsi="Times New Roman" w:cs="Times New Roman"/>
          <w:color w:val="000000" w:themeColor="text1"/>
          <w:sz w:val="28"/>
          <w:szCs w:val="28"/>
        </w:rPr>
        <w:t>едостережения осуществляется не</w:t>
      </w:r>
      <w:r w:rsidR="00BB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позднее 30 дней со дня получения должностным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и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2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612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указанных в пункте 10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.2. настоящ</w:t>
      </w:r>
      <w:r w:rsidR="006122E7">
        <w:rPr>
          <w:rFonts w:ascii="Times New Roman" w:hAnsi="Times New Roman" w:cs="Times New Roman"/>
          <w:color w:val="000000" w:themeColor="text1"/>
          <w:sz w:val="28"/>
          <w:szCs w:val="28"/>
        </w:rPr>
        <w:t>его Положения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Управления;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предостережения;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>аименование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обязательные требования, требования, установленные муниц</w:t>
      </w:r>
      <w:r w:rsidR="006122E7">
        <w:rPr>
          <w:rFonts w:ascii="Times New Roman" w:hAnsi="Times New Roman" w:cs="Times New Roman"/>
          <w:color w:val="000000" w:themeColor="text1"/>
          <w:sz w:val="28"/>
          <w:szCs w:val="28"/>
        </w:rPr>
        <w:t>ипальными правовыми актами,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включая их структурные единицы, предусматривающие указанные требования;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том, какие действия (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бездействие)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юридическому лицу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C03CD" w:rsidRPr="00FB489C" w:rsidRDefault="00901C1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предложение юридическому лицу 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уведомление об исполнении предостережения в Управление;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срок (не менее 60 дней со дня направления предостережения) для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исполнении предостережения;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Управления,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не может содержать требования о пр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едоставлении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и документов.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оступным для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государст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венном реестре юридических лиц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либо размещенному на</w:t>
      </w:r>
      <w:proofErr w:type="gramEnd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офици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юридического лица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  <w:proofErr w:type="gramEnd"/>
    </w:p>
    <w:p w:rsidR="00EC03CD" w:rsidRPr="00FB489C" w:rsidRDefault="007A2CEA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.4. По результатам рассмотрения пре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достережения юридическим лицом 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поданы в Управление возражения, в которых указываются:</w:t>
      </w:r>
    </w:p>
    <w:p w:rsidR="00EC03CD" w:rsidRPr="00FB489C" w:rsidRDefault="00901C1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>плательщика –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предостережения, направле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>нного в адрес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позиции в отношении указанных в предостережении действий (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>бездействия)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Возражения 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бумажном виде почтовым отправлением в Управление,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Управления, либо иными указанными в предостережении способами.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рассматривает возражения, по итогам рассмотрени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направляет юридическому лицу </w:t>
      </w:r>
      <w:r w:rsidR="002D0CE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возражений ответ в п</w:t>
      </w:r>
      <w:r w:rsidR="002D0CE2">
        <w:rPr>
          <w:rFonts w:ascii="Times New Roman" w:hAnsi="Times New Roman" w:cs="Times New Roman"/>
          <w:color w:val="000000" w:themeColor="text1"/>
          <w:sz w:val="28"/>
          <w:szCs w:val="28"/>
        </w:rPr>
        <w:t>орядке, установленном пунктом 10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.3. настоящ</w:t>
      </w:r>
      <w:r w:rsidR="002D0CE2">
        <w:rPr>
          <w:rFonts w:ascii="Times New Roman" w:hAnsi="Times New Roman" w:cs="Times New Roman"/>
          <w:color w:val="000000" w:themeColor="text1"/>
          <w:sz w:val="28"/>
          <w:szCs w:val="28"/>
        </w:rPr>
        <w:t>его Положения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рассмотрения возражений используются Управлением для целей организации и проведения мероприятий по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</w:t>
      </w:r>
    </w:p>
    <w:p w:rsidR="00EC03CD" w:rsidRPr="00FB489C" w:rsidRDefault="002D0CE2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.5. При отсутств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возражений юридическое лицо 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указанный в предостережении срок направляет в </w:t>
      </w:r>
      <w:r w:rsidR="0035497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исполнении предостережения, в котором указываются:</w:t>
      </w:r>
    </w:p>
    <w:p w:rsidR="00EC03CD" w:rsidRPr="00FB489C" w:rsidRDefault="00901C14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</w:t>
      </w:r>
      <w:r w:rsidR="00901C14">
        <w:rPr>
          <w:rFonts w:ascii="Times New Roman" w:hAnsi="Times New Roman" w:cs="Times New Roman"/>
          <w:color w:val="000000" w:themeColor="text1"/>
          <w:sz w:val="28"/>
          <w:szCs w:val="28"/>
        </w:rPr>
        <w:t>плательщика -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предостережения, направле</w:t>
      </w:r>
      <w:r w:rsidR="005F33B5">
        <w:rPr>
          <w:rFonts w:ascii="Times New Roman" w:hAnsi="Times New Roman" w:cs="Times New Roman"/>
          <w:color w:val="000000" w:themeColor="text1"/>
          <w:sz w:val="28"/>
          <w:szCs w:val="28"/>
        </w:rPr>
        <w:t>нного в адрес юридического лица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EC03CD" w:rsidRPr="00FB489C" w:rsidRDefault="00EC03CD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F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юридическим лицом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бумажном виде почтовым отправлением в </w:t>
      </w:r>
      <w:r w:rsidR="00354978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C03CD" w:rsidRPr="00FB489C" w:rsidRDefault="00354978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C03C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 уведомление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 и индивидуальных предпринимателей.</w:t>
      </w:r>
    </w:p>
    <w:p w:rsidR="00535FEF" w:rsidRPr="00FB489C" w:rsidRDefault="00535FEF" w:rsidP="00405D8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E34" w:rsidRPr="00FB489C" w:rsidRDefault="00077897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26E3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33E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</w:t>
      </w:r>
      <w:r w:rsidR="009C33E4">
        <w:rPr>
          <w:rFonts w:ascii="Times New Roman" w:hAnsi="Times New Roman" w:cs="Times New Roman"/>
          <w:color w:val="000000" w:themeColor="text1"/>
          <w:sz w:val="28"/>
          <w:szCs w:val="28"/>
        </w:rPr>
        <w:t>я мероприятий по К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 без взаимо</w:t>
      </w:r>
      <w:r w:rsidR="005F33B5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юридическими лицами</w:t>
      </w:r>
    </w:p>
    <w:p w:rsidR="00535FEF" w:rsidRPr="00FB489C" w:rsidRDefault="00535FEF" w:rsidP="00FB489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673" w:rsidRPr="00FB489C" w:rsidRDefault="00535FEF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1.1. К мероприятиям по К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онтролю, при проведении которых не требуется взаимодействие Управления с юридическими лицами 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мероприятия по К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 без взаим</w:t>
      </w:r>
      <w:r w:rsidR="005F33B5">
        <w:rPr>
          <w:rFonts w:ascii="Times New Roman" w:hAnsi="Times New Roman" w:cs="Times New Roman"/>
          <w:color w:val="000000" w:themeColor="text1"/>
          <w:sz w:val="28"/>
          <w:szCs w:val="28"/>
        </w:rPr>
        <w:t>одействия с юридическими лицами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), относятся плановые (р</w:t>
      </w:r>
      <w:r w:rsidR="0036749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ейдовые) осмотры (обследования)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673" w:rsidRPr="00FB489C" w:rsidRDefault="00535FEF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49C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2. Плановые (рейдовые) осмо</w:t>
      </w:r>
      <w:r w:rsidR="0087776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6A77F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7776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7F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7776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6A77F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776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должностными лицами </w:t>
      </w:r>
      <w:r w:rsidR="0087776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A77F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планов-графиков, 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</w:t>
      </w:r>
      <w:r w:rsidR="006A77F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мых главой муниципального образования город Горячий Ключ</w:t>
      </w:r>
      <w:r w:rsidR="006C364F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</w:t>
      </w:r>
      <w:r w:rsidR="0051380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планового (ре</w:t>
      </w:r>
      <w:r w:rsidR="00523460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йдового) осмотра (обследования), дат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и окончания проведения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планового (рейдового) осмотра (обследования);</w:t>
      </w:r>
    </w:p>
    <w:p w:rsidR="007A6673" w:rsidRPr="00FB489C" w:rsidRDefault="00535FEF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 результатам плановых (рейдовых) осмотров 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лицами, проводящими плановые (рейдовые) осмотры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составляется акт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планового (рейдового) осмотра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Акт) в двух экземплярах на бумажном носителе, который содержит следующую информацию:</w:t>
      </w:r>
    </w:p>
    <w:p w:rsidR="007A6673" w:rsidRPr="00FB489C" w:rsidRDefault="007A6673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составления Акта;</w:t>
      </w:r>
    </w:p>
    <w:p w:rsidR="007A6673" w:rsidRPr="00FB489C" w:rsidRDefault="007A6673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</w:t>
      </w:r>
      <w:r w:rsidR="0060414B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плановый (рейдовый)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осмотр (обследование);</w:t>
      </w:r>
    </w:p>
    <w:p w:rsidR="007A6673" w:rsidRPr="00FB489C" w:rsidRDefault="0060414B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имена, отчества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- при наличии) должностных лиц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проводивш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(рейдовый) осмотр (обследование);</w:t>
      </w:r>
    </w:p>
    <w:p w:rsidR="007A6673" w:rsidRPr="00FB489C" w:rsidRDefault="007A6673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краткая характеристика объекта планового (рейдового) осмотра (обследования);</w:t>
      </w:r>
    </w:p>
    <w:p w:rsidR="007A6673" w:rsidRPr="00FB489C" w:rsidRDefault="008857EA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проведения планового (рейдового) 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осмотра (обследования);</w:t>
      </w:r>
    </w:p>
    <w:p w:rsidR="007A6673" w:rsidRPr="00FB489C" w:rsidRDefault="007A6673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результатах планового (рейдового) осмотра (обследования), в том числе 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выявленных признаках нарушений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8857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857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Краснодарского края,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8857EA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правовых актов;</w:t>
      </w:r>
    </w:p>
    <w:p w:rsidR="007A6673" w:rsidRPr="00FB489C" w:rsidRDefault="007A6673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подпись должнос</w:t>
      </w:r>
      <w:r w:rsidR="00CA4A74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тных лиц, проводивших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(рейдовый) осмотр (обследование).</w:t>
      </w:r>
    </w:p>
    <w:p w:rsidR="007A6673" w:rsidRPr="00FB489C" w:rsidRDefault="00535FEF" w:rsidP="00FB489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плановых (рейдовых) осмот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лица 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пресечению таких нарушений, а также доводят в письм</w:t>
      </w:r>
      <w:r w:rsidR="0042639E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енной форме до сведения главы муниципального образования город Горячий Ключ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выявленных нарушениях для принятия решения о назначении внеплано</w:t>
      </w:r>
      <w:r w:rsidR="0076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проверки юридического лица 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 основаниям, указанны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м в подпункте</w:t>
      </w:r>
      <w:r w:rsidR="002C3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пункта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696AC8">
        <w:rPr>
          <w:rFonts w:ascii="Times New Roman" w:hAnsi="Times New Roman" w:cs="Times New Roman"/>
          <w:color w:val="000000" w:themeColor="text1"/>
          <w:sz w:val="28"/>
          <w:szCs w:val="28"/>
        </w:rPr>
        <w:t>.3.1</w:t>
      </w:r>
      <w:proofErr w:type="gramEnd"/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D76AC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673" w:rsidRPr="00FB489C" w:rsidRDefault="00535FEF" w:rsidP="00FB489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29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116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 получения в </w:t>
      </w:r>
      <w:r w:rsidR="00182418">
        <w:rPr>
          <w:rFonts w:ascii="Times New Roman" w:hAnsi="Times New Roman" w:cs="Times New Roman"/>
          <w:color w:val="000000" w:themeColor="text1"/>
          <w:sz w:val="28"/>
          <w:szCs w:val="28"/>
        </w:rPr>
        <w:t>ходе проведения мероприятий по К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онтролю без взаимо</w:t>
      </w:r>
      <w:r w:rsidR="0076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с юридическими лицами 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готовящихся нарушениях или признаках нарушения обязательных требований, указ</w:t>
      </w:r>
      <w:r w:rsidR="00F33BE9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анных в</w:t>
      </w:r>
      <w:r w:rsidR="0018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10</w:t>
      </w:r>
      <w:r w:rsidR="002C3BC2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B4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182418">
        <w:rPr>
          <w:rFonts w:ascii="Times New Roman" w:hAnsi="Times New Roman" w:cs="Times New Roman"/>
          <w:color w:val="000000" w:themeColor="text1"/>
          <w:sz w:val="28"/>
          <w:szCs w:val="28"/>
        </w:rPr>
        <w:t>его Положения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1561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6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юридическому лицу </w:t>
      </w:r>
      <w:r w:rsidR="007A6673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предостережение о недопустимости нарушения обязательных требований.</w:t>
      </w:r>
    </w:p>
    <w:p w:rsidR="00CD6DFB" w:rsidRPr="00FB489C" w:rsidRDefault="00CD6DFB" w:rsidP="00FB489C">
      <w:pPr>
        <w:shd w:val="clear" w:color="auto" w:fill="FFFFFF"/>
        <w:tabs>
          <w:tab w:val="left" w:pos="55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DFB" w:rsidRPr="00FB489C" w:rsidRDefault="00CD6DFB" w:rsidP="00FB489C">
      <w:pPr>
        <w:shd w:val="clear" w:color="auto" w:fill="FFFFFF"/>
        <w:tabs>
          <w:tab w:val="left" w:pos="554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DFB" w:rsidRPr="00FB489C" w:rsidRDefault="00CD6DFB" w:rsidP="00FB489C">
      <w:pPr>
        <w:pStyle w:val="aff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CD6DFB" w:rsidRPr="00354978" w:rsidRDefault="00CD6DFB" w:rsidP="00FB4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потребительской сферы</w:t>
      </w:r>
      <w:r w:rsidR="006A47BD"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В.Н. Кузнеделев</w:t>
      </w:r>
    </w:p>
    <w:sectPr w:rsidR="00CD6DFB" w:rsidRPr="00354978" w:rsidSect="00253B1C">
      <w:headerReference w:type="default" r:id="rId18"/>
      <w:pgSz w:w="11905" w:h="16837" w:code="9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14" w:rsidRDefault="00901C14" w:rsidP="00CD6DFB">
      <w:r>
        <w:separator/>
      </w:r>
    </w:p>
  </w:endnote>
  <w:endnote w:type="continuationSeparator" w:id="0">
    <w:p w:rsidR="00901C14" w:rsidRDefault="00901C14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14" w:rsidRDefault="00901C14" w:rsidP="00CD6DFB">
      <w:r>
        <w:separator/>
      </w:r>
    </w:p>
  </w:footnote>
  <w:footnote w:type="continuationSeparator" w:id="0">
    <w:p w:rsidR="00901C14" w:rsidRDefault="00901C14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901C14" w:rsidRPr="006E663D" w:rsidRDefault="00901C14" w:rsidP="00253B1C">
        <w:pPr>
          <w:pStyle w:val="affff2"/>
          <w:tabs>
            <w:tab w:val="clear" w:pos="4677"/>
            <w:tab w:val="clear" w:pos="9355"/>
          </w:tabs>
          <w:ind w:firstLine="0"/>
          <w:jc w:val="center"/>
          <w:rPr>
            <w:rFonts w:ascii="Times New Roman" w:hAnsi="Times New Roman" w:cs="Times New Roman"/>
          </w:rPr>
        </w:pPr>
        <w:r w:rsidRPr="00253B1C">
          <w:rPr>
            <w:rFonts w:ascii="Times New Roman" w:hAnsi="Times New Roman" w:cs="Times New Roman"/>
          </w:rPr>
          <w:fldChar w:fldCharType="begin"/>
        </w:r>
        <w:r w:rsidRPr="00253B1C">
          <w:rPr>
            <w:rFonts w:ascii="Times New Roman" w:hAnsi="Times New Roman" w:cs="Times New Roman"/>
          </w:rPr>
          <w:instrText xml:space="preserve"> PAGE   \* MERGEFORMAT </w:instrText>
        </w:r>
        <w:r w:rsidRPr="00253B1C">
          <w:rPr>
            <w:rFonts w:ascii="Times New Roman" w:hAnsi="Times New Roman" w:cs="Times New Roman"/>
          </w:rPr>
          <w:fldChar w:fldCharType="separate"/>
        </w:r>
        <w:r w:rsidR="00762F6B">
          <w:rPr>
            <w:rFonts w:ascii="Times New Roman" w:hAnsi="Times New Roman" w:cs="Times New Roman"/>
            <w:noProof/>
          </w:rPr>
          <w:t>25</w:t>
        </w:r>
        <w:r w:rsidRPr="00253B1C">
          <w:rPr>
            <w:rFonts w:ascii="Times New Roman" w:hAnsi="Times New Roman" w:cs="Times New Roman"/>
          </w:rPr>
          <w:fldChar w:fldCharType="end"/>
        </w:r>
      </w:p>
    </w:sdtContent>
  </w:sdt>
  <w:p w:rsidR="00901C14" w:rsidRPr="006E663D" w:rsidRDefault="00901C14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00140"/>
    <w:rsid w:val="00011137"/>
    <w:rsid w:val="00012224"/>
    <w:rsid w:val="00012C74"/>
    <w:rsid w:val="000142E6"/>
    <w:rsid w:val="0001732C"/>
    <w:rsid w:val="00021689"/>
    <w:rsid w:val="0002514F"/>
    <w:rsid w:val="00035494"/>
    <w:rsid w:val="000408BC"/>
    <w:rsid w:val="000413F6"/>
    <w:rsid w:val="000416A5"/>
    <w:rsid w:val="000455B0"/>
    <w:rsid w:val="00050FA7"/>
    <w:rsid w:val="0005221C"/>
    <w:rsid w:val="00052869"/>
    <w:rsid w:val="00064026"/>
    <w:rsid w:val="00065F40"/>
    <w:rsid w:val="00071616"/>
    <w:rsid w:val="00073D9A"/>
    <w:rsid w:val="00077897"/>
    <w:rsid w:val="00080E79"/>
    <w:rsid w:val="00081F4E"/>
    <w:rsid w:val="00086157"/>
    <w:rsid w:val="00086D11"/>
    <w:rsid w:val="00091BB9"/>
    <w:rsid w:val="00093733"/>
    <w:rsid w:val="00093A48"/>
    <w:rsid w:val="000949AA"/>
    <w:rsid w:val="00096736"/>
    <w:rsid w:val="00097AE5"/>
    <w:rsid w:val="000A0E04"/>
    <w:rsid w:val="000B3982"/>
    <w:rsid w:val="000B64D1"/>
    <w:rsid w:val="000C0337"/>
    <w:rsid w:val="000D1D87"/>
    <w:rsid w:val="000D2071"/>
    <w:rsid w:val="000D7490"/>
    <w:rsid w:val="000F0A61"/>
    <w:rsid w:val="00104D2F"/>
    <w:rsid w:val="00117754"/>
    <w:rsid w:val="00126A5A"/>
    <w:rsid w:val="001324B8"/>
    <w:rsid w:val="00134E13"/>
    <w:rsid w:val="00146602"/>
    <w:rsid w:val="00147428"/>
    <w:rsid w:val="00150E03"/>
    <w:rsid w:val="001518DB"/>
    <w:rsid w:val="00152BFE"/>
    <w:rsid w:val="00154CCC"/>
    <w:rsid w:val="001553C5"/>
    <w:rsid w:val="0016330E"/>
    <w:rsid w:val="00163C43"/>
    <w:rsid w:val="00170B19"/>
    <w:rsid w:val="00172791"/>
    <w:rsid w:val="00172BD2"/>
    <w:rsid w:val="00173D9B"/>
    <w:rsid w:val="00174998"/>
    <w:rsid w:val="0018033B"/>
    <w:rsid w:val="00182418"/>
    <w:rsid w:val="001909F6"/>
    <w:rsid w:val="00191A0E"/>
    <w:rsid w:val="001946A1"/>
    <w:rsid w:val="00194FEE"/>
    <w:rsid w:val="00195A9F"/>
    <w:rsid w:val="001962D8"/>
    <w:rsid w:val="001A0343"/>
    <w:rsid w:val="001A3F80"/>
    <w:rsid w:val="001A4C92"/>
    <w:rsid w:val="001B05C3"/>
    <w:rsid w:val="001B0A1F"/>
    <w:rsid w:val="001B6551"/>
    <w:rsid w:val="001C500A"/>
    <w:rsid w:val="001D0231"/>
    <w:rsid w:val="001D2631"/>
    <w:rsid w:val="001D2D0A"/>
    <w:rsid w:val="001D2EC0"/>
    <w:rsid w:val="001E2B7F"/>
    <w:rsid w:val="001E2DEA"/>
    <w:rsid w:val="001E3FD0"/>
    <w:rsid w:val="001E4C35"/>
    <w:rsid w:val="001E62EF"/>
    <w:rsid w:val="001E7667"/>
    <w:rsid w:val="001F07A0"/>
    <w:rsid w:val="001F50A6"/>
    <w:rsid w:val="001F6FC4"/>
    <w:rsid w:val="002009C5"/>
    <w:rsid w:val="00205B5D"/>
    <w:rsid w:val="00206A9D"/>
    <w:rsid w:val="00212C7E"/>
    <w:rsid w:val="00215399"/>
    <w:rsid w:val="00215BDB"/>
    <w:rsid w:val="00216010"/>
    <w:rsid w:val="00217C2B"/>
    <w:rsid w:val="00230956"/>
    <w:rsid w:val="00252A40"/>
    <w:rsid w:val="00252E47"/>
    <w:rsid w:val="00252ECA"/>
    <w:rsid w:val="00253B1C"/>
    <w:rsid w:val="00254399"/>
    <w:rsid w:val="00255432"/>
    <w:rsid w:val="0025720E"/>
    <w:rsid w:val="0026186B"/>
    <w:rsid w:val="00272F6F"/>
    <w:rsid w:val="00274ED9"/>
    <w:rsid w:val="002763B9"/>
    <w:rsid w:val="0028514D"/>
    <w:rsid w:val="00287DFB"/>
    <w:rsid w:val="002930F9"/>
    <w:rsid w:val="00294946"/>
    <w:rsid w:val="002A1B5B"/>
    <w:rsid w:val="002A51E2"/>
    <w:rsid w:val="002A79E5"/>
    <w:rsid w:val="002B34FB"/>
    <w:rsid w:val="002C3BC2"/>
    <w:rsid w:val="002C4EDF"/>
    <w:rsid w:val="002D0CE2"/>
    <w:rsid w:val="002D3F2B"/>
    <w:rsid w:val="002D5254"/>
    <w:rsid w:val="002D6424"/>
    <w:rsid w:val="002D6DE1"/>
    <w:rsid w:val="002D7CD6"/>
    <w:rsid w:val="002E4F50"/>
    <w:rsid w:val="002E7865"/>
    <w:rsid w:val="002F0B1A"/>
    <w:rsid w:val="002F3A88"/>
    <w:rsid w:val="002F4C5A"/>
    <w:rsid w:val="002F5973"/>
    <w:rsid w:val="002F5B6A"/>
    <w:rsid w:val="002F71CD"/>
    <w:rsid w:val="003046A8"/>
    <w:rsid w:val="00313897"/>
    <w:rsid w:val="00314479"/>
    <w:rsid w:val="00316D4A"/>
    <w:rsid w:val="00316D51"/>
    <w:rsid w:val="0032135D"/>
    <w:rsid w:val="00322B60"/>
    <w:rsid w:val="00326488"/>
    <w:rsid w:val="00326DB1"/>
    <w:rsid w:val="003310D6"/>
    <w:rsid w:val="0033156E"/>
    <w:rsid w:val="003348BE"/>
    <w:rsid w:val="0033563A"/>
    <w:rsid w:val="00336364"/>
    <w:rsid w:val="003377E6"/>
    <w:rsid w:val="003411D5"/>
    <w:rsid w:val="00343189"/>
    <w:rsid w:val="00346453"/>
    <w:rsid w:val="00351D0F"/>
    <w:rsid w:val="003528B1"/>
    <w:rsid w:val="003545C8"/>
    <w:rsid w:val="00354978"/>
    <w:rsid w:val="0036136B"/>
    <w:rsid w:val="00361592"/>
    <w:rsid w:val="0036749C"/>
    <w:rsid w:val="00372D10"/>
    <w:rsid w:val="0037756B"/>
    <w:rsid w:val="003834C6"/>
    <w:rsid w:val="00383C47"/>
    <w:rsid w:val="00385907"/>
    <w:rsid w:val="00385FAA"/>
    <w:rsid w:val="003A3730"/>
    <w:rsid w:val="003B0309"/>
    <w:rsid w:val="003B05D0"/>
    <w:rsid w:val="003B20C2"/>
    <w:rsid w:val="003B2C96"/>
    <w:rsid w:val="003B2E5B"/>
    <w:rsid w:val="003B548B"/>
    <w:rsid w:val="003B7083"/>
    <w:rsid w:val="003C6D48"/>
    <w:rsid w:val="003D1B28"/>
    <w:rsid w:val="003D74A5"/>
    <w:rsid w:val="003D7B5B"/>
    <w:rsid w:val="003E2340"/>
    <w:rsid w:val="00405259"/>
    <w:rsid w:val="00405D8B"/>
    <w:rsid w:val="004151A6"/>
    <w:rsid w:val="0042132E"/>
    <w:rsid w:val="004226BE"/>
    <w:rsid w:val="00422863"/>
    <w:rsid w:val="004230ED"/>
    <w:rsid w:val="00425EC7"/>
    <w:rsid w:val="0042639E"/>
    <w:rsid w:val="00427BCA"/>
    <w:rsid w:val="00434651"/>
    <w:rsid w:val="004353FB"/>
    <w:rsid w:val="004361E0"/>
    <w:rsid w:val="004367F9"/>
    <w:rsid w:val="0043687E"/>
    <w:rsid w:val="004419C3"/>
    <w:rsid w:val="004531AD"/>
    <w:rsid w:val="0045547A"/>
    <w:rsid w:val="00455ED0"/>
    <w:rsid w:val="0046334F"/>
    <w:rsid w:val="00464095"/>
    <w:rsid w:val="004679F5"/>
    <w:rsid w:val="004748E6"/>
    <w:rsid w:val="004750EC"/>
    <w:rsid w:val="004766B5"/>
    <w:rsid w:val="004772AC"/>
    <w:rsid w:val="00482B50"/>
    <w:rsid w:val="00484F1C"/>
    <w:rsid w:val="00491351"/>
    <w:rsid w:val="004929E0"/>
    <w:rsid w:val="00492ACB"/>
    <w:rsid w:val="004A4951"/>
    <w:rsid w:val="004A7CAD"/>
    <w:rsid w:val="004B54A7"/>
    <w:rsid w:val="004B7287"/>
    <w:rsid w:val="004C21A7"/>
    <w:rsid w:val="004D00FE"/>
    <w:rsid w:val="004D0F4C"/>
    <w:rsid w:val="004D64A1"/>
    <w:rsid w:val="004E1C21"/>
    <w:rsid w:val="004F359A"/>
    <w:rsid w:val="00503435"/>
    <w:rsid w:val="00513809"/>
    <w:rsid w:val="00521ACA"/>
    <w:rsid w:val="00523460"/>
    <w:rsid w:val="005267F8"/>
    <w:rsid w:val="00532827"/>
    <w:rsid w:val="005339EC"/>
    <w:rsid w:val="00535D27"/>
    <w:rsid w:val="00535FEF"/>
    <w:rsid w:val="00541309"/>
    <w:rsid w:val="00553A93"/>
    <w:rsid w:val="005568AB"/>
    <w:rsid w:val="005612F0"/>
    <w:rsid w:val="00564E5C"/>
    <w:rsid w:val="00567D6D"/>
    <w:rsid w:val="005732E7"/>
    <w:rsid w:val="005805E5"/>
    <w:rsid w:val="00581EA0"/>
    <w:rsid w:val="005956D0"/>
    <w:rsid w:val="0059685F"/>
    <w:rsid w:val="00596A7B"/>
    <w:rsid w:val="005A5D14"/>
    <w:rsid w:val="005B151A"/>
    <w:rsid w:val="005B6189"/>
    <w:rsid w:val="005B6F24"/>
    <w:rsid w:val="005C48E5"/>
    <w:rsid w:val="005C5545"/>
    <w:rsid w:val="005D4518"/>
    <w:rsid w:val="005D5BA6"/>
    <w:rsid w:val="005E551B"/>
    <w:rsid w:val="005F13DA"/>
    <w:rsid w:val="005F33B5"/>
    <w:rsid w:val="005F592A"/>
    <w:rsid w:val="00600A25"/>
    <w:rsid w:val="00601D12"/>
    <w:rsid w:val="0060414B"/>
    <w:rsid w:val="00611585"/>
    <w:rsid w:val="006122E7"/>
    <w:rsid w:val="00613CD2"/>
    <w:rsid w:val="00613D59"/>
    <w:rsid w:val="006143FF"/>
    <w:rsid w:val="00623DFE"/>
    <w:rsid w:val="00624B89"/>
    <w:rsid w:val="0062643C"/>
    <w:rsid w:val="00630900"/>
    <w:rsid w:val="00635079"/>
    <w:rsid w:val="00640D7D"/>
    <w:rsid w:val="00641C59"/>
    <w:rsid w:val="00642292"/>
    <w:rsid w:val="006471A4"/>
    <w:rsid w:val="006534AD"/>
    <w:rsid w:val="006572E4"/>
    <w:rsid w:val="00660BB4"/>
    <w:rsid w:val="00662CB8"/>
    <w:rsid w:val="006649FD"/>
    <w:rsid w:val="00664F44"/>
    <w:rsid w:val="00667C0E"/>
    <w:rsid w:val="0067737A"/>
    <w:rsid w:val="00682185"/>
    <w:rsid w:val="00683470"/>
    <w:rsid w:val="0069035A"/>
    <w:rsid w:val="0069039B"/>
    <w:rsid w:val="006964FD"/>
    <w:rsid w:val="00696AC8"/>
    <w:rsid w:val="006A1519"/>
    <w:rsid w:val="006A47BD"/>
    <w:rsid w:val="006A4894"/>
    <w:rsid w:val="006A6867"/>
    <w:rsid w:val="006A77FA"/>
    <w:rsid w:val="006A7EEC"/>
    <w:rsid w:val="006B118C"/>
    <w:rsid w:val="006B1529"/>
    <w:rsid w:val="006B6F14"/>
    <w:rsid w:val="006C0622"/>
    <w:rsid w:val="006C09C4"/>
    <w:rsid w:val="006C2908"/>
    <w:rsid w:val="006C364F"/>
    <w:rsid w:val="006D2D31"/>
    <w:rsid w:val="006D30C8"/>
    <w:rsid w:val="006D34A3"/>
    <w:rsid w:val="006D387B"/>
    <w:rsid w:val="006E36D6"/>
    <w:rsid w:val="006E663D"/>
    <w:rsid w:val="006E782D"/>
    <w:rsid w:val="006F49EA"/>
    <w:rsid w:val="00700927"/>
    <w:rsid w:val="00701163"/>
    <w:rsid w:val="00702A5A"/>
    <w:rsid w:val="0071107D"/>
    <w:rsid w:val="007159FD"/>
    <w:rsid w:val="0071730F"/>
    <w:rsid w:val="00722DF4"/>
    <w:rsid w:val="00726E34"/>
    <w:rsid w:val="007305FC"/>
    <w:rsid w:val="007362FB"/>
    <w:rsid w:val="00751655"/>
    <w:rsid w:val="00753116"/>
    <w:rsid w:val="00762F6B"/>
    <w:rsid w:val="00765233"/>
    <w:rsid w:val="00770E72"/>
    <w:rsid w:val="00771BD8"/>
    <w:rsid w:val="00774440"/>
    <w:rsid w:val="00774643"/>
    <w:rsid w:val="00775164"/>
    <w:rsid w:val="00784E27"/>
    <w:rsid w:val="00785BE0"/>
    <w:rsid w:val="00796669"/>
    <w:rsid w:val="00797F7E"/>
    <w:rsid w:val="007A013E"/>
    <w:rsid w:val="007A2CEA"/>
    <w:rsid w:val="007A6673"/>
    <w:rsid w:val="007B19AE"/>
    <w:rsid w:val="007B39F0"/>
    <w:rsid w:val="007B46F5"/>
    <w:rsid w:val="007B4D3C"/>
    <w:rsid w:val="007C0ADF"/>
    <w:rsid w:val="007C6CDA"/>
    <w:rsid w:val="007D67AF"/>
    <w:rsid w:val="007E04F8"/>
    <w:rsid w:val="007E2441"/>
    <w:rsid w:val="007E2D23"/>
    <w:rsid w:val="007E4ECF"/>
    <w:rsid w:val="007F2738"/>
    <w:rsid w:val="007F3096"/>
    <w:rsid w:val="00811C60"/>
    <w:rsid w:val="00812CFE"/>
    <w:rsid w:val="0081317D"/>
    <w:rsid w:val="00813ACC"/>
    <w:rsid w:val="00824F84"/>
    <w:rsid w:val="00831BA2"/>
    <w:rsid w:val="00832F35"/>
    <w:rsid w:val="00837CE4"/>
    <w:rsid w:val="00843C80"/>
    <w:rsid w:val="00844271"/>
    <w:rsid w:val="0084439D"/>
    <w:rsid w:val="00863F63"/>
    <w:rsid w:val="00872451"/>
    <w:rsid w:val="00872D48"/>
    <w:rsid w:val="00873423"/>
    <w:rsid w:val="008741E2"/>
    <w:rsid w:val="0087776F"/>
    <w:rsid w:val="00880E40"/>
    <w:rsid w:val="008857EA"/>
    <w:rsid w:val="008871EE"/>
    <w:rsid w:val="0088730A"/>
    <w:rsid w:val="008877E1"/>
    <w:rsid w:val="008920C0"/>
    <w:rsid w:val="008930CB"/>
    <w:rsid w:val="00893164"/>
    <w:rsid w:val="00895A22"/>
    <w:rsid w:val="008966D8"/>
    <w:rsid w:val="008B617E"/>
    <w:rsid w:val="008C34E5"/>
    <w:rsid w:val="008C3E14"/>
    <w:rsid w:val="008C4DE7"/>
    <w:rsid w:val="008C4E29"/>
    <w:rsid w:val="008D1CF8"/>
    <w:rsid w:val="008E04F8"/>
    <w:rsid w:val="008E2135"/>
    <w:rsid w:val="008E5066"/>
    <w:rsid w:val="008F375C"/>
    <w:rsid w:val="008F56D0"/>
    <w:rsid w:val="00901C14"/>
    <w:rsid w:val="009029B9"/>
    <w:rsid w:val="0090408D"/>
    <w:rsid w:val="009058F3"/>
    <w:rsid w:val="00910CAF"/>
    <w:rsid w:val="00915D67"/>
    <w:rsid w:val="009179EC"/>
    <w:rsid w:val="00921639"/>
    <w:rsid w:val="009227E0"/>
    <w:rsid w:val="0092593C"/>
    <w:rsid w:val="009259F0"/>
    <w:rsid w:val="00925C1A"/>
    <w:rsid w:val="00926BCF"/>
    <w:rsid w:val="009279B5"/>
    <w:rsid w:val="0093146E"/>
    <w:rsid w:val="00935561"/>
    <w:rsid w:val="00941561"/>
    <w:rsid w:val="00952D6F"/>
    <w:rsid w:val="009608CF"/>
    <w:rsid w:val="00966719"/>
    <w:rsid w:val="009672DB"/>
    <w:rsid w:val="009677EB"/>
    <w:rsid w:val="009854E4"/>
    <w:rsid w:val="00987AFD"/>
    <w:rsid w:val="00990567"/>
    <w:rsid w:val="00995C36"/>
    <w:rsid w:val="009A68BD"/>
    <w:rsid w:val="009B12D6"/>
    <w:rsid w:val="009B179B"/>
    <w:rsid w:val="009B2C74"/>
    <w:rsid w:val="009C33E4"/>
    <w:rsid w:val="009C7368"/>
    <w:rsid w:val="009D0923"/>
    <w:rsid w:val="009D56DF"/>
    <w:rsid w:val="009D7EFF"/>
    <w:rsid w:val="009E00AE"/>
    <w:rsid w:val="00A01241"/>
    <w:rsid w:val="00A02856"/>
    <w:rsid w:val="00A06E2D"/>
    <w:rsid w:val="00A071FE"/>
    <w:rsid w:val="00A10879"/>
    <w:rsid w:val="00A10AA9"/>
    <w:rsid w:val="00A137ED"/>
    <w:rsid w:val="00A1611A"/>
    <w:rsid w:val="00A252F3"/>
    <w:rsid w:val="00A3040D"/>
    <w:rsid w:val="00A33A7D"/>
    <w:rsid w:val="00A36B05"/>
    <w:rsid w:val="00A4016F"/>
    <w:rsid w:val="00A40AFE"/>
    <w:rsid w:val="00A45135"/>
    <w:rsid w:val="00A45E01"/>
    <w:rsid w:val="00A46A9E"/>
    <w:rsid w:val="00A53074"/>
    <w:rsid w:val="00A5410B"/>
    <w:rsid w:val="00A56536"/>
    <w:rsid w:val="00A67BE6"/>
    <w:rsid w:val="00A70089"/>
    <w:rsid w:val="00A71842"/>
    <w:rsid w:val="00A73A82"/>
    <w:rsid w:val="00A749B4"/>
    <w:rsid w:val="00A75C25"/>
    <w:rsid w:val="00A916F1"/>
    <w:rsid w:val="00A969D1"/>
    <w:rsid w:val="00AA1464"/>
    <w:rsid w:val="00AA2AF0"/>
    <w:rsid w:val="00AA3992"/>
    <w:rsid w:val="00AA5903"/>
    <w:rsid w:val="00AB3411"/>
    <w:rsid w:val="00AB56F6"/>
    <w:rsid w:val="00AC3884"/>
    <w:rsid w:val="00AD08DB"/>
    <w:rsid w:val="00AD2D9B"/>
    <w:rsid w:val="00AD5753"/>
    <w:rsid w:val="00AE13AC"/>
    <w:rsid w:val="00AE1745"/>
    <w:rsid w:val="00AF034C"/>
    <w:rsid w:val="00B02F67"/>
    <w:rsid w:val="00B16F7B"/>
    <w:rsid w:val="00B23C09"/>
    <w:rsid w:val="00B23E9D"/>
    <w:rsid w:val="00B368E4"/>
    <w:rsid w:val="00B42B8F"/>
    <w:rsid w:val="00B47F35"/>
    <w:rsid w:val="00B51AB7"/>
    <w:rsid w:val="00B54ACA"/>
    <w:rsid w:val="00B577F2"/>
    <w:rsid w:val="00B66402"/>
    <w:rsid w:val="00B6665C"/>
    <w:rsid w:val="00B67950"/>
    <w:rsid w:val="00B73288"/>
    <w:rsid w:val="00B769D8"/>
    <w:rsid w:val="00B81606"/>
    <w:rsid w:val="00B93DE0"/>
    <w:rsid w:val="00B95569"/>
    <w:rsid w:val="00BA6474"/>
    <w:rsid w:val="00BB251D"/>
    <w:rsid w:val="00BC1E02"/>
    <w:rsid w:val="00BC2104"/>
    <w:rsid w:val="00BC4F6F"/>
    <w:rsid w:val="00BC7C61"/>
    <w:rsid w:val="00BD6C2A"/>
    <w:rsid w:val="00BE662C"/>
    <w:rsid w:val="00BE756C"/>
    <w:rsid w:val="00C045AF"/>
    <w:rsid w:val="00C0591D"/>
    <w:rsid w:val="00C071AA"/>
    <w:rsid w:val="00C073E2"/>
    <w:rsid w:val="00C07E8E"/>
    <w:rsid w:val="00C106AD"/>
    <w:rsid w:val="00C13C7C"/>
    <w:rsid w:val="00C173AD"/>
    <w:rsid w:val="00C25E1D"/>
    <w:rsid w:val="00C26A20"/>
    <w:rsid w:val="00C34F70"/>
    <w:rsid w:val="00C3710C"/>
    <w:rsid w:val="00C378E7"/>
    <w:rsid w:val="00C37EED"/>
    <w:rsid w:val="00C424FE"/>
    <w:rsid w:val="00C4381B"/>
    <w:rsid w:val="00C43869"/>
    <w:rsid w:val="00C4425F"/>
    <w:rsid w:val="00C472FF"/>
    <w:rsid w:val="00C53378"/>
    <w:rsid w:val="00C670D7"/>
    <w:rsid w:val="00C72143"/>
    <w:rsid w:val="00C86EE5"/>
    <w:rsid w:val="00C86FA3"/>
    <w:rsid w:val="00C94DD0"/>
    <w:rsid w:val="00C97FB2"/>
    <w:rsid w:val="00CA0822"/>
    <w:rsid w:val="00CA14E4"/>
    <w:rsid w:val="00CA4A74"/>
    <w:rsid w:val="00CB0BF3"/>
    <w:rsid w:val="00CB1917"/>
    <w:rsid w:val="00CB1DBA"/>
    <w:rsid w:val="00CB7641"/>
    <w:rsid w:val="00CC02FA"/>
    <w:rsid w:val="00CC1562"/>
    <w:rsid w:val="00CC313D"/>
    <w:rsid w:val="00CC3BBA"/>
    <w:rsid w:val="00CC4E65"/>
    <w:rsid w:val="00CD0C89"/>
    <w:rsid w:val="00CD34C0"/>
    <w:rsid w:val="00CD6913"/>
    <w:rsid w:val="00CD6DFB"/>
    <w:rsid w:val="00CE0D29"/>
    <w:rsid w:val="00CE0EDB"/>
    <w:rsid w:val="00CE3B3E"/>
    <w:rsid w:val="00CE58B7"/>
    <w:rsid w:val="00CE796C"/>
    <w:rsid w:val="00D02339"/>
    <w:rsid w:val="00D15738"/>
    <w:rsid w:val="00D161C5"/>
    <w:rsid w:val="00D17706"/>
    <w:rsid w:val="00D20669"/>
    <w:rsid w:val="00D23512"/>
    <w:rsid w:val="00D32803"/>
    <w:rsid w:val="00D52D4F"/>
    <w:rsid w:val="00D53C85"/>
    <w:rsid w:val="00D54209"/>
    <w:rsid w:val="00D5596E"/>
    <w:rsid w:val="00D56B63"/>
    <w:rsid w:val="00D64F09"/>
    <w:rsid w:val="00D672C2"/>
    <w:rsid w:val="00D76ACB"/>
    <w:rsid w:val="00D85B0C"/>
    <w:rsid w:val="00D917E5"/>
    <w:rsid w:val="00D92C8D"/>
    <w:rsid w:val="00D94FAE"/>
    <w:rsid w:val="00DA209E"/>
    <w:rsid w:val="00DA409A"/>
    <w:rsid w:val="00DB108B"/>
    <w:rsid w:val="00DB1656"/>
    <w:rsid w:val="00DB40A7"/>
    <w:rsid w:val="00DB7251"/>
    <w:rsid w:val="00DC0B04"/>
    <w:rsid w:val="00DD0F8B"/>
    <w:rsid w:val="00DD0FF2"/>
    <w:rsid w:val="00DD4AB1"/>
    <w:rsid w:val="00DE3654"/>
    <w:rsid w:val="00DE4DE3"/>
    <w:rsid w:val="00DF00B8"/>
    <w:rsid w:val="00DF0111"/>
    <w:rsid w:val="00DF30C7"/>
    <w:rsid w:val="00DF4CAF"/>
    <w:rsid w:val="00E0101B"/>
    <w:rsid w:val="00E02DA4"/>
    <w:rsid w:val="00E05C4D"/>
    <w:rsid w:val="00E10117"/>
    <w:rsid w:val="00E16EE3"/>
    <w:rsid w:val="00E177BF"/>
    <w:rsid w:val="00E21545"/>
    <w:rsid w:val="00E4379E"/>
    <w:rsid w:val="00E47AA0"/>
    <w:rsid w:val="00E54C4C"/>
    <w:rsid w:val="00E55001"/>
    <w:rsid w:val="00E61070"/>
    <w:rsid w:val="00E6397B"/>
    <w:rsid w:val="00E7449F"/>
    <w:rsid w:val="00E75ED8"/>
    <w:rsid w:val="00E86264"/>
    <w:rsid w:val="00E93286"/>
    <w:rsid w:val="00E938E3"/>
    <w:rsid w:val="00E97FE7"/>
    <w:rsid w:val="00EA3C16"/>
    <w:rsid w:val="00EB08A7"/>
    <w:rsid w:val="00EB1FEE"/>
    <w:rsid w:val="00EC03CD"/>
    <w:rsid w:val="00EC328E"/>
    <w:rsid w:val="00EC7669"/>
    <w:rsid w:val="00ED06CC"/>
    <w:rsid w:val="00ED41EF"/>
    <w:rsid w:val="00ED4FF6"/>
    <w:rsid w:val="00ED7F83"/>
    <w:rsid w:val="00EE0794"/>
    <w:rsid w:val="00EE5863"/>
    <w:rsid w:val="00EF05F4"/>
    <w:rsid w:val="00F0486C"/>
    <w:rsid w:val="00F07593"/>
    <w:rsid w:val="00F22B7A"/>
    <w:rsid w:val="00F2407B"/>
    <w:rsid w:val="00F24888"/>
    <w:rsid w:val="00F25CA7"/>
    <w:rsid w:val="00F27C20"/>
    <w:rsid w:val="00F30CC4"/>
    <w:rsid w:val="00F33BE9"/>
    <w:rsid w:val="00F37A04"/>
    <w:rsid w:val="00F52F9E"/>
    <w:rsid w:val="00F57D44"/>
    <w:rsid w:val="00F61A1F"/>
    <w:rsid w:val="00F6279A"/>
    <w:rsid w:val="00F65868"/>
    <w:rsid w:val="00F66DD6"/>
    <w:rsid w:val="00F82A6D"/>
    <w:rsid w:val="00F82D80"/>
    <w:rsid w:val="00F83D6E"/>
    <w:rsid w:val="00F841A3"/>
    <w:rsid w:val="00F87C8A"/>
    <w:rsid w:val="00F904D8"/>
    <w:rsid w:val="00F96307"/>
    <w:rsid w:val="00FA3651"/>
    <w:rsid w:val="00FA7618"/>
    <w:rsid w:val="00FB0495"/>
    <w:rsid w:val="00FB489C"/>
    <w:rsid w:val="00FC0304"/>
    <w:rsid w:val="00FC190B"/>
    <w:rsid w:val="00FC1D4D"/>
    <w:rsid w:val="00FC5357"/>
    <w:rsid w:val="00FC7680"/>
    <w:rsid w:val="00FD08B1"/>
    <w:rsid w:val="00FD3E00"/>
    <w:rsid w:val="00FD5E2D"/>
    <w:rsid w:val="00FE0653"/>
    <w:rsid w:val="00FE61BB"/>
    <w:rsid w:val="00FE6800"/>
    <w:rsid w:val="00FF119F"/>
    <w:rsid w:val="00FF5AA1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rFonts w:cs="Times New Roman"/>
      <w:b/>
      <w:bCs/>
      <w:color w:val="106BBE"/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List Paragraph"/>
    <w:basedOn w:val="a1"/>
    <w:uiPriority w:val="34"/>
    <w:qFormat/>
    <w:rsid w:val="002E7865"/>
    <w:pPr>
      <w:ind w:left="720"/>
      <w:contextualSpacing/>
    </w:pPr>
  </w:style>
  <w:style w:type="paragraph" w:styleId="affffb">
    <w:name w:val="No Spacing"/>
    <w:uiPriority w:val="1"/>
    <w:qFormat/>
    <w:rsid w:val="00D64F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FAC18DBA9129088256D83dFU6H" TargetMode="External"/><Relationship Id="rId13" Type="http://schemas.openxmlformats.org/officeDocument/2006/relationships/hyperlink" Target="garantF1://12071992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67036.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077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4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5562.0" TargetMode="External"/><Relationship Id="rId10" Type="http://schemas.openxmlformats.org/officeDocument/2006/relationships/hyperlink" Target="consultantplus://offline/ref=5F8A67A67DC589647738886F4BCA8DECA21BDEA742C78A74388DF326dCU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67A67DC589647738886F4BCA8DECA119DEA142C78A74388DF326dCU2H" TargetMode="External"/><Relationship Id="rId14" Type="http://schemas.openxmlformats.org/officeDocument/2006/relationships/hyperlink" Target="garantF1://23840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7809-7E4D-4B1E-ACAA-199E0E54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Yakimenko_t</cp:lastModifiedBy>
  <cp:revision>13</cp:revision>
  <cp:lastPrinted>2017-11-12T15:51:00Z</cp:lastPrinted>
  <dcterms:created xsi:type="dcterms:W3CDTF">2018-05-16T12:36:00Z</dcterms:created>
  <dcterms:modified xsi:type="dcterms:W3CDTF">2018-05-17T05:14:00Z</dcterms:modified>
</cp:coreProperties>
</file>