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0" w:rsidRPr="00800C4A" w:rsidRDefault="005808E0" w:rsidP="005808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Белай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Иванович родился 21 ноября</w:t>
      </w:r>
      <w:r w:rsidRPr="00D64AEE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72</w:t>
      </w:r>
      <w:r w:rsidRPr="00D64AEE">
        <w:rPr>
          <w:rFonts w:ascii="Times New Roman" w:hAnsi="Times New Roman"/>
          <w:color w:val="000000"/>
          <w:sz w:val="28"/>
          <w:szCs w:val="28"/>
        </w:rPr>
        <w:t xml:space="preserve"> года, в </w:t>
      </w:r>
      <w:r>
        <w:rPr>
          <w:rFonts w:ascii="Times New Roman" w:hAnsi="Times New Roman"/>
          <w:color w:val="000000"/>
          <w:sz w:val="28"/>
          <w:szCs w:val="28"/>
        </w:rPr>
        <w:t>1994</w:t>
      </w:r>
      <w:r w:rsidRPr="00D64AEE">
        <w:rPr>
          <w:rFonts w:ascii="Times New Roman" w:hAnsi="Times New Roman"/>
          <w:color w:val="000000"/>
          <w:sz w:val="28"/>
          <w:szCs w:val="28"/>
        </w:rPr>
        <w:t xml:space="preserve"> году окончил</w:t>
      </w:r>
      <w:r>
        <w:rPr>
          <w:rFonts w:ascii="Times New Roman" w:hAnsi="Times New Roman"/>
          <w:color w:val="000000"/>
          <w:sz w:val="28"/>
          <w:szCs w:val="28"/>
        </w:rPr>
        <w:t xml:space="preserve"> Кубанский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госагроуниверситет</w:t>
      </w:r>
      <w:proofErr w:type="spellEnd"/>
      <w:r w:rsidRPr="00D64AEE">
        <w:rPr>
          <w:rFonts w:ascii="Times New Roman" w:hAnsi="Times New Roman"/>
          <w:color w:val="000000"/>
          <w:sz w:val="28"/>
          <w:szCs w:val="28"/>
        </w:rPr>
        <w:t xml:space="preserve"> по специальности «</w:t>
      </w:r>
      <w:r>
        <w:rPr>
          <w:rFonts w:ascii="Times New Roman" w:hAnsi="Times New Roman"/>
          <w:color w:val="000000"/>
          <w:sz w:val="28"/>
          <w:szCs w:val="28"/>
        </w:rPr>
        <w:t>экономика и управление в отраслях АПК</w:t>
      </w:r>
      <w:r w:rsidRPr="00D64AEE">
        <w:rPr>
          <w:rFonts w:ascii="Times New Roman" w:hAnsi="Times New Roman"/>
          <w:color w:val="000000"/>
          <w:sz w:val="28"/>
          <w:szCs w:val="28"/>
        </w:rPr>
        <w:t>» с присвоен</w:t>
      </w:r>
      <w:r>
        <w:rPr>
          <w:rFonts w:ascii="Times New Roman" w:hAnsi="Times New Roman"/>
          <w:color w:val="000000"/>
          <w:sz w:val="28"/>
          <w:szCs w:val="28"/>
        </w:rPr>
        <w:t>ием квалификации «экономист</w:t>
      </w:r>
      <w:r w:rsidRPr="00D64AEE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С 1994 по 2011 годы проходил военную службу в должности начальника 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нансовой службы военной части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олькино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г.Горячий Ключ. Был награ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ден медалями Министерства Обороны РФ «За отличие в военной службе»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степени и</w:t>
      </w:r>
      <w:r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«За отличие в военной службе»</w:t>
      </w:r>
      <w:r w:rsidRPr="00800C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степени. Евгению Ивановичу вручен знак отличия «За службу на Кавказе».</w:t>
      </w:r>
    </w:p>
    <w:p w:rsidR="005808E0" w:rsidRDefault="005808E0" w:rsidP="005808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Е.И.Белай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февраля 2012 года по февраль 2013 года работал начал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ником технического отдела ОАО «Механизированная колонна № 62»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Затем в течение года занимался предпринимательской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стью. На период проведения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XXII</w:t>
      </w:r>
      <w:r>
        <w:rPr>
          <w:rFonts w:ascii="Times New Roman" w:hAnsi="Times New Roman"/>
          <w:color w:val="000000"/>
          <w:sz w:val="28"/>
          <w:szCs w:val="28"/>
        </w:rPr>
        <w:t xml:space="preserve"> Зимних Олимпийский игр 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color w:val="000000"/>
          <w:sz w:val="28"/>
          <w:szCs w:val="28"/>
        </w:rPr>
        <w:t xml:space="preserve"> Парали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пийских игр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очи в 2014 году работал начальником перехватывающей стоянки «Горячий Ключ» АНО «Транспортная дирекция Олимпийских игр».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5CF" w:rsidRPr="00D77B28" w:rsidRDefault="008F532C" w:rsidP="005808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5808E0">
        <w:rPr>
          <w:rFonts w:ascii="Times New Roman" w:hAnsi="Times New Roman" w:cs="Times New Roman"/>
          <w:sz w:val="28"/>
          <w:szCs w:val="28"/>
        </w:rPr>
        <w:t>4 сентября</w:t>
      </w:r>
      <w:r w:rsidR="00100E1B">
        <w:rPr>
          <w:rFonts w:ascii="Times New Roman" w:hAnsi="Times New Roman" w:cs="Times New Roman"/>
          <w:sz w:val="28"/>
          <w:szCs w:val="28"/>
        </w:rPr>
        <w:t xml:space="preserve"> 2018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5808E0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="005808E0">
        <w:rPr>
          <w:rFonts w:ascii="Times New Roman" w:hAnsi="Times New Roman" w:cs="Times New Roman"/>
          <w:sz w:val="28"/>
          <w:szCs w:val="28"/>
        </w:rPr>
        <w:t xml:space="preserve"> Евгений Иванович назначен</w:t>
      </w:r>
      <w:r w:rsidRPr="00D77B28">
        <w:rPr>
          <w:rFonts w:ascii="Times New Roman" w:hAnsi="Times New Roman" w:cs="Times New Roman"/>
          <w:sz w:val="28"/>
          <w:szCs w:val="28"/>
        </w:rPr>
        <w:t xml:space="preserve"> из резерва управленческих кадров муниципального образования город Горячий Ключ на </w:t>
      </w:r>
      <w:r w:rsidR="00100E1B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D77B28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5808E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6FC0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</w:t>
      </w:r>
      <w:r w:rsidR="005808E0">
        <w:rPr>
          <w:rFonts w:ascii="Times New Roman" w:hAnsi="Times New Roman" w:cs="Times New Roman"/>
          <w:sz w:val="28"/>
          <w:szCs w:val="28"/>
        </w:rPr>
        <w:t xml:space="preserve"> Су</w:t>
      </w:r>
      <w:r w:rsidR="005808E0">
        <w:rPr>
          <w:rFonts w:ascii="Times New Roman" w:hAnsi="Times New Roman" w:cs="Times New Roman"/>
          <w:sz w:val="28"/>
          <w:szCs w:val="28"/>
        </w:rPr>
        <w:t>з</w:t>
      </w:r>
      <w:r w:rsidR="005808E0">
        <w:rPr>
          <w:rFonts w:ascii="Times New Roman" w:hAnsi="Times New Roman" w:cs="Times New Roman"/>
          <w:sz w:val="28"/>
          <w:szCs w:val="28"/>
        </w:rPr>
        <w:t>дальского сельского округа</w:t>
      </w:r>
      <w:r w:rsidR="009B464F" w:rsidRPr="00D77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Ключ.</w:t>
      </w:r>
      <w:proofErr w:type="gramEnd"/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C77"/>
    <w:rsid w:val="00057FF7"/>
    <w:rsid w:val="00062333"/>
    <w:rsid w:val="000B3374"/>
    <w:rsid w:val="000E2515"/>
    <w:rsid w:val="00100E1B"/>
    <w:rsid w:val="00126EE1"/>
    <w:rsid w:val="001F0BDE"/>
    <w:rsid w:val="0023225A"/>
    <w:rsid w:val="002356DC"/>
    <w:rsid w:val="00245164"/>
    <w:rsid w:val="00320FC7"/>
    <w:rsid w:val="00341DB4"/>
    <w:rsid w:val="00360245"/>
    <w:rsid w:val="005275CF"/>
    <w:rsid w:val="00537295"/>
    <w:rsid w:val="00554D40"/>
    <w:rsid w:val="005808E0"/>
    <w:rsid w:val="00616C94"/>
    <w:rsid w:val="00665C77"/>
    <w:rsid w:val="00707530"/>
    <w:rsid w:val="00712D4C"/>
    <w:rsid w:val="007B2BB4"/>
    <w:rsid w:val="00847FAB"/>
    <w:rsid w:val="008E441F"/>
    <w:rsid w:val="008F532C"/>
    <w:rsid w:val="00944AA5"/>
    <w:rsid w:val="00987555"/>
    <w:rsid w:val="009B464F"/>
    <w:rsid w:val="009C4DDD"/>
    <w:rsid w:val="00A83AB2"/>
    <w:rsid w:val="00AD5C93"/>
    <w:rsid w:val="00AF3218"/>
    <w:rsid w:val="00B26C63"/>
    <w:rsid w:val="00B87501"/>
    <w:rsid w:val="00BE4E26"/>
    <w:rsid w:val="00C04096"/>
    <w:rsid w:val="00C22E42"/>
    <w:rsid w:val="00D36981"/>
    <w:rsid w:val="00D56FC0"/>
    <w:rsid w:val="00D77B28"/>
    <w:rsid w:val="00DD5EEA"/>
    <w:rsid w:val="00E27EF2"/>
    <w:rsid w:val="00E6663D"/>
    <w:rsid w:val="00EA67D8"/>
    <w:rsid w:val="00EA7A60"/>
    <w:rsid w:val="00EF5354"/>
    <w:rsid w:val="00F26220"/>
    <w:rsid w:val="00F675B1"/>
    <w:rsid w:val="00FB6526"/>
    <w:rsid w:val="00FC40D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5FAB-1EDA-4C92-A2B9-4A80478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belyaevskaya_g</cp:lastModifiedBy>
  <cp:revision>24</cp:revision>
  <cp:lastPrinted>2015-12-22T12:22:00Z</cp:lastPrinted>
  <dcterms:created xsi:type="dcterms:W3CDTF">2011-09-01T08:13:00Z</dcterms:created>
  <dcterms:modified xsi:type="dcterms:W3CDTF">2018-10-02T11:53:00Z</dcterms:modified>
</cp:coreProperties>
</file>