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7" w:rsidRPr="002C7D97" w:rsidRDefault="002C7D97" w:rsidP="002C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F2525" w:rsidRPr="008F25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.2017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ода.</w:t>
      </w:r>
    </w:p>
    <w:p w:rsidR="001A195F" w:rsidRDefault="00CB3444" w:rsidP="001A195F">
      <w:pPr>
        <w:pStyle w:val="a8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 внесении изменений в постановление администрации муниципального образования город Горячий Ключ от 22 февраля 2017 год № 400 «Об утверждении Положения о размещении нестационарных торговых объектов на территории муниципального образования город Горячий Ключ</w:t>
      </w:r>
      <w:bookmarkStart w:id="0" w:name="_GoBack"/>
      <w:bookmarkEnd w:id="0"/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B3444" w:rsidRDefault="00580CBF" w:rsidP="006608C7">
      <w:pPr>
        <w:pStyle w:val="a8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0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бизнеса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образования Горячий Ключ рассмотрело поступивший </w:t>
      </w:r>
      <w:r w:rsidR="001A195F" w:rsidRPr="001A19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образования город Горячий Ключ «</w:t>
      </w:r>
      <w:r w:rsidR="001A195F" w:rsidRPr="001A195F">
        <w:rPr>
          <w:rFonts w:ascii="Times New Roman" w:eastAsia="Calibri" w:hAnsi="Times New Roman" w:cs="Times New Roman"/>
          <w:sz w:val="28"/>
          <w:szCs w:val="28"/>
        </w:rPr>
        <w:t>«</w:t>
      </w:r>
      <w:r w:rsidR="001A195F" w:rsidRPr="001A195F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Горячий Ключ  от 22 февраля 2017 год № 400 «Об утверждении Положения о размещении нестационарных торговых объектов на территории муниципального образования город Горячий Ключ</w:t>
      </w:r>
      <w:r w:rsidR="001A195F" w:rsidRPr="001A19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525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потребительской сферы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разработчик) и сообщает следующее.</w:t>
      </w:r>
    </w:p>
    <w:p w:rsidR="00CB3444" w:rsidRDefault="00CB3444" w:rsidP="006608C7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A52DC" w:rsidRPr="001A195F" w:rsidRDefault="001D6D4F" w:rsidP="001A195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F49A3">
        <w:rPr>
          <w:rFonts w:ascii="Times New Roman" w:hAnsi="Times New Roman" w:cs="Times New Roman"/>
          <w:sz w:val="28"/>
          <w:szCs w:val="28"/>
        </w:rPr>
        <w:t>1. </w:t>
      </w:r>
      <w:r w:rsidR="001A195F">
        <w:rPr>
          <w:rFonts w:ascii="Times New Roman" w:hAnsi="Times New Roman"/>
          <w:sz w:val="28"/>
          <w:szCs w:val="28"/>
        </w:rPr>
        <w:t xml:space="preserve">Расширение перечня определений и видов нестационарных торговых объектов </w:t>
      </w:r>
      <w:r w:rsidR="001A195F">
        <w:rPr>
          <w:rFonts w:ascii="Times New Roman" w:hAnsi="Times New Roman"/>
          <w:sz w:val="28"/>
          <w:szCs w:val="28"/>
        </w:rPr>
        <w:t>в нормативно-правовом акте,</w:t>
      </w:r>
      <w:r w:rsidR="001A195F">
        <w:rPr>
          <w:rFonts w:ascii="Times New Roman" w:hAnsi="Times New Roman"/>
          <w:sz w:val="28"/>
          <w:szCs w:val="28"/>
        </w:rPr>
        <w:t xml:space="preserve"> утверждающем порядок</w:t>
      </w:r>
      <w:r w:rsidR="001A195F" w:rsidRPr="00AB4B3E">
        <w:rPr>
          <w:rFonts w:ascii="Times New Roman" w:hAnsi="Times New Roman"/>
          <w:sz w:val="28"/>
          <w:szCs w:val="28"/>
        </w:rPr>
        <w:t xml:space="preserve"> размещени</w:t>
      </w:r>
      <w:r w:rsidR="001A195F">
        <w:rPr>
          <w:rFonts w:ascii="Times New Roman" w:hAnsi="Times New Roman"/>
          <w:sz w:val="28"/>
          <w:szCs w:val="28"/>
        </w:rPr>
        <w:t>я</w:t>
      </w:r>
      <w:r w:rsidR="001A195F" w:rsidRPr="00AB4B3E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</w:t>
      </w:r>
      <w:r w:rsidR="001A195F" w:rsidRPr="00AB4B3E">
        <w:rPr>
          <w:rFonts w:ascii="Times New Roman" w:hAnsi="Times New Roman"/>
          <w:sz w:val="28"/>
          <w:szCs w:val="28"/>
        </w:rPr>
        <w:t>о</w:t>
      </w:r>
      <w:r w:rsidR="001A195F" w:rsidRPr="00AB4B3E">
        <w:rPr>
          <w:rFonts w:ascii="Times New Roman" w:hAnsi="Times New Roman"/>
          <w:sz w:val="28"/>
          <w:szCs w:val="28"/>
        </w:rPr>
        <w:t>рии муниципального образования город Горячий Ключ</w:t>
      </w:r>
      <w:r w:rsidR="001A195F">
        <w:rPr>
          <w:rFonts w:ascii="Times New Roman" w:hAnsi="Times New Roman"/>
          <w:sz w:val="28"/>
          <w:szCs w:val="28"/>
        </w:rPr>
        <w:t>.</w:t>
      </w:r>
    </w:p>
    <w:p w:rsidR="006A52DC" w:rsidRDefault="001D6D4F" w:rsidP="006A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1A195F" w:rsidRPr="001A195F">
        <w:rPr>
          <w:rFonts w:ascii="Times New Roman" w:eastAsia="Calibri" w:hAnsi="Times New Roman" w:cs="Times New Roman"/>
          <w:sz w:val="28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создании условий </w:t>
      </w:r>
      <w:r w:rsidR="001A195F" w:rsidRPr="001A195F">
        <w:rPr>
          <w:rFonts w:ascii="Times New Roman" w:eastAsia="Calibri" w:hAnsi="Times New Roman" w:cs="Times New Roman"/>
          <w:sz w:val="28"/>
          <w:szCs w:val="28"/>
        </w:rPr>
        <w:lastRenderedPageBreak/>
        <w:t>для обеспечения жителей муниципального образования город Горячий Ключ услугами торговли и определяет порядок и условия размещения нестационарных торговых объектов на территории муниципального образования город Горячий Ключ</w:t>
      </w:r>
      <w:r w:rsidR="001A19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9A3" w:rsidRDefault="001D6D4F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 w:rsidRP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t>Проектом   предусмотрены   положения, которыми   изменяется содержание прав и обязанностей потенциальных адресатов правового регулирования в час</w:t>
      </w:r>
      <w:r w:rsidR="001A195F" w:rsidRP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 соблюдения условий размещения нестационарных торговых объектов на территории муниципальног</w:t>
      </w:r>
      <w:r w:rsidR="001A195F">
        <w:rPr>
          <w:rFonts w:ascii="Times New Roman" w:eastAsia="Times New Roman" w:hAnsi="Times New Roman" w:cs="Times New Roman"/>
          <w:color w:val="000000"/>
          <w:sz w:val="28"/>
          <w:szCs w:val="24"/>
        </w:rPr>
        <w:t>о образования город Горячий Клю</w:t>
      </w:r>
      <w:r w:rsidR="003F49A3" w:rsidRP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>ч.</w:t>
      </w:r>
      <w:r w:rsidR="003F49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D80640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ровании,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возникновению у указанных субъектов дополнительных 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</w:t>
      </w:r>
      <w:r w:rsidR="00BF754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195F" w:rsidRPr="001A195F" w:rsidRDefault="001A195F" w:rsidP="001A195F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5F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 и юридические лица и личные подсобные хозяйства.</w:t>
      </w:r>
    </w:p>
    <w:p w:rsidR="00D80640" w:rsidRDefault="001D6D4F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недостижения    целей    правового    </w:t>
      </w:r>
      <w:r w:rsidR="00A9791C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86351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F4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5F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3F49A3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проводимых публичных консультациях была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щена на официальном сайте администрации муниципального образования город Горячий Ключ – </w:t>
      </w:r>
      <w:hyperlink r:id="rId10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9A3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способ-ствующих их введению, оказывающих негативное влияние на отрасли экономики муниципального образования город Горячий Ключ, способст-вующих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поступивших предложений)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A3" w:rsidRDefault="003F49A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CB3444" w:rsidRPr="00D86351" w:rsidRDefault="006D72C4" w:rsidP="00D8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туризма, инвестиций и малого бизнеса                                 Т.А. Лодочникова</w:t>
      </w:r>
    </w:p>
    <w:p w:rsidR="008F7194" w:rsidRPr="00C41673" w:rsidRDefault="008F7194" w:rsidP="00C41673">
      <w:pPr>
        <w:jc w:val="right"/>
      </w:pPr>
    </w:p>
    <w:sectPr w:rsidR="008F7194" w:rsidRPr="00C41673" w:rsidSect="00A9791C">
      <w:headerReference w:type="default" r:id="rId11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D" w:rsidRDefault="0022444D" w:rsidP="007148A1">
      <w:pPr>
        <w:spacing w:after="0" w:line="240" w:lineRule="auto"/>
      </w:pPr>
      <w:r>
        <w:separator/>
      </w:r>
    </w:p>
  </w:endnote>
  <w:end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D" w:rsidRDefault="0022444D" w:rsidP="007148A1">
      <w:pPr>
        <w:spacing w:after="0" w:line="240" w:lineRule="auto"/>
      </w:pPr>
      <w:r>
        <w:separator/>
      </w:r>
    </w:p>
  </w:footnote>
  <w:foot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002"/>
      <w:docPartObj>
        <w:docPartGallery w:val="Page Numbers (Top of Page)"/>
        <w:docPartUnique/>
      </w:docPartObj>
    </w:sdtPr>
    <w:sdtEndPr/>
    <w:sdtContent>
      <w:p w:rsidR="001D6D4F" w:rsidRDefault="00E66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B6DBE"/>
    <w:rsid w:val="000C274C"/>
    <w:rsid w:val="000E1356"/>
    <w:rsid w:val="00114297"/>
    <w:rsid w:val="00127D75"/>
    <w:rsid w:val="0019134F"/>
    <w:rsid w:val="001A195F"/>
    <w:rsid w:val="001D6D4F"/>
    <w:rsid w:val="001F419D"/>
    <w:rsid w:val="0022444D"/>
    <w:rsid w:val="002C7D97"/>
    <w:rsid w:val="00367A8E"/>
    <w:rsid w:val="0038668D"/>
    <w:rsid w:val="003F49A3"/>
    <w:rsid w:val="005053A7"/>
    <w:rsid w:val="00546FB1"/>
    <w:rsid w:val="00580CBF"/>
    <w:rsid w:val="00582ED7"/>
    <w:rsid w:val="005C5699"/>
    <w:rsid w:val="006608C7"/>
    <w:rsid w:val="0066312F"/>
    <w:rsid w:val="00690064"/>
    <w:rsid w:val="006A52DC"/>
    <w:rsid w:val="006D72C4"/>
    <w:rsid w:val="007148A1"/>
    <w:rsid w:val="008B2DF5"/>
    <w:rsid w:val="008F2525"/>
    <w:rsid w:val="008F7194"/>
    <w:rsid w:val="00901628"/>
    <w:rsid w:val="00953186"/>
    <w:rsid w:val="00997FAD"/>
    <w:rsid w:val="009F7E5E"/>
    <w:rsid w:val="00A75D36"/>
    <w:rsid w:val="00A80504"/>
    <w:rsid w:val="00A9791C"/>
    <w:rsid w:val="00AB064F"/>
    <w:rsid w:val="00AF5823"/>
    <w:rsid w:val="00BF7545"/>
    <w:rsid w:val="00C034B7"/>
    <w:rsid w:val="00C159E2"/>
    <w:rsid w:val="00C41673"/>
    <w:rsid w:val="00CB3444"/>
    <w:rsid w:val="00D63176"/>
    <w:rsid w:val="00D6354F"/>
    <w:rsid w:val="00D80640"/>
    <w:rsid w:val="00D86351"/>
    <w:rsid w:val="00E66453"/>
    <w:rsid w:val="00E75A70"/>
    <w:rsid w:val="00F62B08"/>
    <w:rsid w:val="00FF4A5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1CE-AC8C-47CC-A86F-BE7F9D6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F18F-9FA7-4C11-BC53-02852EBB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lavrutich_v</dc:creator>
  <cp:lastModifiedBy>Кортунова Анна</cp:lastModifiedBy>
  <cp:revision>3</cp:revision>
  <cp:lastPrinted>2017-11-20T05:27:00Z</cp:lastPrinted>
  <dcterms:created xsi:type="dcterms:W3CDTF">2017-11-20T05:26:00Z</dcterms:created>
  <dcterms:modified xsi:type="dcterms:W3CDTF">2017-11-20T05:31:00Z</dcterms:modified>
</cp:coreProperties>
</file>