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4" w:rsidRPr="00101E1B" w:rsidRDefault="00995504" w:rsidP="00995504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1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ПРЕСС-РЕЛИЗ</w:t>
      </w:r>
    </w:p>
    <w:p w:rsidR="003A5632" w:rsidRPr="00101E1B" w:rsidRDefault="007C54E3" w:rsidP="003A5632">
      <w:pPr>
        <w:spacing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1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Кадастровая палата напоминает: снес дом – сними с учета!</w:t>
      </w:r>
    </w:p>
    <w:p w:rsidR="00E07771" w:rsidRPr="00101E1B" w:rsidRDefault="00E07771" w:rsidP="00E07771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101E1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17780</wp:posOffset>
            </wp:positionV>
            <wp:extent cx="3106420" cy="15284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3106420" cy="1528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101E1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Если вы решили построить новый дом на месте снесенного  дома, то вам необходимо знать, что демонтированный объект необходимо снять с кадастрового учета. Для чего это нужно? Во-первых, поставить новый дом на кадастровый учет будет невозможно, а во-вторых все сведения об объектах капитального строительства, которые стоят на кадастровом учете передаются в налоговую инспекцию для начисления налога на недвижимость, и если не снять с учета разрушенный дом, то налог за него так и будет начисляться.</w:t>
      </w:r>
    </w:p>
    <w:p w:rsidR="00E07771" w:rsidRPr="00101E1B" w:rsidRDefault="00E07771" w:rsidP="00E07771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E1B">
        <w:rPr>
          <w:rFonts w:ascii="Times New Roman" w:hAnsi="Times New Roman" w:cs="Times New Roman"/>
          <w:bCs/>
          <w:sz w:val="28"/>
          <w:szCs w:val="28"/>
        </w:rPr>
        <w:t xml:space="preserve">Для снятия объекта недвижимого имущества с учета в кадастре, необходимо будет </w:t>
      </w:r>
      <w:proofErr w:type="gramStart"/>
      <w:r w:rsidRPr="00101E1B">
        <w:rPr>
          <w:rFonts w:ascii="Times New Roman" w:hAnsi="Times New Roman" w:cs="Times New Roman"/>
          <w:bCs/>
          <w:sz w:val="28"/>
          <w:szCs w:val="28"/>
        </w:rPr>
        <w:t>предоставить следующие документы</w:t>
      </w:r>
      <w:proofErr w:type="gramEnd"/>
      <w:r w:rsidRPr="00101E1B">
        <w:rPr>
          <w:rFonts w:ascii="Times New Roman" w:hAnsi="Times New Roman" w:cs="Times New Roman"/>
          <w:bCs/>
          <w:sz w:val="28"/>
          <w:szCs w:val="28"/>
        </w:rPr>
        <w:t>:</w:t>
      </w:r>
    </w:p>
    <w:p w:rsidR="00E07771" w:rsidRPr="00101E1B" w:rsidRDefault="00E07771" w:rsidP="00E07771">
      <w:pPr>
        <w:numPr>
          <w:ilvl w:val="0"/>
          <w:numId w:val="2"/>
        </w:numPr>
        <w:spacing w:before="100" w:beforeAutospacing="1" w:after="100" w:afterAutospacing="1" w:line="0" w:lineRule="atLeast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E1B">
        <w:rPr>
          <w:rFonts w:ascii="Times New Roman" w:hAnsi="Times New Roman" w:cs="Times New Roman"/>
          <w:sz w:val="28"/>
          <w:szCs w:val="28"/>
        </w:rPr>
        <w:t>Личный паспорт.</w:t>
      </w:r>
    </w:p>
    <w:p w:rsidR="00E07771" w:rsidRPr="00101E1B" w:rsidRDefault="00E07771" w:rsidP="00E07771">
      <w:pPr>
        <w:numPr>
          <w:ilvl w:val="0"/>
          <w:numId w:val="2"/>
        </w:numPr>
        <w:spacing w:before="100" w:beforeAutospacing="1" w:after="100" w:afterAutospacing="1" w:line="0" w:lineRule="atLeast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E1B">
        <w:rPr>
          <w:rFonts w:ascii="Times New Roman" w:hAnsi="Times New Roman" w:cs="Times New Roman"/>
          <w:sz w:val="28"/>
          <w:szCs w:val="28"/>
        </w:rPr>
        <w:t>Доверенность, если обращается не собственник.</w:t>
      </w:r>
    </w:p>
    <w:p w:rsidR="00E07771" w:rsidRPr="00101E1B" w:rsidRDefault="00E07771" w:rsidP="00E07771">
      <w:pPr>
        <w:numPr>
          <w:ilvl w:val="0"/>
          <w:numId w:val="2"/>
        </w:numPr>
        <w:spacing w:before="100" w:beforeAutospacing="1" w:after="100" w:afterAutospacing="1" w:line="0" w:lineRule="atLeast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E1B">
        <w:rPr>
          <w:rFonts w:ascii="Times New Roman" w:hAnsi="Times New Roman" w:cs="Times New Roman"/>
          <w:sz w:val="28"/>
          <w:szCs w:val="28"/>
        </w:rPr>
        <w:t>Заявление установленного образца.</w:t>
      </w:r>
    </w:p>
    <w:p w:rsidR="00E07771" w:rsidRPr="00101E1B" w:rsidRDefault="00E07771" w:rsidP="00E07771">
      <w:pPr>
        <w:numPr>
          <w:ilvl w:val="0"/>
          <w:numId w:val="2"/>
        </w:numPr>
        <w:spacing w:before="100" w:beforeAutospacing="1" w:after="100" w:afterAutospacing="1" w:line="0" w:lineRule="atLeast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E1B">
        <w:rPr>
          <w:rFonts w:ascii="Times New Roman" w:hAnsi="Times New Roman" w:cs="Times New Roman"/>
          <w:sz w:val="28"/>
          <w:szCs w:val="28"/>
        </w:rPr>
        <w:t>Акт обследования, подтверждающий прекращение существования объекта недвижимости. Такой акт обследования составляется кадастровым инженером по результатам осмотра разрушенного дома (</w:t>
      </w:r>
      <w:r w:rsidR="002B5088" w:rsidRPr="00101E1B">
        <w:rPr>
          <w:rFonts w:ascii="Times New Roman" w:hAnsi="Times New Roman" w:cs="Times New Roman"/>
          <w:sz w:val="28"/>
          <w:szCs w:val="28"/>
        </w:rPr>
        <w:t xml:space="preserve">сведения </w:t>
      </w:r>
      <w:bookmarkStart w:id="0" w:name="_GoBack"/>
      <w:bookmarkEnd w:id="0"/>
      <w:r w:rsidR="002B5088" w:rsidRPr="00101E1B">
        <w:rPr>
          <w:rFonts w:ascii="Times New Roman" w:hAnsi="Times New Roman" w:cs="Times New Roman"/>
          <w:sz w:val="28"/>
          <w:szCs w:val="28"/>
        </w:rPr>
        <w:t xml:space="preserve">о кадастровых инженерах можно получить на официальном сайте Росреестра </w:t>
      </w:r>
      <w:r w:rsidR="002B5088" w:rsidRPr="00101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(rosreestr.ru) </w:t>
      </w:r>
      <w:r w:rsidR="002B5088" w:rsidRPr="00101E1B">
        <w:rPr>
          <w:rFonts w:ascii="Times New Roman" w:hAnsi="Times New Roman" w:cs="Times New Roman"/>
          <w:sz w:val="28"/>
          <w:szCs w:val="28"/>
        </w:rPr>
        <w:t xml:space="preserve">в разделе «Реестр кадастровых инженеров»). </w:t>
      </w:r>
    </w:p>
    <w:p w:rsidR="00E07771" w:rsidRPr="00101E1B" w:rsidRDefault="00E07771" w:rsidP="00E07771">
      <w:pPr>
        <w:numPr>
          <w:ilvl w:val="0"/>
          <w:numId w:val="2"/>
        </w:numPr>
        <w:spacing w:before="100" w:beforeAutospacing="1" w:after="100" w:afterAutospacing="1" w:line="0" w:lineRule="atLeast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E1B">
        <w:rPr>
          <w:rFonts w:ascii="Times New Roman" w:hAnsi="Times New Roman" w:cs="Times New Roman"/>
          <w:sz w:val="28"/>
          <w:szCs w:val="28"/>
        </w:rPr>
        <w:t>Документы правоустанавливающие, только в случае, если права на разрушенный объект возникли до 01.01.1998 и не зарегистрированы в Едином государственном реестре прав на недвижимое имущество и сделок с ним.</w:t>
      </w:r>
    </w:p>
    <w:p w:rsidR="00E07771" w:rsidRPr="00101E1B" w:rsidRDefault="00E07771" w:rsidP="00E07771">
      <w:pPr>
        <w:numPr>
          <w:ilvl w:val="0"/>
          <w:numId w:val="2"/>
        </w:numPr>
        <w:spacing w:before="100" w:beforeAutospacing="1" w:after="100" w:afterAutospacing="1" w:line="0" w:lineRule="atLeast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E1B">
        <w:rPr>
          <w:rFonts w:ascii="Times New Roman" w:hAnsi="Times New Roman" w:cs="Times New Roman"/>
          <w:sz w:val="28"/>
          <w:szCs w:val="28"/>
        </w:rPr>
        <w:t>Судебное постановление, если объект снимается с учета по решению суда.</w:t>
      </w:r>
    </w:p>
    <w:p w:rsidR="00E07771" w:rsidRPr="00101E1B" w:rsidRDefault="00E07771" w:rsidP="00E07771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E1B">
        <w:rPr>
          <w:rFonts w:ascii="Times New Roman" w:hAnsi="Times New Roman" w:cs="Times New Roman"/>
          <w:bCs/>
          <w:sz w:val="28"/>
          <w:szCs w:val="28"/>
        </w:rPr>
        <w:t>Снять объект с учета в кадастре недвижимости можно, подав необходимый пакет документов и заявление:</w:t>
      </w:r>
    </w:p>
    <w:p w:rsidR="00E07771" w:rsidRPr="00101E1B" w:rsidRDefault="00E07771" w:rsidP="00E07771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0" w:lineRule="atLeast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E1B">
        <w:rPr>
          <w:rFonts w:ascii="Times New Roman" w:hAnsi="Times New Roman" w:cs="Times New Roman"/>
          <w:b/>
          <w:bCs/>
          <w:sz w:val="28"/>
          <w:szCs w:val="28"/>
        </w:rPr>
        <w:t>На сайте Росреестра</w:t>
      </w:r>
      <w:r w:rsidRPr="00101E1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01E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rosreestr.ru)</w:t>
      </w:r>
      <w:r w:rsidRPr="00101E1B">
        <w:rPr>
          <w:rFonts w:ascii="Times New Roman" w:hAnsi="Times New Roman" w:cs="Times New Roman"/>
          <w:sz w:val="28"/>
          <w:szCs w:val="28"/>
        </w:rPr>
        <w:t xml:space="preserve">, но необходимо чтобы заявление было подписано электронной цифровой подписью (получить ЭЦП можно на сайте uc.kadastr.ru) </w:t>
      </w:r>
    </w:p>
    <w:p w:rsidR="00E07771" w:rsidRPr="00101E1B" w:rsidRDefault="00E07771" w:rsidP="00E07771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0" w:lineRule="atLeast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E1B">
        <w:rPr>
          <w:rFonts w:ascii="Times New Roman" w:hAnsi="Times New Roman" w:cs="Times New Roman"/>
          <w:b/>
          <w:bCs/>
          <w:sz w:val="28"/>
          <w:szCs w:val="28"/>
        </w:rPr>
        <w:t>В расположенный рядом многофункциональный центр</w:t>
      </w:r>
      <w:r w:rsidRPr="00101E1B">
        <w:rPr>
          <w:rFonts w:ascii="Times New Roman" w:hAnsi="Times New Roman" w:cs="Times New Roman"/>
          <w:sz w:val="28"/>
          <w:szCs w:val="28"/>
        </w:rPr>
        <w:t>,</w:t>
      </w:r>
      <w:r w:rsidRPr="00101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адресами и графиком </w:t>
      </w:r>
      <w:proofErr w:type="gramStart"/>
      <w:r w:rsidRPr="00101E1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proofErr w:type="gramEnd"/>
      <w:r w:rsidRPr="00101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можно ознакомиться на </w:t>
      </w:r>
      <w:r w:rsidRPr="00101E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сайте </w:t>
      </w:r>
      <w:hyperlink r:id="rId7" w:history="1">
        <w:r w:rsidRPr="00101E1B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http://www.e-mfc.ru)</w:t>
        </w:r>
      </w:hyperlink>
      <w:r w:rsidRPr="00101E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7771" w:rsidRPr="00101E1B" w:rsidRDefault="00E07771" w:rsidP="00E07771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0" w:lineRule="atLeast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E1B">
        <w:rPr>
          <w:rFonts w:ascii="Times New Roman" w:hAnsi="Times New Roman" w:cs="Times New Roman"/>
          <w:b/>
          <w:bCs/>
          <w:sz w:val="28"/>
          <w:szCs w:val="28"/>
        </w:rPr>
        <w:t>По почте</w:t>
      </w:r>
      <w:r w:rsidRPr="00101E1B">
        <w:rPr>
          <w:rFonts w:ascii="Times New Roman" w:hAnsi="Times New Roman" w:cs="Times New Roman"/>
          <w:sz w:val="28"/>
          <w:szCs w:val="28"/>
        </w:rPr>
        <w:t>, но необходимо чтобы все бумаги были заверены нотариусом. Отправку корреспонденции надо осуществить заказным письмом с уведомлением и описанием вложения.</w:t>
      </w:r>
    </w:p>
    <w:p w:rsidR="00E07771" w:rsidRPr="00101E1B" w:rsidRDefault="00E07771" w:rsidP="00E07771">
      <w:pPr>
        <w:spacing w:before="100" w:beforeAutospacing="1" w:after="100" w:afterAutospacing="1" w:line="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E1B">
        <w:rPr>
          <w:rFonts w:ascii="Times New Roman" w:hAnsi="Times New Roman" w:cs="Times New Roman"/>
          <w:sz w:val="28"/>
          <w:szCs w:val="28"/>
        </w:rPr>
        <w:t>После снятия объекта недвижимости с учета заявитель получает на руки выписку о том, что объект не числится больше на учете в органах регистрации. Только после этого можно начинать на законных основаниях оформление документов и строительство нового жилья.</w:t>
      </w:r>
    </w:p>
    <w:p w:rsidR="00EB6B10" w:rsidRPr="00101E1B" w:rsidRDefault="004E66AB" w:rsidP="007767E0">
      <w:pPr>
        <w:spacing w:before="100" w:beforeAutospacing="1" w:after="100" w:afterAutospacing="1" w:line="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E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___________________________________________________________________________________________________</w:t>
      </w:r>
    </w:p>
    <w:p w:rsidR="00EB6B10" w:rsidRPr="00101E1B" w:rsidRDefault="00EB6B10" w:rsidP="00EB6B10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1E1B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Пресс-служба филиала ФГБУ «ФКП Росреестра» по Краснодарскому краю</w:t>
      </w:r>
    </w:p>
    <w:p w:rsidR="00995504" w:rsidRPr="00101E1B" w:rsidRDefault="00995504">
      <w:pPr>
        <w:rPr>
          <w:rFonts w:ascii="Times New Roman" w:hAnsi="Times New Roman" w:cs="Times New Roman"/>
          <w:sz w:val="28"/>
          <w:szCs w:val="28"/>
        </w:rPr>
      </w:pPr>
    </w:p>
    <w:sectPr w:rsidR="00995504" w:rsidRPr="00101E1B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D4AD8"/>
    <w:multiLevelType w:val="multilevel"/>
    <w:tmpl w:val="245A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A7769"/>
    <w:rsid w:val="00101E1B"/>
    <w:rsid w:val="00233C2B"/>
    <w:rsid w:val="002B5088"/>
    <w:rsid w:val="003949CA"/>
    <w:rsid w:val="003A5632"/>
    <w:rsid w:val="003C54EC"/>
    <w:rsid w:val="004E66AB"/>
    <w:rsid w:val="005538DC"/>
    <w:rsid w:val="005D7ED1"/>
    <w:rsid w:val="005E141E"/>
    <w:rsid w:val="00657062"/>
    <w:rsid w:val="006619EB"/>
    <w:rsid w:val="007767E0"/>
    <w:rsid w:val="007A0F82"/>
    <w:rsid w:val="007C54E3"/>
    <w:rsid w:val="00814C59"/>
    <w:rsid w:val="00837F78"/>
    <w:rsid w:val="00995504"/>
    <w:rsid w:val="009F3EBB"/>
    <w:rsid w:val="00A235A7"/>
    <w:rsid w:val="00A81E0C"/>
    <w:rsid w:val="00AC4D32"/>
    <w:rsid w:val="00AD05FE"/>
    <w:rsid w:val="00B50B1E"/>
    <w:rsid w:val="00C13A47"/>
    <w:rsid w:val="00C77B66"/>
    <w:rsid w:val="00CF4126"/>
    <w:rsid w:val="00E07771"/>
    <w:rsid w:val="00E806F2"/>
    <w:rsid w:val="00EB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mfc.ru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83B52-EA1B-4575-9C87-6AE5E6E0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user2066</dc:creator>
  <cp:lastModifiedBy>51u</cp:lastModifiedBy>
  <cp:revision>7</cp:revision>
  <dcterms:created xsi:type="dcterms:W3CDTF">2018-08-23T13:11:00Z</dcterms:created>
  <dcterms:modified xsi:type="dcterms:W3CDTF">2018-10-08T06:59:00Z</dcterms:modified>
</cp:coreProperties>
</file>