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C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 w:rsidR="0006524C" w:rsidRPr="0088772E" w:rsidRDefault="00B87BC8" w:rsidP="00C9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06524C" w:rsidRPr="0088772E">
        <w:rPr>
          <w:b/>
          <w:sz w:val="28"/>
          <w:szCs w:val="28"/>
        </w:rPr>
        <w:t xml:space="preserve"> созыв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955B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>Р Е Ш Е Н И Е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F35DE" w:rsidRPr="0088772E" w:rsidRDefault="00C93DF9" w:rsidP="009816B3">
      <w:pPr>
        <w:jc w:val="both"/>
        <w:rPr>
          <w:sz w:val="28"/>
          <w:szCs w:val="28"/>
        </w:rPr>
      </w:pPr>
      <w:r w:rsidRPr="0088772E">
        <w:rPr>
          <w:b/>
          <w:sz w:val="28"/>
          <w:szCs w:val="28"/>
        </w:rPr>
        <w:t xml:space="preserve">от </w:t>
      </w:r>
      <w:r w:rsidR="00294F22">
        <w:rPr>
          <w:b/>
          <w:sz w:val="28"/>
          <w:szCs w:val="28"/>
        </w:rPr>
        <w:t>_______________</w:t>
      </w:r>
      <w:r w:rsidR="00C34B3D">
        <w:rPr>
          <w:b/>
          <w:sz w:val="28"/>
          <w:szCs w:val="28"/>
        </w:rPr>
        <w:t xml:space="preserve"> 20</w:t>
      </w:r>
      <w:r w:rsidR="00923147">
        <w:rPr>
          <w:b/>
          <w:sz w:val="28"/>
          <w:szCs w:val="28"/>
        </w:rPr>
        <w:t>20</w:t>
      </w:r>
      <w:r w:rsidR="00C34B3D">
        <w:rPr>
          <w:b/>
          <w:sz w:val="28"/>
          <w:szCs w:val="28"/>
        </w:rPr>
        <w:t xml:space="preserve"> года</w:t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  <w:t xml:space="preserve">   </w:t>
      </w:r>
      <w:r w:rsidRPr="0088772E">
        <w:rPr>
          <w:b/>
          <w:sz w:val="28"/>
          <w:szCs w:val="28"/>
        </w:rPr>
        <w:t>№</w:t>
      </w:r>
      <w:r w:rsidR="009B6E48" w:rsidRPr="0088772E">
        <w:rPr>
          <w:b/>
          <w:sz w:val="28"/>
          <w:szCs w:val="28"/>
        </w:rPr>
        <w:t xml:space="preserve"> </w:t>
      </w:r>
      <w:r w:rsidR="00294F22">
        <w:rPr>
          <w:b/>
          <w:sz w:val="28"/>
          <w:szCs w:val="28"/>
        </w:rPr>
        <w:t>___</w:t>
      </w:r>
    </w:p>
    <w:p w:rsidR="00C93DF9" w:rsidRPr="009B4B39" w:rsidRDefault="00C93DF9" w:rsidP="00C93DF9">
      <w:pPr>
        <w:jc w:val="center"/>
      </w:pPr>
      <w:r w:rsidRPr="009B4B39">
        <w:t>г. Горячий Ключ</w:t>
      </w:r>
    </w:p>
    <w:p w:rsidR="00C93DF9" w:rsidRPr="009B4B39" w:rsidRDefault="00C93DF9" w:rsidP="00220735">
      <w:pPr>
        <w:jc w:val="center"/>
        <w:rPr>
          <w:sz w:val="16"/>
          <w:szCs w:val="28"/>
        </w:rPr>
      </w:pPr>
    </w:p>
    <w:p w:rsidR="00294F22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294F22">
        <w:rPr>
          <w:b/>
          <w:sz w:val="28"/>
          <w:szCs w:val="28"/>
        </w:rPr>
        <w:t>О внесении изменений в решение Совета</w:t>
      </w:r>
    </w:p>
    <w:p w:rsidR="00294F22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294F22">
        <w:rPr>
          <w:b/>
          <w:sz w:val="28"/>
          <w:szCs w:val="28"/>
        </w:rPr>
        <w:t xml:space="preserve"> муниципального образования город Горячий Ключ</w:t>
      </w:r>
    </w:p>
    <w:p w:rsidR="0006524C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294F22">
        <w:rPr>
          <w:b/>
          <w:sz w:val="28"/>
          <w:szCs w:val="28"/>
        </w:rPr>
        <w:t xml:space="preserve"> от 13 мая 2011 года № 56 «Об утверждении границ территорий, на которых осуществляется территориальное общественное самоуправление в муниципальном образовании город Горячий Ключ»</w:t>
      </w:r>
    </w:p>
    <w:p w:rsidR="00294F22" w:rsidRPr="009B4B39" w:rsidRDefault="00294F22" w:rsidP="0006524C">
      <w:pPr>
        <w:ind w:left="-142" w:firstLine="709"/>
        <w:jc w:val="both"/>
        <w:rPr>
          <w:b/>
          <w:bCs/>
          <w:sz w:val="22"/>
          <w:szCs w:val="28"/>
        </w:rPr>
      </w:pPr>
    </w:p>
    <w:p w:rsidR="006F59D8" w:rsidRPr="00CB5569" w:rsidRDefault="006F59D8" w:rsidP="006F59D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B556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 27  </w:t>
      </w:r>
      <w:r w:rsidRPr="00CB556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9" w:history="1">
        <w:r w:rsidRPr="00CB556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CB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5569">
        <w:rPr>
          <w:sz w:val="28"/>
          <w:szCs w:val="28"/>
        </w:rPr>
        <w:t xml:space="preserve">от 6 октября 2003 </w:t>
      </w:r>
      <w:r>
        <w:rPr>
          <w:sz w:val="28"/>
          <w:szCs w:val="28"/>
        </w:rPr>
        <w:t xml:space="preserve"> </w:t>
      </w:r>
      <w:r w:rsidRPr="00CB556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B5569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«</w:t>
      </w:r>
      <w:r w:rsidRPr="00CB55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5569">
        <w:rPr>
          <w:sz w:val="28"/>
          <w:szCs w:val="28"/>
        </w:rPr>
        <w:t xml:space="preserve">, </w:t>
      </w:r>
      <w:hyperlink r:id="rId10" w:history="1">
        <w:r w:rsidRPr="00CB5569">
          <w:rPr>
            <w:sz w:val="28"/>
            <w:szCs w:val="28"/>
          </w:rPr>
          <w:t>Постановлением</w:t>
        </w:r>
      </w:hyperlink>
      <w:r w:rsidRPr="00CB5569">
        <w:rPr>
          <w:sz w:val="28"/>
          <w:szCs w:val="28"/>
        </w:rPr>
        <w:t xml:space="preserve"> Законодательного Собрания Краснодарского края от 24 мая 2006 года </w:t>
      </w:r>
      <w:r>
        <w:rPr>
          <w:sz w:val="28"/>
          <w:szCs w:val="28"/>
        </w:rPr>
        <w:t>№</w:t>
      </w:r>
      <w:r w:rsidRPr="00CB5569">
        <w:rPr>
          <w:sz w:val="28"/>
          <w:szCs w:val="28"/>
        </w:rPr>
        <w:t xml:space="preserve"> 2263-П </w:t>
      </w:r>
      <w:r>
        <w:rPr>
          <w:sz w:val="28"/>
          <w:szCs w:val="28"/>
        </w:rPr>
        <w:t>«</w:t>
      </w:r>
      <w:r w:rsidRPr="00CB5569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CB55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515FA">
        <w:rPr>
          <w:sz w:val="28"/>
          <w:szCs w:val="28"/>
        </w:rPr>
        <w:t>пункт</w:t>
      </w:r>
      <w:r w:rsidR="0081186F">
        <w:rPr>
          <w:sz w:val="28"/>
          <w:szCs w:val="28"/>
        </w:rPr>
        <w:t>ом</w:t>
      </w:r>
      <w:r w:rsidR="000515FA">
        <w:rPr>
          <w:sz w:val="28"/>
          <w:szCs w:val="28"/>
        </w:rPr>
        <w:t xml:space="preserve"> 4 </w:t>
      </w:r>
      <w:r w:rsidR="0081186F">
        <w:rPr>
          <w:sz w:val="28"/>
          <w:szCs w:val="28"/>
        </w:rPr>
        <w:t>статьи 17 и</w:t>
      </w:r>
      <w:r w:rsidR="007436A0">
        <w:rPr>
          <w:sz w:val="28"/>
          <w:szCs w:val="28"/>
        </w:rPr>
        <w:t xml:space="preserve"> пункт</w:t>
      </w:r>
      <w:r w:rsidR="0081186F">
        <w:rPr>
          <w:sz w:val="28"/>
          <w:szCs w:val="28"/>
        </w:rPr>
        <w:t>ом</w:t>
      </w:r>
      <w:r w:rsidR="007436A0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81186F">
        <w:rPr>
          <w:sz w:val="28"/>
          <w:szCs w:val="28"/>
        </w:rPr>
        <w:t xml:space="preserve">части 2 </w:t>
      </w:r>
      <w:bookmarkStart w:id="0" w:name="_GoBack"/>
      <w:bookmarkEnd w:id="0"/>
      <w:r>
        <w:rPr>
          <w:sz w:val="28"/>
          <w:szCs w:val="28"/>
        </w:rPr>
        <w:t>статьи 2</w:t>
      </w:r>
      <w:r w:rsidR="007436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hyperlink r:id="rId11" w:history="1">
        <w:r w:rsidRPr="00CB5569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а </w:t>
      </w:r>
      <w:r w:rsidRPr="00CB5569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>Горячий Ключ</w:t>
      </w:r>
      <w:r w:rsidRPr="00CB5569">
        <w:rPr>
          <w:sz w:val="28"/>
          <w:szCs w:val="28"/>
        </w:rPr>
        <w:t>, по предложению населения, проживающего на данных территориях,</w:t>
      </w:r>
      <w:r>
        <w:rPr>
          <w:sz w:val="28"/>
          <w:szCs w:val="28"/>
        </w:rPr>
        <w:t xml:space="preserve"> Совет муниципального образования город Горячий Ключ</w:t>
      </w:r>
      <w:r w:rsidRPr="00CB556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CB5569">
        <w:rPr>
          <w:sz w:val="28"/>
          <w:szCs w:val="28"/>
        </w:rPr>
        <w:t>:</w:t>
      </w:r>
    </w:p>
    <w:p w:rsidR="002B306F" w:rsidRDefault="00A801BA" w:rsidP="001C50A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0AF">
        <w:rPr>
          <w:sz w:val="28"/>
          <w:szCs w:val="28"/>
        </w:rPr>
        <w:t>Внести изменения в</w:t>
      </w:r>
      <w:r w:rsidR="001C50AF" w:rsidRPr="001C50AF">
        <w:t xml:space="preserve"> </w:t>
      </w:r>
      <w:r w:rsidR="001C50AF">
        <w:rPr>
          <w:sz w:val="28"/>
          <w:szCs w:val="28"/>
        </w:rPr>
        <w:t xml:space="preserve">решение Совета </w:t>
      </w:r>
      <w:r w:rsidR="001C50AF" w:rsidRPr="001C50AF">
        <w:rPr>
          <w:sz w:val="28"/>
          <w:szCs w:val="28"/>
        </w:rPr>
        <w:t>муниципального</w:t>
      </w:r>
      <w:r w:rsidR="001C50AF">
        <w:rPr>
          <w:sz w:val="28"/>
          <w:szCs w:val="28"/>
        </w:rPr>
        <w:t xml:space="preserve"> образования город Горячий Ключ </w:t>
      </w:r>
      <w:r w:rsidR="001C50AF" w:rsidRPr="001C50AF">
        <w:rPr>
          <w:sz w:val="28"/>
          <w:szCs w:val="28"/>
        </w:rPr>
        <w:t xml:space="preserve">от 13 мая 2011 года № 56 «Об утверждении границ территорий, на которых осуществляется территориальное общественное </w:t>
      </w:r>
      <w:proofErr w:type="spellStart"/>
      <w:r w:rsidR="001C50AF" w:rsidRPr="001C50AF">
        <w:rPr>
          <w:sz w:val="28"/>
          <w:szCs w:val="28"/>
        </w:rPr>
        <w:t>самоуправле-ние</w:t>
      </w:r>
      <w:proofErr w:type="spellEnd"/>
      <w:r w:rsidR="001C50AF" w:rsidRPr="001C50AF">
        <w:rPr>
          <w:sz w:val="28"/>
          <w:szCs w:val="28"/>
        </w:rPr>
        <w:t xml:space="preserve"> в муниципальном образовании город Горячий Ключ»</w:t>
      </w:r>
      <w:r w:rsidR="002B306F">
        <w:rPr>
          <w:sz w:val="28"/>
          <w:szCs w:val="28"/>
        </w:rPr>
        <w:t xml:space="preserve"> (далее – решение), дополнив раздел 1 «Город Горячий Ключ» приложения к решению «Границы территорий, на которых осуществляется территориальное общественное самоуправление в муниципальном образовании город Горячий Ключ» абзацами следующего содержания:</w:t>
      </w:r>
    </w:p>
    <w:p w:rsidR="009D0118" w:rsidRDefault="009D0118" w:rsidP="001C50AF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Описание границ территории ТОС № 88</w:t>
      </w:r>
    </w:p>
    <w:p w:rsidR="00564BCC" w:rsidRDefault="00564BCC" w:rsidP="004B7509">
      <w:pPr>
        <w:tabs>
          <w:tab w:val="left" w:pos="851"/>
        </w:tabs>
        <w:jc w:val="both"/>
        <w:rPr>
          <w:sz w:val="28"/>
          <w:szCs w:val="28"/>
        </w:rPr>
      </w:pPr>
      <w:r w:rsidRPr="00564BCC">
        <w:rPr>
          <w:sz w:val="28"/>
          <w:szCs w:val="28"/>
        </w:rPr>
        <w:t xml:space="preserve">улица Абрикосовая – четная сторона с № 4 по № 14, нечетная сторона </w:t>
      </w:r>
      <w:r w:rsidR="004B7509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с № 3 по № 13;</w:t>
      </w:r>
      <w:r w:rsidR="00F34E5B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Тополиная - четная сторона с № 2 по № 34, нечетная сторона с № 1 по № 33;</w:t>
      </w:r>
      <w:r w:rsidR="00F34E5B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Олимпийская - четная сторона с № 2 по № 52, нечетная сторона     с № 1 по № 51;</w:t>
      </w:r>
      <w:r w:rsidR="00F34E5B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Лазурная - четная сторона с № 2 по № 52, нечетная сторона с № 1 по № 51;</w:t>
      </w:r>
      <w:r w:rsidR="00F34E5B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 xml:space="preserve">улица Малая - четная сторона с № 2 по № </w:t>
      </w:r>
      <w:r w:rsidR="00910501">
        <w:rPr>
          <w:sz w:val="28"/>
          <w:szCs w:val="28"/>
        </w:rPr>
        <w:t xml:space="preserve">6, нечетная сторона с № 1 по </w:t>
      </w:r>
      <w:r w:rsidRPr="00564BCC">
        <w:rPr>
          <w:sz w:val="28"/>
          <w:szCs w:val="28"/>
        </w:rPr>
        <w:t>№ 3;</w:t>
      </w:r>
      <w:r w:rsidR="00910501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Спокойная - четная сторона с № 2 по № 12, нечетная сторона с № 3 по № 11;</w:t>
      </w:r>
      <w:r w:rsidR="00910501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</w:t>
      </w:r>
      <w:r w:rsidR="004B7509">
        <w:rPr>
          <w:sz w:val="28"/>
          <w:szCs w:val="28"/>
        </w:rPr>
        <w:t xml:space="preserve">лица Казачья - четная сторона с </w:t>
      </w:r>
      <w:r w:rsidRPr="00564BCC">
        <w:rPr>
          <w:sz w:val="28"/>
          <w:szCs w:val="28"/>
        </w:rPr>
        <w:t>№ 4 по № 12, нечетная сторона с № 3 по  № 13;</w:t>
      </w:r>
      <w:r w:rsidR="00910501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 xml:space="preserve">улица Московская – четная сторона с № 4 по </w:t>
      </w:r>
      <w:r w:rsidR="00910501">
        <w:rPr>
          <w:sz w:val="28"/>
          <w:szCs w:val="28"/>
        </w:rPr>
        <w:t xml:space="preserve">№ 12, нечетная сторона с № 3 по № </w:t>
      </w:r>
      <w:r w:rsidRPr="00564BCC">
        <w:rPr>
          <w:sz w:val="28"/>
          <w:szCs w:val="28"/>
        </w:rPr>
        <w:t>13;</w:t>
      </w:r>
      <w:r w:rsidR="00910501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 xml:space="preserve">улица </w:t>
      </w:r>
      <w:proofErr w:type="spellStart"/>
      <w:r w:rsidRPr="00564BCC">
        <w:rPr>
          <w:sz w:val="28"/>
          <w:szCs w:val="28"/>
        </w:rPr>
        <w:t>Екатеринодарская</w:t>
      </w:r>
      <w:proofErr w:type="spellEnd"/>
      <w:r w:rsidRPr="00564BCC">
        <w:rPr>
          <w:sz w:val="28"/>
          <w:szCs w:val="28"/>
        </w:rPr>
        <w:t xml:space="preserve"> – четная сторона с № 2 по № 8, нечетная сторо</w:t>
      </w:r>
      <w:r w:rsidR="00910501">
        <w:rPr>
          <w:sz w:val="28"/>
          <w:szCs w:val="28"/>
        </w:rPr>
        <w:t xml:space="preserve">на с № 3 по </w:t>
      </w:r>
      <w:r w:rsidRPr="00564BCC">
        <w:rPr>
          <w:sz w:val="28"/>
          <w:szCs w:val="28"/>
        </w:rPr>
        <w:t>№ 9;</w:t>
      </w:r>
      <w:r w:rsidR="00910501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Центральная – четная сторона с № 2 по № 36, нечетная сторона с    № 1 по  № 35;</w:t>
      </w:r>
      <w:r w:rsidR="00B91C95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Радужная – четная сторона с № 2 по № 34, нечетная сторона с № 1 по  № 33;</w:t>
      </w:r>
      <w:r w:rsidR="00B91C95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улица Минеральная – четная сторона с № 2 по № 56, нечетная сторона    с № 1 по  № 55;</w:t>
      </w:r>
      <w:r w:rsidR="00BA6D7D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lastRenderedPageBreak/>
        <w:t>переулок Тополиный – четная сторона с № 4 по № 8, нечетная сторона с № 3 по  № 5;</w:t>
      </w:r>
      <w:r w:rsidR="00BA6D7D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 xml:space="preserve">переулок Лазурный – четная сторона с № 2 по № 8, нечетная сторона </w:t>
      </w:r>
      <w:r w:rsidR="004B7509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 xml:space="preserve">с </w:t>
      </w:r>
      <w:r w:rsidR="004B7509">
        <w:rPr>
          <w:sz w:val="28"/>
          <w:szCs w:val="28"/>
        </w:rPr>
        <w:t xml:space="preserve">   </w:t>
      </w:r>
      <w:r w:rsidRPr="00564BCC">
        <w:rPr>
          <w:sz w:val="28"/>
          <w:szCs w:val="28"/>
        </w:rPr>
        <w:t>№ 3 по  № 9;</w:t>
      </w:r>
      <w:r w:rsidR="00BA6D7D">
        <w:rPr>
          <w:sz w:val="28"/>
          <w:szCs w:val="28"/>
        </w:rPr>
        <w:t xml:space="preserve"> </w:t>
      </w:r>
      <w:r w:rsidRPr="00564BCC">
        <w:rPr>
          <w:sz w:val="28"/>
          <w:szCs w:val="28"/>
        </w:rPr>
        <w:t>переулок Олимпийский - четная сторона с № 2 по № 12, нечетная сторона с № 1 по  № 13.</w:t>
      </w:r>
    </w:p>
    <w:p w:rsidR="004B7509" w:rsidRDefault="004B7509" w:rsidP="004B7509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</w:t>
      </w:r>
      <w:r w:rsidR="00031CAB">
        <w:rPr>
          <w:b/>
          <w:sz w:val="28"/>
          <w:szCs w:val="28"/>
        </w:rPr>
        <w:t>сание границ территории ТОС № 89</w:t>
      </w:r>
    </w:p>
    <w:p w:rsidR="004B7509" w:rsidRDefault="00A61018" w:rsidP="00A61018">
      <w:pPr>
        <w:tabs>
          <w:tab w:val="left" w:pos="851"/>
        </w:tabs>
        <w:jc w:val="both"/>
        <w:rPr>
          <w:sz w:val="28"/>
          <w:szCs w:val="28"/>
        </w:rPr>
      </w:pPr>
      <w:r w:rsidRPr="00A61018">
        <w:rPr>
          <w:sz w:val="28"/>
          <w:szCs w:val="28"/>
        </w:rPr>
        <w:t>улица Александра Твердого – четная сторона с № 2 по № 26, н</w:t>
      </w:r>
      <w:r>
        <w:rPr>
          <w:sz w:val="28"/>
          <w:szCs w:val="28"/>
        </w:rPr>
        <w:t xml:space="preserve">ечетная сторона с № 1 </w:t>
      </w:r>
      <w:proofErr w:type="gramStart"/>
      <w:r>
        <w:rPr>
          <w:sz w:val="28"/>
          <w:szCs w:val="28"/>
        </w:rPr>
        <w:t>по  №</w:t>
      </w:r>
      <w:proofErr w:type="gramEnd"/>
      <w:r>
        <w:rPr>
          <w:sz w:val="28"/>
          <w:szCs w:val="28"/>
        </w:rPr>
        <w:t xml:space="preserve"> 25; </w:t>
      </w:r>
      <w:r w:rsidRPr="00A61018">
        <w:rPr>
          <w:sz w:val="28"/>
          <w:szCs w:val="28"/>
        </w:rPr>
        <w:t xml:space="preserve">улица </w:t>
      </w:r>
      <w:proofErr w:type="spellStart"/>
      <w:r w:rsidRPr="00A61018">
        <w:rPr>
          <w:sz w:val="28"/>
          <w:szCs w:val="28"/>
        </w:rPr>
        <w:t>Амаяка</w:t>
      </w:r>
      <w:proofErr w:type="spellEnd"/>
      <w:r w:rsidRPr="00A61018">
        <w:rPr>
          <w:sz w:val="28"/>
          <w:szCs w:val="28"/>
        </w:rPr>
        <w:t xml:space="preserve"> </w:t>
      </w:r>
      <w:proofErr w:type="spellStart"/>
      <w:r w:rsidRPr="00A61018">
        <w:rPr>
          <w:sz w:val="28"/>
          <w:szCs w:val="28"/>
        </w:rPr>
        <w:t>Сноплияна</w:t>
      </w:r>
      <w:proofErr w:type="spellEnd"/>
      <w:r w:rsidRPr="00A61018">
        <w:rPr>
          <w:sz w:val="28"/>
          <w:szCs w:val="28"/>
        </w:rPr>
        <w:t xml:space="preserve"> – четная сторона с № 2 по № 26, нечетная сторона</w:t>
      </w:r>
      <w:r>
        <w:rPr>
          <w:sz w:val="28"/>
          <w:szCs w:val="28"/>
        </w:rPr>
        <w:t xml:space="preserve"> с № 3 по  № 25; </w:t>
      </w:r>
      <w:r w:rsidRPr="00A61018">
        <w:rPr>
          <w:sz w:val="28"/>
          <w:szCs w:val="28"/>
        </w:rPr>
        <w:t xml:space="preserve">улица им. Михаила </w:t>
      </w:r>
      <w:proofErr w:type="spellStart"/>
      <w:r w:rsidRPr="00A61018">
        <w:rPr>
          <w:sz w:val="28"/>
          <w:szCs w:val="28"/>
        </w:rPr>
        <w:t>Корницкого</w:t>
      </w:r>
      <w:proofErr w:type="spellEnd"/>
      <w:r w:rsidRPr="00A61018">
        <w:rPr>
          <w:sz w:val="28"/>
          <w:szCs w:val="28"/>
        </w:rPr>
        <w:t xml:space="preserve"> – четная сторона с № 2 по № 24, н</w:t>
      </w:r>
      <w:r>
        <w:rPr>
          <w:sz w:val="28"/>
          <w:szCs w:val="28"/>
        </w:rPr>
        <w:t xml:space="preserve">ечетная сторона с № 1 по  № 23; </w:t>
      </w:r>
      <w:r w:rsidRPr="00A61018">
        <w:rPr>
          <w:sz w:val="28"/>
          <w:szCs w:val="28"/>
        </w:rPr>
        <w:t xml:space="preserve">улица им. Михаила </w:t>
      </w:r>
      <w:proofErr w:type="spellStart"/>
      <w:r w:rsidRPr="00A61018">
        <w:rPr>
          <w:sz w:val="28"/>
          <w:szCs w:val="28"/>
        </w:rPr>
        <w:t>Шалжияна</w:t>
      </w:r>
      <w:proofErr w:type="spellEnd"/>
      <w:r w:rsidRPr="00A61018">
        <w:rPr>
          <w:sz w:val="28"/>
          <w:szCs w:val="28"/>
        </w:rPr>
        <w:t xml:space="preserve"> - четная сторона с № 2 по №</w:t>
      </w:r>
      <w:r>
        <w:rPr>
          <w:sz w:val="28"/>
          <w:szCs w:val="28"/>
        </w:rPr>
        <w:t xml:space="preserve"> 16, нечетная сторона с № 1 по </w:t>
      </w:r>
      <w:r w:rsidRPr="00A61018">
        <w:rPr>
          <w:sz w:val="28"/>
          <w:szCs w:val="28"/>
        </w:rPr>
        <w:t>№ 17.</w:t>
      </w:r>
      <w:r w:rsidR="00031CAB">
        <w:rPr>
          <w:sz w:val="28"/>
          <w:szCs w:val="28"/>
        </w:rPr>
        <w:t>».</w:t>
      </w:r>
    </w:p>
    <w:p w:rsidR="00A801BA" w:rsidRPr="00DF10C7" w:rsidRDefault="00D71F99" w:rsidP="00A801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1BA" w:rsidRPr="00DF10C7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A801BA" w:rsidRPr="00DF10C7">
        <w:rPr>
          <w:sz w:val="28"/>
          <w:szCs w:val="28"/>
        </w:rPr>
        <w:t>Манасян</w:t>
      </w:r>
      <w:proofErr w:type="spellEnd"/>
      <w:r w:rsidR="00AE7B9A" w:rsidRPr="00DF10C7">
        <w:rPr>
          <w:sz w:val="28"/>
          <w:szCs w:val="28"/>
        </w:rPr>
        <w:t> </w:t>
      </w:r>
      <w:r w:rsidR="00E04196" w:rsidRPr="00DF10C7">
        <w:rPr>
          <w:sz w:val="28"/>
          <w:szCs w:val="28"/>
        </w:rPr>
        <w:t>Е.В.</w:t>
      </w:r>
      <w:r w:rsidR="00A801BA" w:rsidRPr="00DF10C7">
        <w:rPr>
          <w:sz w:val="28"/>
          <w:szCs w:val="28"/>
        </w:rPr>
        <w:t xml:space="preserve">) </w:t>
      </w:r>
      <w:r w:rsidR="00AE7B9A" w:rsidRPr="00DF10C7">
        <w:rPr>
          <w:sz w:val="28"/>
          <w:szCs w:val="28"/>
        </w:rPr>
        <w:t xml:space="preserve">обеспечить официальное опубликование </w:t>
      </w:r>
      <w:r w:rsidR="00A801BA" w:rsidRPr="00DF10C7">
        <w:rPr>
          <w:sz w:val="28"/>
          <w:szCs w:val="28"/>
        </w:rPr>
        <w:t>настояще</w:t>
      </w:r>
      <w:r w:rsidR="00AE7B9A" w:rsidRPr="00DF10C7">
        <w:rPr>
          <w:sz w:val="28"/>
          <w:szCs w:val="28"/>
        </w:rPr>
        <w:t>го</w:t>
      </w:r>
      <w:r w:rsidR="00A801BA" w:rsidRPr="00DF10C7">
        <w:rPr>
          <w:sz w:val="28"/>
          <w:szCs w:val="28"/>
        </w:rPr>
        <w:t xml:space="preserve"> решени</w:t>
      </w:r>
      <w:r w:rsidR="00AE7B9A" w:rsidRPr="00DF10C7">
        <w:rPr>
          <w:sz w:val="28"/>
          <w:szCs w:val="28"/>
        </w:rPr>
        <w:t>я</w:t>
      </w:r>
      <w:r w:rsidR="00A801BA" w:rsidRPr="00DF10C7">
        <w:rPr>
          <w:sz w:val="28"/>
          <w:szCs w:val="28"/>
        </w:rPr>
        <w:t xml:space="preserve"> в соответствии с действующим законодательством.</w:t>
      </w:r>
    </w:p>
    <w:p w:rsidR="00A801BA" w:rsidRPr="00DF10C7" w:rsidRDefault="007953C9" w:rsidP="00A801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1BA" w:rsidRPr="00DF10C7">
        <w:rPr>
          <w:sz w:val="28"/>
          <w:szCs w:val="28"/>
        </w:rPr>
        <w:t xml:space="preserve">. Решение вступает в силу </w:t>
      </w:r>
      <w:r w:rsidR="00E04196" w:rsidRPr="00DF10C7">
        <w:rPr>
          <w:sz w:val="28"/>
          <w:szCs w:val="28"/>
        </w:rPr>
        <w:t>на следующий день после</w:t>
      </w:r>
      <w:r w:rsidR="00A801BA" w:rsidRPr="00DF10C7">
        <w:rPr>
          <w:sz w:val="28"/>
          <w:szCs w:val="28"/>
        </w:rPr>
        <w:t xml:space="preserve"> его официального опубликования.</w:t>
      </w:r>
    </w:p>
    <w:p w:rsidR="00A801BA" w:rsidRDefault="00A801BA" w:rsidP="00A801BA">
      <w:pPr>
        <w:tabs>
          <w:tab w:val="left" w:pos="851"/>
        </w:tabs>
        <w:ind w:firstLine="851"/>
        <w:jc w:val="both"/>
        <w:rPr>
          <w:szCs w:val="28"/>
        </w:rPr>
      </w:pPr>
    </w:p>
    <w:p w:rsidR="00B65630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p w:rsidR="00B65630" w:rsidRPr="00DF10C7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F10C7" w:rsidRPr="00DF10C7" w:rsidTr="004A6B6E">
        <w:tc>
          <w:tcPr>
            <w:tcW w:w="5140" w:type="dxa"/>
          </w:tcPr>
          <w:p w:rsidR="00E04196" w:rsidRPr="00DF10C7" w:rsidRDefault="00E04196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>Глава муниципального образования</w:t>
            </w:r>
          </w:p>
          <w:p w:rsidR="00E04196" w:rsidRPr="00DF10C7" w:rsidRDefault="00E04196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>город Горячий Ключ</w:t>
            </w:r>
          </w:p>
          <w:p w:rsidR="00E04196" w:rsidRPr="00DF10C7" w:rsidRDefault="00E04196" w:rsidP="004A6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E04196" w:rsidRPr="00DF10C7" w:rsidRDefault="007953C9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4196" w:rsidRPr="00DF10C7">
              <w:rPr>
                <w:sz w:val="28"/>
                <w:szCs w:val="28"/>
              </w:rPr>
              <w:t xml:space="preserve">Председатель Совета </w:t>
            </w:r>
          </w:p>
          <w:p w:rsidR="00E04196" w:rsidRPr="00DF10C7" w:rsidRDefault="007953C9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4196" w:rsidRPr="00DF10C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04196" w:rsidRPr="00DF10C7" w:rsidRDefault="007953C9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4196" w:rsidRPr="00DF10C7">
              <w:rPr>
                <w:sz w:val="28"/>
                <w:szCs w:val="28"/>
              </w:rPr>
              <w:t>город Горячий Ключ</w:t>
            </w:r>
          </w:p>
          <w:p w:rsidR="00E04196" w:rsidRPr="00DF10C7" w:rsidRDefault="00E04196" w:rsidP="004A6B6E">
            <w:pPr>
              <w:jc w:val="both"/>
              <w:rPr>
                <w:sz w:val="28"/>
                <w:szCs w:val="28"/>
              </w:rPr>
            </w:pPr>
          </w:p>
          <w:p w:rsidR="00E04196" w:rsidRPr="00DF10C7" w:rsidRDefault="00E04196" w:rsidP="004A6B6E">
            <w:pPr>
              <w:jc w:val="both"/>
              <w:rPr>
                <w:sz w:val="28"/>
                <w:szCs w:val="28"/>
              </w:rPr>
            </w:pPr>
          </w:p>
        </w:tc>
      </w:tr>
      <w:tr w:rsidR="00E04196" w:rsidTr="004A6B6E">
        <w:tc>
          <w:tcPr>
            <w:tcW w:w="5140" w:type="dxa"/>
          </w:tcPr>
          <w:p w:rsidR="00E04196" w:rsidRDefault="00E04196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А.Н. </w:t>
            </w:r>
            <w:proofErr w:type="spellStart"/>
            <w:r>
              <w:rPr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5140" w:type="dxa"/>
          </w:tcPr>
          <w:p w:rsidR="00E04196" w:rsidRDefault="007953C9" w:rsidP="0081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4196">
              <w:rPr>
                <w:sz w:val="28"/>
                <w:szCs w:val="28"/>
              </w:rPr>
              <w:t xml:space="preserve">_________________ </w:t>
            </w:r>
            <w:r w:rsidR="00814B96">
              <w:rPr>
                <w:sz w:val="28"/>
                <w:szCs w:val="28"/>
              </w:rPr>
              <w:t>В</w:t>
            </w:r>
            <w:r w:rsidR="00E04196">
              <w:rPr>
                <w:sz w:val="28"/>
                <w:szCs w:val="28"/>
              </w:rPr>
              <w:t>.</w:t>
            </w:r>
            <w:r w:rsidR="00814B96">
              <w:rPr>
                <w:sz w:val="28"/>
                <w:szCs w:val="28"/>
              </w:rPr>
              <w:t>А</w:t>
            </w:r>
            <w:r w:rsidR="00E04196">
              <w:rPr>
                <w:sz w:val="28"/>
                <w:szCs w:val="28"/>
              </w:rPr>
              <w:t xml:space="preserve">. </w:t>
            </w:r>
            <w:r w:rsidR="00814B96">
              <w:rPr>
                <w:sz w:val="28"/>
                <w:szCs w:val="28"/>
              </w:rPr>
              <w:t>Ерохин</w:t>
            </w:r>
          </w:p>
        </w:tc>
      </w:tr>
    </w:tbl>
    <w:p w:rsidR="00E04196" w:rsidRPr="0088772E" w:rsidRDefault="00E04196" w:rsidP="00E04196">
      <w:pPr>
        <w:jc w:val="both"/>
        <w:rPr>
          <w:sz w:val="28"/>
          <w:szCs w:val="28"/>
        </w:rPr>
      </w:pPr>
    </w:p>
    <w:sectPr w:rsidR="00E04196" w:rsidRPr="0088772E" w:rsidSect="00451084">
      <w:headerReference w:type="default" r:id="rId12"/>
      <w:pgSz w:w="11906" w:h="16838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12" w:rsidRDefault="00743512" w:rsidP="00DB042C">
      <w:r>
        <w:separator/>
      </w:r>
    </w:p>
  </w:endnote>
  <w:endnote w:type="continuationSeparator" w:id="0">
    <w:p w:rsidR="00743512" w:rsidRDefault="00743512" w:rsidP="00D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12" w:rsidRDefault="00743512" w:rsidP="00DB042C">
      <w:r>
        <w:separator/>
      </w:r>
    </w:p>
  </w:footnote>
  <w:footnote w:type="continuationSeparator" w:id="0">
    <w:p w:rsidR="00743512" w:rsidRDefault="00743512" w:rsidP="00DB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80919"/>
      <w:docPartObj>
        <w:docPartGallery w:val="Page Numbers (Top of Page)"/>
        <w:docPartUnique/>
      </w:docPartObj>
    </w:sdtPr>
    <w:sdtEndPr/>
    <w:sdtContent>
      <w:p w:rsidR="00451084" w:rsidRDefault="00451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A0">
          <w:rPr>
            <w:noProof/>
          </w:rPr>
          <w:t>2</w:t>
        </w:r>
        <w:r>
          <w:fldChar w:fldCharType="end"/>
        </w:r>
      </w:p>
    </w:sdtContent>
  </w:sdt>
  <w:p w:rsidR="003D3FBC" w:rsidRDefault="003D3F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9"/>
    <w:rsid w:val="000070CD"/>
    <w:rsid w:val="000309F8"/>
    <w:rsid w:val="00031CAB"/>
    <w:rsid w:val="000515FA"/>
    <w:rsid w:val="0006524C"/>
    <w:rsid w:val="00072917"/>
    <w:rsid w:val="000F719E"/>
    <w:rsid w:val="001163A3"/>
    <w:rsid w:val="001354C9"/>
    <w:rsid w:val="0016625B"/>
    <w:rsid w:val="001C50AF"/>
    <w:rsid w:val="001C7B3F"/>
    <w:rsid w:val="002016E5"/>
    <w:rsid w:val="00220735"/>
    <w:rsid w:val="002519E5"/>
    <w:rsid w:val="0027791F"/>
    <w:rsid w:val="00292C4A"/>
    <w:rsid w:val="00294F22"/>
    <w:rsid w:val="002A7235"/>
    <w:rsid w:val="002B306F"/>
    <w:rsid w:val="002C5173"/>
    <w:rsid w:val="002E3290"/>
    <w:rsid w:val="00315575"/>
    <w:rsid w:val="0032379C"/>
    <w:rsid w:val="003D3FBC"/>
    <w:rsid w:val="003E4383"/>
    <w:rsid w:val="003E4416"/>
    <w:rsid w:val="003F03D1"/>
    <w:rsid w:val="00427A47"/>
    <w:rsid w:val="00451084"/>
    <w:rsid w:val="00451F7E"/>
    <w:rsid w:val="004B7509"/>
    <w:rsid w:val="004E7BA4"/>
    <w:rsid w:val="00512448"/>
    <w:rsid w:val="00512478"/>
    <w:rsid w:val="005517D2"/>
    <w:rsid w:val="00552EA4"/>
    <w:rsid w:val="00564BCC"/>
    <w:rsid w:val="00573C91"/>
    <w:rsid w:val="00577894"/>
    <w:rsid w:val="0059448F"/>
    <w:rsid w:val="005D3D86"/>
    <w:rsid w:val="005D7FBE"/>
    <w:rsid w:val="0063054F"/>
    <w:rsid w:val="006468D7"/>
    <w:rsid w:val="0066375F"/>
    <w:rsid w:val="006C5490"/>
    <w:rsid w:val="006F59D8"/>
    <w:rsid w:val="007151AA"/>
    <w:rsid w:val="0074282D"/>
    <w:rsid w:val="00743512"/>
    <w:rsid w:val="007436A0"/>
    <w:rsid w:val="00751885"/>
    <w:rsid w:val="00780A05"/>
    <w:rsid w:val="007842C4"/>
    <w:rsid w:val="007953C9"/>
    <w:rsid w:val="007955B9"/>
    <w:rsid w:val="007B20DC"/>
    <w:rsid w:val="007F35DE"/>
    <w:rsid w:val="007F50D6"/>
    <w:rsid w:val="0081186F"/>
    <w:rsid w:val="00814B96"/>
    <w:rsid w:val="00823776"/>
    <w:rsid w:val="00851845"/>
    <w:rsid w:val="00865222"/>
    <w:rsid w:val="0088772E"/>
    <w:rsid w:val="008A4235"/>
    <w:rsid w:val="008E070D"/>
    <w:rsid w:val="008F0C1A"/>
    <w:rsid w:val="008F18C4"/>
    <w:rsid w:val="00910501"/>
    <w:rsid w:val="00923147"/>
    <w:rsid w:val="00933BC7"/>
    <w:rsid w:val="009378BC"/>
    <w:rsid w:val="00966891"/>
    <w:rsid w:val="0096785D"/>
    <w:rsid w:val="009727E7"/>
    <w:rsid w:val="009816B3"/>
    <w:rsid w:val="00982D79"/>
    <w:rsid w:val="009B4B39"/>
    <w:rsid w:val="009B6E48"/>
    <w:rsid w:val="009C6374"/>
    <w:rsid w:val="009D0118"/>
    <w:rsid w:val="00A61018"/>
    <w:rsid w:val="00A801BA"/>
    <w:rsid w:val="00A809D9"/>
    <w:rsid w:val="00A9012D"/>
    <w:rsid w:val="00AD25FA"/>
    <w:rsid w:val="00AE7B9A"/>
    <w:rsid w:val="00AF0690"/>
    <w:rsid w:val="00AF70D9"/>
    <w:rsid w:val="00B1633A"/>
    <w:rsid w:val="00B2023A"/>
    <w:rsid w:val="00B229BE"/>
    <w:rsid w:val="00B25EA9"/>
    <w:rsid w:val="00B6179A"/>
    <w:rsid w:val="00B63C6E"/>
    <w:rsid w:val="00B65630"/>
    <w:rsid w:val="00B6577A"/>
    <w:rsid w:val="00B71410"/>
    <w:rsid w:val="00B87BC8"/>
    <w:rsid w:val="00B914BD"/>
    <w:rsid w:val="00B91C95"/>
    <w:rsid w:val="00B9259A"/>
    <w:rsid w:val="00BA2DAF"/>
    <w:rsid w:val="00BA6D7D"/>
    <w:rsid w:val="00BE02C6"/>
    <w:rsid w:val="00BE0D10"/>
    <w:rsid w:val="00C267F9"/>
    <w:rsid w:val="00C34B3D"/>
    <w:rsid w:val="00C416C3"/>
    <w:rsid w:val="00C569D4"/>
    <w:rsid w:val="00C93DF9"/>
    <w:rsid w:val="00CB0110"/>
    <w:rsid w:val="00CB5A8D"/>
    <w:rsid w:val="00CF32FB"/>
    <w:rsid w:val="00CF731E"/>
    <w:rsid w:val="00D26335"/>
    <w:rsid w:val="00D44F12"/>
    <w:rsid w:val="00D71F99"/>
    <w:rsid w:val="00DB042C"/>
    <w:rsid w:val="00DF10C7"/>
    <w:rsid w:val="00E04196"/>
    <w:rsid w:val="00E245D6"/>
    <w:rsid w:val="00E32A0E"/>
    <w:rsid w:val="00E951AC"/>
    <w:rsid w:val="00F22D54"/>
    <w:rsid w:val="00F34E5B"/>
    <w:rsid w:val="00F4190A"/>
    <w:rsid w:val="00F50935"/>
    <w:rsid w:val="00FA36CA"/>
    <w:rsid w:val="00FC41FF"/>
    <w:rsid w:val="00FD7678"/>
    <w:rsid w:val="00FE303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19BC-0D4B-49E3-87EF-9DB75F2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4B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3;n=27311;fld=134;dst=1002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43;n=21917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054;fld=134;dst=100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C0BE-E063-4F8B-98C2-97F25836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Луценко Юлина</cp:lastModifiedBy>
  <cp:revision>29</cp:revision>
  <cp:lastPrinted>2020-12-01T13:34:00Z</cp:lastPrinted>
  <dcterms:created xsi:type="dcterms:W3CDTF">2020-10-21T08:33:00Z</dcterms:created>
  <dcterms:modified xsi:type="dcterms:W3CDTF">2020-12-02T06:56:00Z</dcterms:modified>
</cp:coreProperties>
</file>