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16" w:rsidRPr="00E360D7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7916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E36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FB5481" w:rsidRPr="00FB5481">
        <w:rPr>
          <w:rFonts w:ascii="Times New Roman" w:hAnsi="Times New Roman" w:cs="Times New Roman"/>
          <w:b/>
          <w:sz w:val="20"/>
          <w:szCs w:val="20"/>
        </w:rPr>
        <w:t>Проверка эффективности предоставления и использования муниципальных средств, родительской платы, выделенных (привлеченных) за 2018 год для осуществления полномочий в сфере дошкольного образования на объекте муниципального бюджетного дошкольного образовательного учреждения детский сад №10 муниципального образования город Горячий Ключ</w:t>
      </w:r>
      <w:r w:rsidR="00E360D7" w:rsidRPr="00E36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="006A7916" w:rsidRPr="00E360D7">
        <w:rPr>
          <w:rFonts w:ascii="Times New Roman" w:hAnsi="Times New Roman" w:cs="Times New Roman"/>
          <w:b/>
          <w:sz w:val="20"/>
          <w:szCs w:val="20"/>
        </w:rPr>
        <w:t xml:space="preserve"> за период 201</w:t>
      </w:r>
      <w:r w:rsidR="00FB5481">
        <w:rPr>
          <w:rFonts w:ascii="Times New Roman" w:hAnsi="Times New Roman" w:cs="Times New Roman"/>
          <w:b/>
          <w:sz w:val="20"/>
          <w:szCs w:val="20"/>
        </w:rPr>
        <w:t>8</w:t>
      </w:r>
      <w:r w:rsidR="006A7916" w:rsidRPr="00E360D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6A7916" w:rsidRPr="00E360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BC8" w:rsidRPr="00E360D7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FB5481">
        <w:rPr>
          <w:rFonts w:ascii="Times New Roman" w:hAnsi="Times New Roman" w:cs="Times New Roman"/>
          <w:sz w:val="20"/>
          <w:szCs w:val="20"/>
        </w:rPr>
        <w:t>1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. плана работы </w:t>
      </w:r>
      <w:proofErr w:type="spellStart"/>
      <w:r w:rsidR="00086486" w:rsidRPr="00AD464B">
        <w:rPr>
          <w:rFonts w:ascii="Times New Roman" w:hAnsi="Times New Roman" w:cs="Times New Roman"/>
          <w:sz w:val="20"/>
          <w:szCs w:val="20"/>
        </w:rPr>
        <w:t>Контрольно</w:t>
      </w:r>
      <w:proofErr w:type="spellEnd"/>
      <w:r w:rsidR="00086486" w:rsidRPr="00AD464B">
        <w:rPr>
          <w:rFonts w:ascii="Times New Roman" w:hAnsi="Times New Roman" w:cs="Times New Roman"/>
          <w:sz w:val="20"/>
          <w:szCs w:val="20"/>
        </w:rPr>
        <w:t xml:space="preserve"> – 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201</w:t>
      </w:r>
      <w:r w:rsidR="00FB5481">
        <w:rPr>
          <w:rFonts w:ascii="Times New Roman" w:hAnsi="Times New Roman" w:cs="Times New Roman"/>
          <w:sz w:val="20"/>
          <w:szCs w:val="20"/>
        </w:rPr>
        <w:t>9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</w:t>
      </w:r>
      <w:proofErr w:type="spellStart"/>
      <w:r w:rsidR="00086486" w:rsidRPr="00AD464B">
        <w:rPr>
          <w:rFonts w:ascii="Times New Roman" w:hAnsi="Times New Roman" w:cs="Times New Roman"/>
          <w:sz w:val="20"/>
          <w:szCs w:val="20"/>
        </w:rPr>
        <w:t>Контрольно</w:t>
      </w:r>
      <w:proofErr w:type="spellEnd"/>
      <w:r w:rsidR="00086486" w:rsidRPr="00AD464B">
        <w:rPr>
          <w:rFonts w:ascii="Times New Roman" w:hAnsi="Times New Roman" w:cs="Times New Roman"/>
          <w:sz w:val="20"/>
          <w:szCs w:val="20"/>
        </w:rPr>
        <w:t xml:space="preserve"> – счетной палаты муниципального образования город Горячий Ключ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>2</w:t>
      </w:r>
      <w:r w:rsidR="00FB5481">
        <w:rPr>
          <w:rFonts w:ascii="Times New Roman" w:eastAsia="Times New Roman" w:hAnsi="Times New Roman" w:cs="Times New Roman"/>
          <w:sz w:val="20"/>
          <w:szCs w:val="20"/>
        </w:rPr>
        <w:t>7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декабря 201</w:t>
      </w:r>
      <w:r w:rsidR="00FB5481">
        <w:rPr>
          <w:rFonts w:ascii="Times New Roman" w:eastAsia="Times New Roman" w:hAnsi="Times New Roman" w:cs="Times New Roman"/>
          <w:sz w:val="20"/>
          <w:szCs w:val="20"/>
        </w:rPr>
        <w:t>8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1</w:t>
      </w:r>
      <w:r w:rsidR="00FB5481">
        <w:rPr>
          <w:rFonts w:ascii="Times New Roman" w:eastAsia="Times New Roman" w:hAnsi="Times New Roman" w:cs="Times New Roman"/>
          <w:sz w:val="20"/>
          <w:szCs w:val="20"/>
        </w:rPr>
        <w:t>05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FB5481">
        <w:rPr>
          <w:rFonts w:ascii="Times New Roman" w:eastAsia="Times New Roman" w:hAnsi="Times New Roman" w:cs="Times New Roman"/>
          <w:sz w:val="20"/>
          <w:szCs w:val="20"/>
        </w:rPr>
        <w:t>15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481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FB5481">
        <w:rPr>
          <w:rFonts w:ascii="Times New Roman" w:eastAsia="Times New Roman" w:hAnsi="Times New Roman" w:cs="Times New Roman"/>
          <w:sz w:val="20"/>
          <w:szCs w:val="20"/>
        </w:rPr>
        <w:t>9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FB5481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«О проведении </w:t>
      </w:r>
      <w:r w:rsidR="00E360D7">
        <w:rPr>
          <w:rFonts w:ascii="Times New Roman" w:eastAsia="Times New Roman" w:hAnsi="Times New Roman" w:cs="Times New Roman"/>
          <w:sz w:val="20"/>
          <w:szCs w:val="20"/>
        </w:rPr>
        <w:t>контрольного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мероприятия»</w:t>
      </w:r>
      <w:r w:rsidR="00E360D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82165" w:rsidRPr="00E360D7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E360D7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E360D7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="00FB5481" w:rsidRPr="00FB5481">
        <w:rPr>
          <w:rFonts w:ascii="Times New Roman" w:hAnsi="Times New Roman" w:cs="Times New Roman"/>
          <w:sz w:val="20"/>
          <w:szCs w:val="20"/>
        </w:rPr>
        <w:t>Проверка эффективности предоставления и использования муниципальных средств, родительской платы, выделенных (привлеченных) за 2018 год для осуществления полномочий в сфере дошкольного образования на объекте муниципального бюджетного дошкольного образовательного учреждения детский сад №10 муниципального образования город Горячий Ключ</w:t>
      </w:r>
      <w:r w:rsidR="00E360D7" w:rsidRPr="00E360D7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="00E360D7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309C" w:rsidRPr="00E360D7">
        <w:rPr>
          <w:rFonts w:ascii="Times New Roman" w:hAnsi="Times New Roman" w:cs="Times New Roman"/>
          <w:sz w:val="20"/>
          <w:szCs w:val="20"/>
        </w:rPr>
        <w:t xml:space="preserve"> за период 201</w:t>
      </w:r>
      <w:r w:rsidR="00FB5481">
        <w:rPr>
          <w:rFonts w:ascii="Times New Roman" w:hAnsi="Times New Roman" w:cs="Times New Roman"/>
          <w:sz w:val="20"/>
          <w:szCs w:val="20"/>
        </w:rPr>
        <w:t>8</w:t>
      </w:r>
      <w:r w:rsidR="00D8309C" w:rsidRPr="00E360D7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86486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FB5481">
        <w:rPr>
          <w:rFonts w:ascii="Times New Roman" w:hAnsi="Times New Roman" w:cs="Times New Roman"/>
          <w:sz w:val="20"/>
          <w:szCs w:val="20"/>
        </w:rPr>
        <w:t>1</w:t>
      </w:r>
      <w:r w:rsidR="00E360D7">
        <w:rPr>
          <w:rFonts w:ascii="Times New Roman" w:hAnsi="Times New Roman" w:cs="Times New Roman"/>
          <w:sz w:val="20"/>
          <w:szCs w:val="20"/>
        </w:rPr>
        <w:t>4</w:t>
      </w:r>
      <w:r w:rsidR="003D3119">
        <w:rPr>
          <w:rFonts w:ascii="Times New Roman" w:hAnsi="Times New Roman" w:cs="Times New Roman"/>
          <w:sz w:val="20"/>
          <w:szCs w:val="20"/>
        </w:rPr>
        <w:t xml:space="preserve"> </w:t>
      </w:r>
      <w:r w:rsidR="00FB5481">
        <w:rPr>
          <w:rFonts w:ascii="Times New Roman" w:hAnsi="Times New Roman" w:cs="Times New Roman"/>
          <w:sz w:val="20"/>
          <w:szCs w:val="20"/>
        </w:rPr>
        <w:t>февраля</w:t>
      </w:r>
      <w:r w:rsidRPr="00AD464B">
        <w:rPr>
          <w:rFonts w:ascii="Times New Roman" w:hAnsi="Times New Roman" w:cs="Times New Roman"/>
          <w:sz w:val="20"/>
          <w:szCs w:val="20"/>
        </w:rPr>
        <w:t xml:space="preserve"> 201</w:t>
      </w:r>
      <w:r w:rsidR="00FB5481">
        <w:rPr>
          <w:rFonts w:ascii="Times New Roman" w:hAnsi="Times New Roman" w:cs="Times New Roman"/>
          <w:sz w:val="20"/>
          <w:szCs w:val="20"/>
        </w:rPr>
        <w:t>9</w:t>
      </w:r>
      <w:r w:rsidRPr="00AD464B">
        <w:rPr>
          <w:rFonts w:ascii="Times New Roman" w:hAnsi="Times New Roman" w:cs="Times New Roman"/>
          <w:sz w:val="20"/>
          <w:szCs w:val="20"/>
        </w:rPr>
        <w:t xml:space="preserve"> года   №</w:t>
      </w:r>
      <w:r w:rsidR="00FB5481">
        <w:rPr>
          <w:rFonts w:ascii="Times New Roman" w:hAnsi="Times New Roman" w:cs="Times New Roman"/>
          <w:sz w:val="20"/>
          <w:szCs w:val="20"/>
        </w:rPr>
        <w:t>10</w:t>
      </w:r>
      <w:r w:rsidRPr="00AD464B">
        <w:rPr>
          <w:rFonts w:ascii="Times New Roman" w:hAnsi="Times New Roman" w:cs="Times New Roman"/>
          <w:sz w:val="20"/>
          <w:szCs w:val="20"/>
        </w:rPr>
        <w:t xml:space="preserve">  утвержден отчет о результатах контрольного мероприятия.</w:t>
      </w:r>
    </w:p>
    <w:p w:rsidR="00D8309C" w:rsidRPr="00E360D7" w:rsidRDefault="00A87EBB" w:rsidP="003D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E360D7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A50D9D" w:rsidRPr="00A50D9D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№10 муниципального образования город Горячий Ключ </w:t>
      </w:r>
      <w:r w:rsidR="00A50D9D" w:rsidRPr="00C43F5D">
        <w:rPr>
          <w:rFonts w:ascii="Times New Roman" w:eastAsia="Times New Roman" w:hAnsi="Times New Roman" w:cs="Times New Roman"/>
          <w:i/>
          <w:sz w:val="20"/>
          <w:szCs w:val="20"/>
        </w:rPr>
        <w:t>(далее–Учреждение)</w:t>
      </w:r>
      <w:r w:rsidR="00A50D9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50D9D" w:rsidRPr="00A50D9D">
        <w:rPr>
          <w:rFonts w:ascii="Times New Roman" w:hAnsi="Times New Roman" w:cs="Times New Roman"/>
          <w:sz w:val="20"/>
          <w:szCs w:val="20"/>
        </w:rPr>
        <w:t>образовано для оказания услуг в целях обеспечения реализации предусмотренных законодательством РФ полномочий администрации МО город Горячий Ключ в сфере образования и является некоммерческой организацией</w:t>
      </w:r>
      <w:r w:rsidR="00A50D9D">
        <w:rPr>
          <w:rFonts w:ascii="Times New Roman" w:hAnsi="Times New Roman" w:cs="Times New Roman"/>
          <w:sz w:val="20"/>
          <w:szCs w:val="20"/>
        </w:rPr>
        <w:t>.</w:t>
      </w:r>
    </w:p>
    <w:p w:rsidR="00E360D7" w:rsidRPr="00E360D7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0D7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Учреждения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Ключ. </w:t>
      </w:r>
    </w:p>
    <w:p w:rsidR="002D3CA1" w:rsidRPr="003F13C7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3F13C7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:rsidR="006A77C1" w:rsidRPr="00A2040B" w:rsidRDefault="00086BBA" w:rsidP="00416C3A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A2040B">
        <w:rPr>
          <w:rFonts w:eastAsia="Times New Roman" w:cs="Times New Roman"/>
          <w:spacing w:val="4"/>
          <w:sz w:val="20"/>
          <w:szCs w:val="20"/>
          <w:lang w:eastAsia="ru-RU"/>
        </w:rPr>
        <w:t>приказа Минфина РФ</w:t>
      </w:r>
      <w:r w:rsidR="00A50D9D" w:rsidRPr="00A2040B">
        <w:rPr>
          <w:sz w:val="20"/>
          <w:szCs w:val="20"/>
          <w:shd w:val="clear" w:color="auto" w:fill="FFFFFF"/>
        </w:rPr>
        <w:t xml:space="preserve">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A50D9D" w:rsidRPr="00A2040B" w:rsidRDefault="00A50D9D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A2040B">
        <w:rPr>
          <w:bCs/>
          <w:sz w:val="20"/>
          <w:szCs w:val="20"/>
        </w:rPr>
        <w:t>Приказа Минфина России от 30.03.2015 года № 52н</w:t>
      </w:r>
      <w:r w:rsidRPr="00A2040B">
        <w:rPr>
          <w:sz w:val="20"/>
          <w:szCs w:val="20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A50D9D" w:rsidRPr="00A2040B" w:rsidRDefault="00A50D9D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A2040B">
        <w:rPr>
          <w:sz w:val="20"/>
          <w:szCs w:val="20"/>
          <w:shd w:val="clear" w:color="auto" w:fill="FFFFFF"/>
        </w:rPr>
        <w:t>ст.10</w:t>
      </w:r>
      <w:r w:rsidR="00A2040B" w:rsidRPr="00A2040B">
        <w:rPr>
          <w:sz w:val="20"/>
          <w:szCs w:val="20"/>
          <w:shd w:val="clear" w:color="auto" w:fill="FFFFFF"/>
        </w:rPr>
        <w:t>, п.1 ст.13</w:t>
      </w:r>
      <w:r w:rsidRPr="00A2040B">
        <w:rPr>
          <w:sz w:val="20"/>
          <w:szCs w:val="20"/>
          <w:shd w:val="clear" w:color="auto" w:fill="FFFFFF"/>
        </w:rPr>
        <w:t xml:space="preserve"> </w:t>
      </w:r>
      <w:r w:rsidRPr="00A2040B">
        <w:rPr>
          <w:sz w:val="20"/>
          <w:szCs w:val="20"/>
        </w:rPr>
        <w:t>Федерального закона «О бухгалтерском учёте» от 06.12.2011 года №402-ФЗ;</w:t>
      </w:r>
    </w:p>
    <w:p w:rsidR="00416C3A" w:rsidRDefault="005831DA" w:rsidP="0041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Кроме того, в</w:t>
      </w:r>
      <w:r w:rsidR="00416C3A" w:rsidRPr="00AB14DD">
        <w:rPr>
          <w:rFonts w:ascii="Times New Roman" w:hAnsi="Times New Roman" w:cs="Times New Roman"/>
          <w:sz w:val="20"/>
          <w:szCs w:val="20"/>
        </w:rPr>
        <w:t>ыявлены нарушения по начислению родительской платы в объеме 4</w:t>
      </w:r>
      <w:r w:rsidR="00416C3A">
        <w:rPr>
          <w:rFonts w:ascii="Times New Roman" w:hAnsi="Times New Roman" w:cs="Times New Roman"/>
          <w:sz w:val="20"/>
          <w:szCs w:val="20"/>
        </w:rPr>
        <w:t>891,31</w:t>
      </w:r>
      <w:r w:rsidR="00416C3A" w:rsidRPr="00AB14DD">
        <w:rPr>
          <w:rFonts w:ascii="Times New Roman" w:hAnsi="Times New Roman" w:cs="Times New Roman"/>
          <w:sz w:val="20"/>
          <w:szCs w:val="20"/>
        </w:rPr>
        <w:t xml:space="preserve"> рублей.</w:t>
      </w:r>
      <w:r w:rsidR="00416C3A" w:rsidRPr="00AB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559" w:rsidRPr="00AC1559" w:rsidRDefault="00AC1559" w:rsidP="00AD36A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0"/>
          <w:szCs w:val="20"/>
        </w:rPr>
      </w:pPr>
      <w:r w:rsidRPr="00AC1559">
        <w:rPr>
          <w:sz w:val="20"/>
          <w:szCs w:val="20"/>
        </w:rPr>
        <w:t>Выявлено</w:t>
      </w:r>
      <w:r>
        <w:rPr>
          <w:sz w:val="20"/>
          <w:szCs w:val="20"/>
        </w:rPr>
        <w:t xml:space="preserve"> нарушение требований к бухгалтерскому учету, </w:t>
      </w:r>
      <w:r w:rsidRPr="00AD36A5">
        <w:rPr>
          <w:sz w:val="20"/>
          <w:szCs w:val="20"/>
          <w:shd w:val="clear" w:color="auto" w:fill="FFFFFF"/>
        </w:rPr>
        <w:t>составлен протокол об административном правонарушении</w:t>
      </w:r>
      <w:r w:rsidR="00AD36A5" w:rsidRPr="00AD36A5">
        <w:rPr>
          <w:sz w:val="20"/>
          <w:szCs w:val="20"/>
          <w:shd w:val="clear" w:color="auto" w:fill="FFFFFF"/>
        </w:rPr>
        <w:t xml:space="preserve"> по</w:t>
      </w:r>
      <w:r w:rsidRPr="00AD36A5">
        <w:rPr>
          <w:sz w:val="20"/>
          <w:szCs w:val="20"/>
          <w:shd w:val="clear" w:color="auto" w:fill="FFFFFF"/>
        </w:rPr>
        <w:t xml:space="preserve"> ч</w:t>
      </w:r>
      <w:r w:rsidR="00AD36A5" w:rsidRPr="00AD36A5">
        <w:rPr>
          <w:sz w:val="20"/>
          <w:szCs w:val="20"/>
          <w:shd w:val="clear" w:color="auto" w:fill="FFFFFF"/>
        </w:rPr>
        <w:t>.</w:t>
      </w:r>
      <w:r w:rsidRPr="00AD36A5">
        <w:rPr>
          <w:sz w:val="20"/>
          <w:szCs w:val="20"/>
          <w:shd w:val="clear" w:color="auto" w:fill="FFFFFF"/>
        </w:rPr>
        <w:t xml:space="preserve"> 1 ст</w:t>
      </w:r>
      <w:r w:rsidR="00AD36A5" w:rsidRPr="00AD36A5">
        <w:rPr>
          <w:sz w:val="20"/>
          <w:szCs w:val="20"/>
          <w:shd w:val="clear" w:color="auto" w:fill="FFFFFF"/>
        </w:rPr>
        <w:t>.</w:t>
      </w:r>
      <w:r w:rsidRPr="00AD36A5">
        <w:rPr>
          <w:sz w:val="20"/>
          <w:szCs w:val="20"/>
          <w:shd w:val="clear" w:color="auto" w:fill="FFFFFF"/>
        </w:rPr>
        <w:t xml:space="preserve"> 15.11 Ко</w:t>
      </w:r>
      <w:r w:rsidR="00AD36A5" w:rsidRPr="00AD36A5">
        <w:rPr>
          <w:sz w:val="20"/>
          <w:szCs w:val="20"/>
          <w:shd w:val="clear" w:color="auto" w:fill="FFFFFF"/>
        </w:rPr>
        <w:t xml:space="preserve">АП </w:t>
      </w:r>
      <w:r w:rsidRPr="00AD36A5">
        <w:rPr>
          <w:sz w:val="20"/>
          <w:szCs w:val="20"/>
          <w:shd w:val="clear" w:color="auto" w:fill="FFFFFF"/>
        </w:rPr>
        <w:t>РФ</w:t>
      </w:r>
      <w:r w:rsidR="00AD36A5" w:rsidRPr="00AD36A5">
        <w:rPr>
          <w:sz w:val="20"/>
          <w:szCs w:val="20"/>
          <w:shd w:val="clear" w:color="auto" w:fill="FFFFFF"/>
        </w:rPr>
        <w:t>.</w:t>
      </w:r>
      <w:r w:rsidRPr="00AD36A5">
        <w:rPr>
          <w:sz w:val="20"/>
          <w:szCs w:val="20"/>
        </w:rPr>
        <w:t xml:space="preserve">   </w:t>
      </w:r>
    </w:p>
    <w:p w:rsidR="007244FA" w:rsidRPr="006A77C1" w:rsidRDefault="007244FA" w:rsidP="007244FA">
      <w:pPr>
        <w:pStyle w:val="a6"/>
        <w:ind w:left="0" w:firstLine="709"/>
        <w:jc w:val="both"/>
        <w:rPr>
          <w:sz w:val="20"/>
          <w:szCs w:val="20"/>
        </w:rPr>
      </w:pPr>
      <w:r w:rsidRPr="006A77C1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6A77C1">
        <w:rPr>
          <w:rFonts w:cs="Times New Roman"/>
          <w:sz w:val="20"/>
          <w:szCs w:val="20"/>
        </w:rPr>
        <w:t>мероприятия направлен</w:t>
      </w:r>
      <w:r w:rsidRPr="006A77C1">
        <w:rPr>
          <w:sz w:val="20"/>
          <w:szCs w:val="20"/>
        </w:rPr>
        <w:t xml:space="preserve"> Контрольно-счетной палатой </w:t>
      </w:r>
      <w:r w:rsidR="00416C3A">
        <w:rPr>
          <w:sz w:val="20"/>
          <w:szCs w:val="20"/>
        </w:rPr>
        <w:t>заведующей</w:t>
      </w:r>
      <w:r w:rsidRPr="006A77C1">
        <w:rPr>
          <w:sz w:val="20"/>
          <w:szCs w:val="20"/>
        </w:rPr>
        <w:t xml:space="preserve"> </w:t>
      </w:r>
      <w:r w:rsidR="00777ED2">
        <w:rPr>
          <w:sz w:val="20"/>
          <w:szCs w:val="20"/>
        </w:rPr>
        <w:t>м</w:t>
      </w:r>
      <w:r w:rsidR="00777ED2" w:rsidRPr="00A50D9D">
        <w:rPr>
          <w:rFonts w:cs="Times New Roman"/>
          <w:sz w:val="20"/>
          <w:szCs w:val="20"/>
        </w:rPr>
        <w:t>униципально</w:t>
      </w:r>
      <w:r w:rsidR="00623F94">
        <w:rPr>
          <w:rFonts w:cs="Times New Roman"/>
          <w:sz w:val="20"/>
          <w:szCs w:val="20"/>
        </w:rPr>
        <w:t>го</w:t>
      </w:r>
      <w:r w:rsidR="00777ED2" w:rsidRPr="00A50D9D">
        <w:rPr>
          <w:rFonts w:cs="Times New Roman"/>
          <w:sz w:val="20"/>
          <w:szCs w:val="20"/>
        </w:rPr>
        <w:t xml:space="preserve"> бюджетно</w:t>
      </w:r>
      <w:r w:rsidR="00623F94">
        <w:rPr>
          <w:rFonts w:cs="Times New Roman"/>
          <w:sz w:val="20"/>
          <w:szCs w:val="20"/>
        </w:rPr>
        <w:t>го</w:t>
      </w:r>
      <w:r w:rsidR="00777ED2" w:rsidRPr="00A50D9D">
        <w:rPr>
          <w:rFonts w:cs="Times New Roman"/>
          <w:sz w:val="20"/>
          <w:szCs w:val="20"/>
        </w:rPr>
        <w:t xml:space="preserve"> дошкольно</w:t>
      </w:r>
      <w:r w:rsidR="00623F94">
        <w:rPr>
          <w:rFonts w:cs="Times New Roman"/>
          <w:sz w:val="20"/>
          <w:szCs w:val="20"/>
        </w:rPr>
        <w:t>го образовательного</w:t>
      </w:r>
      <w:r w:rsidR="00777ED2" w:rsidRPr="00A50D9D">
        <w:rPr>
          <w:rFonts w:cs="Times New Roman"/>
          <w:sz w:val="20"/>
          <w:szCs w:val="20"/>
        </w:rPr>
        <w:t xml:space="preserve"> учреждени</w:t>
      </w:r>
      <w:r w:rsidR="00623F94">
        <w:rPr>
          <w:rFonts w:cs="Times New Roman"/>
          <w:sz w:val="20"/>
          <w:szCs w:val="20"/>
        </w:rPr>
        <w:t>я</w:t>
      </w:r>
      <w:r w:rsidR="00777ED2" w:rsidRPr="00A50D9D">
        <w:rPr>
          <w:rFonts w:cs="Times New Roman"/>
          <w:sz w:val="20"/>
          <w:szCs w:val="20"/>
        </w:rPr>
        <w:t xml:space="preserve"> детский сад №10 муниципального образования город Горячий Ключ</w:t>
      </w:r>
      <w:r w:rsidRPr="006A77C1">
        <w:rPr>
          <w:sz w:val="20"/>
          <w:szCs w:val="20"/>
        </w:rPr>
        <w:t>.</w:t>
      </w:r>
    </w:p>
    <w:p w:rsidR="007244FA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7613">
        <w:rPr>
          <w:rFonts w:ascii="Times New Roman" w:hAnsi="Times New Roman" w:cs="Times New Roman"/>
          <w:sz w:val="20"/>
          <w:szCs w:val="20"/>
        </w:rPr>
        <w:t xml:space="preserve">Контрольно-счетной палатой муниципального образования город Горячий Ключ </w:t>
      </w:r>
      <w:r>
        <w:rPr>
          <w:rFonts w:ascii="Times New Roman" w:hAnsi="Times New Roman" w:cs="Times New Roman"/>
          <w:sz w:val="20"/>
          <w:szCs w:val="20"/>
        </w:rPr>
        <w:t>в отношении</w:t>
      </w:r>
      <w:r w:rsidR="005831DA" w:rsidRPr="005831DA">
        <w:rPr>
          <w:rFonts w:ascii="Times New Roman" w:hAnsi="Times New Roman" w:cs="Times New Roman"/>
          <w:sz w:val="20"/>
          <w:szCs w:val="20"/>
        </w:rPr>
        <w:t xml:space="preserve"> </w:t>
      </w:r>
      <w:r w:rsidR="005831DA">
        <w:rPr>
          <w:rFonts w:ascii="Times New Roman" w:hAnsi="Times New Roman" w:cs="Times New Roman"/>
          <w:sz w:val="20"/>
          <w:szCs w:val="20"/>
        </w:rPr>
        <w:t>должностного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31DA"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z w:val="20"/>
          <w:szCs w:val="20"/>
        </w:rPr>
        <w:t>ставлен</w:t>
      </w:r>
      <w:r w:rsidRPr="00667613">
        <w:rPr>
          <w:rFonts w:ascii="Times New Roman" w:hAnsi="Times New Roman" w:cs="Times New Roman"/>
          <w:sz w:val="20"/>
          <w:szCs w:val="20"/>
        </w:rPr>
        <w:t xml:space="preserve"> протокол об административном </w:t>
      </w:r>
      <w:r w:rsidR="00F02501" w:rsidRPr="00667613">
        <w:rPr>
          <w:rFonts w:ascii="Times New Roman" w:hAnsi="Times New Roman" w:cs="Times New Roman"/>
          <w:sz w:val="20"/>
          <w:szCs w:val="20"/>
        </w:rPr>
        <w:t>правонарушении</w:t>
      </w:r>
      <w:r w:rsidR="005831DA">
        <w:rPr>
          <w:rFonts w:ascii="Times New Roman" w:hAnsi="Times New Roman" w:cs="Times New Roman"/>
          <w:sz w:val="20"/>
          <w:szCs w:val="20"/>
        </w:rPr>
        <w:t>.</w:t>
      </w:r>
      <w:r w:rsidRPr="006676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244FA" w:rsidRPr="00FC1123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:rsidR="007244FA" w:rsidRDefault="007244FA" w:rsidP="007244FA">
      <w:pPr>
        <w:pStyle w:val="a3"/>
        <w:ind w:firstLine="709"/>
        <w:rPr>
          <w:bCs/>
          <w:sz w:val="20"/>
        </w:rPr>
      </w:pPr>
      <w:r>
        <w:rPr>
          <w:bCs/>
          <w:sz w:val="20"/>
        </w:rPr>
        <w:t xml:space="preserve">Информация </w:t>
      </w:r>
      <w:r w:rsidRPr="00AD464B">
        <w:rPr>
          <w:bCs/>
          <w:sz w:val="20"/>
        </w:rPr>
        <w:t>о результатах контрольного мероприятия направлен</w:t>
      </w:r>
      <w:r>
        <w:rPr>
          <w:bCs/>
          <w:sz w:val="20"/>
        </w:rPr>
        <w:t>а</w:t>
      </w:r>
      <w:r w:rsidRPr="00AD464B">
        <w:rPr>
          <w:bCs/>
          <w:sz w:val="20"/>
        </w:rPr>
        <w:t xml:space="preserve"> </w:t>
      </w:r>
      <w:r>
        <w:rPr>
          <w:bCs/>
          <w:sz w:val="20"/>
        </w:rPr>
        <w:t>начальнику управления образования администрации</w:t>
      </w:r>
      <w:r w:rsidRPr="00AD464B">
        <w:rPr>
          <w:bCs/>
          <w:sz w:val="20"/>
        </w:rPr>
        <w:t xml:space="preserve"> муниципального образования город Горячий Ключ</w:t>
      </w:r>
      <w:r>
        <w:rPr>
          <w:bCs/>
          <w:sz w:val="20"/>
        </w:rPr>
        <w:t>.</w:t>
      </w:r>
    </w:p>
    <w:p w:rsidR="00690248" w:rsidRDefault="003274FB" w:rsidP="003274FB">
      <w:pPr>
        <w:pStyle w:val="a6"/>
        <w:ind w:left="142"/>
        <w:jc w:val="both"/>
        <w:rPr>
          <w:bCs/>
          <w:sz w:val="20"/>
        </w:rPr>
      </w:pPr>
      <w:r>
        <w:rPr>
          <w:bCs/>
          <w:sz w:val="20"/>
        </w:rPr>
        <w:tab/>
        <w:t>Материалы по результатам контрольного мероприятия направлены в прокуратуру города Горячий Ключ</w:t>
      </w:r>
      <w:r w:rsidR="006A77C1">
        <w:rPr>
          <w:bCs/>
          <w:sz w:val="20"/>
        </w:rPr>
        <w:t xml:space="preserve"> и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 xml:space="preserve">. </w:t>
      </w:r>
    </w:p>
    <w:p w:rsidR="00AC1559" w:rsidRDefault="00AC1559" w:rsidP="00AC1559">
      <w:pPr>
        <w:pStyle w:val="a6"/>
        <w:spacing w:line="180" w:lineRule="exact"/>
        <w:ind w:left="142"/>
        <w:jc w:val="both"/>
        <w:rPr>
          <w:bCs/>
          <w:sz w:val="20"/>
        </w:rPr>
      </w:pPr>
    </w:p>
    <w:p w:rsidR="004F4911" w:rsidRPr="00AD36A5" w:rsidRDefault="00AC1559" w:rsidP="00C8131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D36A5">
        <w:rPr>
          <w:rStyle w:val="ac"/>
          <w:sz w:val="20"/>
          <w:szCs w:val="20"/>
          <w:bdr w:val="none" w:sz="0" w:space="0" w:color="auto" w:frame="1"/>
          <w:shd w:val="clear" w:color="auto" w:fill="FFFFFF"/>
        </w:rPr>
        <w:t>По результатам рассмотрения</w:t>
      </w:r>
      <w:r w:rsidRPr="00AD36A5">
        <w:rPr>
          <w:sz w:val="20"/>
          <w:szCs w:val="20"/>
          <w:shd w:val="clear" w:color="auto" w:fill="FFFFFF"/>
        </w:rPr>
        <w:t> акта контрольного мероприятия нарушения, подлежащие устранению, были устранены, иные нарушения и недостатки приняты к сведению объектами контроля для недопущения в дальнейшей работе.</w:t>
      </w:r>
      <w:r w:rsidRPr="00AD36A5">
        <w:rPr>
          <w:sz w:val="20"/>
          <w:szCs w:val="20"/>
        </w:rPr>
        <w:t xml:space="preserve"> О</w:t>
      </w:r>
      <w:r w:rsidRPr="00AD36A5">
        <w:rPr>
          <w:sz w:val="20"/>
          <w:szCs w:val="20"/>
        </w:rPr>
        <w:t xml:space="preserve"> </w:t>
      </w:r>
      <w:r w:rsidRPr="00AD36A5">
        <w:rPr>
          <w:sz w:val="20"/>
          <w:szCs w:val="20"/>
        </w:rPr>
        <w:t>принятых мерах</w:t>
      </w:r>
      <w:r w:rsidRPr="00AD36A5">
        <w:rPr>
          <w:sz w:val="20"/>
          <w:szCs w:val="20"/>
        </w:rPr>
        <w:t xml:space="preserve"> по устранению выявленных нарушений и недостатков</w:t>
      </w:r>
      <w:r w:rsidRPr="00AD36A5">
        <w:rPr>
          <w:sz w:val="20"/>
          <w:szCs w:val="20"/>
        </w:rPr>
        <w:t xml:space="preserve"> </w:t>
      </w:r>
      <w:r w:rsidRPr="00AD36A5">
        <w:rPr>
          <w:sz w:val="20"/>
          <w:szCs w:val="20"/>
        </w:rPr>
        <w:t>представлена информация</w:t>
      </w:r>
      <w:r w:rsidRPr="00AD36A5">
        <w:rPr>
          <w:sz w:val="20"/>
          <w:szCs w:val="20"/>
        </w:rPr>
        <w:t xml:space="preserve"> </w:t>
      </w:r>
      <w:r w:rsidRPr="00AD36A5">
        <w:rPr>
          <w:sz w:val="20"/>
          <w:szCs w:val="20"/>
        </w:rPr>
        <w:t>объектом контроля в установленный срок</w:t>
      </w:r>
      <w:r w:rsidRPr="00AD36A5">
        <w:rPr>
          <w:sz w:val="20"/>
          <w:szCs w:val="20"/>
        </w:rPr>
        <w:t>.</w:t>
      </w:r>
      <w:r w:rsidR="00AD36A5" w:rsidRPr="00AD36A5">
        <w:rPr>
          <w:sz w:val="20"/>
          <w:szCs w:val="20"/>
        </w:rPr>
        <w:t xml:space="preserve"> </w:t>
      </w:r>
      <w:r w:rsidR="00103B74" w:rsidRPr="00AD36A5">
        <w:rPr>
          <w:sz w:val="20"/>
          <w:szCs w:val="20"/>
        </w:rPr>
        <w:t>Так же информация о принятых мерах по устранению выявленных нарушений представлена управлением образования администрации муниципального образования город Горячий Ключ письмом от 11.03.2019 года № 682 и администрацией муниципального образования город Горячий Ключ письмом от 14.03.2019 года №101-1032/19.01-01-12.</w:t>
      </w:r>
      <w:bookmarkStart w:id="0" w:name="_GoBack"/>
      <w:bookmarkEnd w:id="0"/>
    </w:p>
    <w:p w:rsidR="004F4911" w:rsidRPr="001B777F" w:rsidRDefault="004F4911" w:rsidP="00C8131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0"/>
          <w:szCs w:val="20"/>
        </w:rPr>
      </w:pPr>
    </w:p>
    <w:p w:rsidR="00AC1559" w:rsidRDefault="00AC1559" w:rsidP="00D069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0"/>
          <w:szCs w:val="20"/>
        </w:rPr>
      </w:pPr>
    </w:p>
    <w:p w:rsidR="00AC1559" w:rsidRDefault="00AC1559" w:rsidP="00D069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0"/>
        </w:rPr>
      </w:pPr>
    </w:p>
    <w:sectPr w:rsidR="00AC1559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A6B90"/>
    <w:rsid w:val="000D28B2"/>
    <w:rsid w:val="000D6FD7"/>
    <w:rsid w:val="00103751"/>
    <w:rsid w:val="00103B74"/>
    <w:rsid w:val="00196199"/>
    <w:rsid w:val="00196CC1"/>
    <w:rsid w:val="001B777F"/>
    <w:rsid w:val="001C5422"/>
    <w:rsid w:val="001F7E82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3112D3"/>
    <w:rsid w:val="003274FB"/>
    <w:rsid w:val="00345FCA"/>
    <w:rsid w:val="00357A29"/>
    <w:rsid w:val="003D3119"/>
    <w:rsid w:val="003D3A6B"/>
    <w:rsid w:val="003D45B0"/>
    <w:rsid w:val="003E0E9C"/>
    <w:rsid w:val="003F13C7"/>
    <w:rsid w:val="00411955"/>
    <w:rsid w:val="00416C3A"/>
    <w:rsid w:val="004352FF"/>
    <w:rsid w:val="00442F4C"/>
    <w:rsid w:val="004F4911"/>
    <w:rsid w:val="00542418"/>
    <w:rsid w:val="00575ACB"/>
    <w:rsid w:val="00581B66"/>
    <w:rsid w:val="005831DA"/>
    <w:rsid w:val="005E67DE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44FA"/>
    <w:rsid w:val="007547A8"/>
    <w:rsid w:val="0075492E"/>
    <w:rsid w:val="00760A42"/>
    <w:rsid w:val="00777ED2"/>
    <w:rsid w:val="00786F49"/>
    <w:rsid w:val="0080239A"/>
    <w:rsid w:val="008255D0"/>
    <w:rsid w:val="008A5ED1"/>
    <w:rsid w:val="008C5DBF"/>
    <w:rsid w:val="008D7064"/>
    <w:rsid w:val="00907DC6"/>
    <w:rsid w:val="00925BFC"/>
    <w:rsid w:val="00980926"/>
    <w:rsid w:val="00982165"/>
    <w:rsid w:val="00994657"/>
    <w:rsid w:val="00995E09"/>
    <w:rsid w:val="009C67F9"/>
    <w:rsid w:val="009F014C"/>
    <w:rsid w:val="00A15C09"/>
    <w:rsid w:val="00A2040B"/>
    <w:rsid w:val="00A50D9D"/>
    <w:rsid w:val="00A87EBB"/>
    <w:rsid w:val="00AC1559"/>
    <w:rsid w:val="00AD36A5"/>
    <w:rsid w:val="00AD464B"/>
    <w:rsid w:val="00B03475"/>
    <w:rsid w:val="00B3508C"/>
    <w:rsid w:val="00B74E13"/>
    <w:rsid w:val="00BE50F2"/>
    <w:rsid w:val="00C43F5D"/>
    <w:rsid w:val="00C8131C"/>
    <w:rsid w:val="00C8359F"/>
    <w:rsid w:val="00CD4825"/>
    <w:rsid w:val="00CD564E"/>
    <w:rsid w:val="00CF35D1"/>
    <w:rsid w:val="00D069FE"/>
    <w:rsid w:val="00D46AAF"/>
    <w:rsid w:val="00D6229E"/>
    <w:rsid w:val="00D64D2D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C6350"/>
    <w:rsid w:val="00EE263D"/>
    <w:rsid w:val="00EF3BC8"/>
    <w:rsid w:val="00F02501"/>
    <w:rsid w:val="00F12DE6"/>
    <w:rsid w:val="00F50D15"/>
    <w:rsid w:val="00F70E0F"/>
    <w:rsid w:val="00FA741C"/>
    <w:rsid w:val="00FB5481"/>
    <w:rsid w:val="00FE14CA"/>
    <w:rsid w:val="00FE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116"/>
  <w15:docId w15:val="{72B5237D-DD64-448E-A738-CDCACF00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b">
    <w:name w:val="Normal (Web)"/>
    <w:basedOn w:val="a"/>
    <w:uiPriority w:val="99"/>
    <w:unhideWhenUsed/>
    <w:rsid w:val="00C8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81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67DE-227D-4805-B6BD-1B9DAC3A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2016-05-04T12:28:00Z</cp:lastPrinted>
  <dcterms:created xsi:type="dcterms:W3CDTF">2019-04-04T10:23:00Z</dcterms:created>
  <dcterms:modified xsi:type="dcterms:W3CDTF">2019-04-05T06:56:00Z</dcterms:modified>
</cp:coreProperties>
</file>