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FC" w:rsidRPr="009E7616" w:rsidRDefault="000776FC" w:rsidP="000776FC">
      <w:pPr>
        <w:jc w:val="center"/>
        <w:rPr>
          <w:b/>
          <w:sz w:val="28"/>
        </w:rPr>
      </w:pPr>
      <w:r>
        <w:rPr>
          <w:b/>
          <w:noProof/>
        </w:rPr>
        <w:drawing>
          <wp:inline distT="0" distB="0" distL="0" distR="0">
            <wp:extent cx="400050" cy="485775"/>
            <wp:effectExtent l="19050" t="0" r="0" b="0"/>
            <wp:docPr id="1" name="Рисунок 1" descr="smol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l_g"/>
                    <pic:cNvPicPr>
                      <a:picLocks noChangeAspect="1" noChangeArrowheads="1"/>
                    </pic:cNvPicPr>
                  </pic:nvPicPr>
                  <pic:blipFill>
                    <a:blip r:embed="rId6" cstate="print"/>
                    <a:srcRect/>
                    <a:stretch>
                      <a:fillRect/>
                    </a:stretch>
                  </pic:blipFill>
                  <pic:spPr bwMode="auto">
                    <a:xfrm>
                      <a:off x="0" y="0"/>
                      <a:ext cx="400050" cy="485775"/>
                    </a:xfrm>
                    <a:prstGeom prst="rect">
                      <a:avLst/>
                    </a:prstGeom>
                    <a:noFill/>
                    <a:ln w="9525">
                      <a:noFill/>
                      <a:miter lim="800000"/>
                      <a:headEnd/>
                      <a:tailEnd/>
                    </a:ln>
                  </pic:spPr>
                </pic:pic>
              </a:graphicData>
            </a:graphic>
          </wp:inline>
        </w:drawing>
      </w:r>
    </w:p>
    <w:p w:rsidR="000776FC" w:rsidRDefault="000776FC" w:rsidP="000776FC">
      <w:pPr>
        <w:jc w:val="center"/>
        <w:rPr>
          <w:b/>
          <w:sz w:val="28"/>
        </w:rPr>
      </w:pPr>
      <w:r w:rsidRPr="009E7616">
        <w:rPr>
          <w:b/>
          <w:sz w:val="28"/>
        </w:rPr>
        <w:t>Совет муниципального образования город Горячий Ключ</w:t>
      </w:r>
    </w:p>
    <w:p w:rsidR="000776FC" w:rsidRPr="009E7616" w:rsidRDefault="00F7564F" w:rsidP="000776FC">
      <w:pPr>
        <w:jc w:val="center"/>
        <w:rPr>
          <w:b/>
          <w:sz w:val="28"/>
        </w:rPr>
      </w:pPr>
      <w:r>
        <w:rPr>
          <w:b/>
          <w:sz w:val="28"/>
        </w:rPr>
        <w:t>шестой</w:t>
      </w:r>
      <w:r w:rsidR="000776FC">
        <w:rPr>
          <w:b/>
          <w:sz w:val="28"/>
        </w:rPr>
        <w:t xml:space="preserve"> созыв</w:t>
      </w:r>
    </w:p>
    <w:p w:rsidR="000776FC" w:rsidRPr="009E7616" w:rsidRDefault="000776FC" w:rsidP="000776FC">
      <w:pPr>
        <w:jc w:val="center"/>
        <w:rPr>
          <w:b/>
          <w:sz w:val="28"/>
        </w:rPr>
      </w:pPr>
    </w:p>
    <w:p w:rsidR="000776FC" w:rsidRPr="009E7616" w:rsidRDefault="000776FC" w:rsidP="000776FC">
      <w:pPr>
        <w:jc w:val="center"/>
        <w:rPr>
          <w:b/>
          <w:sz w:val="28"/>
        </w:rPr>
      </w:pPr>
      <w:proofErr w:type="gramStart"/>
      <w:r w:rsidRPr="009E7616">
        <w:rPr>
          <w:b/>
          <w:sz w:val="28"/>
        </w:rPr>
        <w:t>Р</w:t>
      </w:r>
      <w:proofErr w:type="gramEnd"/>
      <w:r w:rsidRPr="009E7616">
        <w:rPr>
          <w:b/>
          <w:sz w:val="28"/>
        </w:rPr>
        <w:t xml:space="preserve"> Е Ш Е Н И Е</w:t>
      </w:r>
    </w:p>
    <w:p w:rsidR="000776FC" w:rsidRPr="009E7616" w:rsidRDefault="000776FC" w:rsidP="000776FC">
      <w:pPr>
        <w:jc w:val="center"/>
        <w:rPr>
          <w:b/>
          <w:sz w:val="28"/>
        </w:rPr>
      </w:pPr>
    </w:p>
    <w:p w:rsidR="000776FC" w:rsidRPr="009E7616" w:rsidRDefault="002A00F4" w:rsidP="000776FC">
      <w:pPr>
        <w:jc w:val="center"/>
        <w:rPr>
          <w:b/>
          <w:sz w:val="28"/>
          <w:szCs w:val="28"/>
        </w:rPr>
      </w:pPr>
      <w:r>
        <w:rPr>
          <w:b/>
          <w:sz w:val="28"/>
          <w:szCs w:val="28"/>
        </w:rPr>
        <w:t>24</w:t>
      </w:r>
      <w:r w:rsidR="00F7564F">
        <w:rPr>
          <w:b/>
          <w:sz w:val="28"/>
          <w:szCs w:val="28"/>
        </w:rPr>
        <w:t xml:space="preserve"> марта</w:t>
      </w:r>
      <w:r w:rsidR="000776FC">
        <w:rPr>
          <w:b/>
          <w:sz w:val="28"/>
          <w:szCs w:val="28"/>
        </w:rPr>
        <w:t xml:space="preserve"> 201</w:t>
      </w:r>
      <w:r>
        <w:rPr>
          <w:b/>
          <w:sz w:val="28"/>
          <w:szCs w:val="28"/>
        </w:rPr>
        <w:t>7</w:t>
      </w:r>
      <w:r w:rsidR="00F7564F">
        <w:rPr>
          <w:b/>
          <w:sz w:val="28"/>
          <w:szCs w:val="28"/>
        </w:rPr>
        <w:t xml:space="preserve"> </w:t>
      </w:r>
      <w:r w:rsidR="000776FC" w:rsidRPr="009E7616">
        <w:rPr>
          <w:b/>
          <w:sz w:val="28"/>
          <w:szCs w:val="28"/>
        </w:rPr>
        <w:t>г</w:t>
      </w:r>
      <w:r w:rsidR="00F7564F">
        <w:rPr>
          <w:b/>
          <w:sz w:val="28"/>
          <w:szCs w:val="28"/>
        </w:rPr>
        <w:t>ода</w:t>
      </w:r>
      <w:r w:rsidR="000776FC" w:rsidRPr="009E7616">
        <w:rPr>
          <w:b/>
          <w:sz w:val="28"/>
          <w:szCs w:val="28"/>
        </w:rPr>
        <w:t xml:space="preserve">                     </w:t>
      </w:r>
      <w:r w:rsidR="000776FC">
        <w:rPr>
          <w:b/>
          <w:sz w:val="28"/>
          <w:szCs w:val="28"/>
        </w:rPr>
        <w:t xml:space="preserve">          </w:t>
      </w:r>
      <w:r w:rsidR="000776FC" w:rsidRPr="009E7616">
        <w:rPr>
          <w:b/>
          <w:sz w:val="28"/>
          <w:szCs w:val="28"/>
        </w:rPr>
        <w:t xml:space="preserve">                                        №</w:t>
      </w:r>
      <w:r w:rsidR="000776FC">
        <w:rPr>
          <w:b/>
          <w:sz w:val="28"/>
          <w:szCs w:val="28"/>
        </w:rPr>
        <w:t xml:space="preserve"> </w:t>
      </w:r>
      <w:r w:rsidR="00446CDA">
        <w:rPr>
          <w:b/>
          <w:sz w:val="28"/>
          <w:szCs w:val="28"/>
        </w:rPr>
        <w:t>201</w:t>
      </w:r>
      <w:r w:rsidR="000776FC" w:rsidRPr="009E7616">
        <w:rPr>
          <w:b/>
          <w:sz w:val="28"/>
          <w:szCs w:val="28"/>
        </w:rPr>
        <w:t xml:space="preserve"> </w:t>
      </w:r>
    </w:p>
    <w:p w:rsidR="000776FC" w:rsidRPr="002A6D94" w:rsidRDefault="000776FC" w:rsidP="000776FC">
      <w:pPr>
        <w:jc w:val="center"/>
        <w:rPr>
          <w:b/>
        </w:rPr>
      </w:pPr>
      <w:r w:rsidRPr="002A6D94">
        <w:t>г. Горячий Ключ</w:t>
      </w:r>
    </w:p>
    <w:p w:rsidR="00242649" w:rsidRDefault="00242649" w:rsidP="00242649">
      <w:pPr>
        <w:jc w:val="center"/>
      </w:pPr>
    </w:p>
    <w:p w:rsidR="00242649" w:rsidRPr="00F7564F" w:rsidRDefault="00F7564F" w:rsidP="00F7564F">
      <w:pPr>
        <w:ind w:firstLine="851"/>
        <w:jc w:val="center"/>
        <w:rPr>
          <w:b/>
          <w:sz w:val="28"/>
          <w:szCs w:val="28"/>
        </w:rPr>
      </w:pPr>
      <w:r w:rsidRPr="00F7564F">
        <w:rPr>
          <w:b/>
          <w:sz w:val="28"/>
          <w:szCs w:val="28"/>
        </w:rPr>
        <w:t>О внесении изменений и дополнений в Устав муниципального об</w:t>
      </w:r>
      <w:r w:rsidR="00D00B10">
        <w:rPr>
          <w:b/>
          <w:sz w:val="28"/>
          <w:szCs w:val="28"/>
        </w:rPr>
        <w:softHyphen/>
      </w:r>
      <w:r w:rsidRPr="00F7564F">
        <w:rPr>
          <w:b/>
          <w:sz w:val="28"/>
          <w:szCs w:val="28"/>
        </w:rPr>
        <w:t>разования город Горячий Ключ</w:t>
      </w:r>
    </w:p>
    <w:p w:rsidR="00F7564F" w:rsidRPr="00F7564F" w:rsidRDefault="00F7564F" w:rsidP="00F7564F">
      <w:pPr>
        <w:ind w:firstLine="851"/>
        <w:jc w:val="center"/>
        <w:rPr>
          <w:b/>
          <w:sz w:val="28"/>
          <w:szCs w:val="28"/>
        </w:rPr>
      </w:pPr>
    </w:p>
    <w:p w:rsidR="002A00F4" w:rsidRPr="00D832B0" w:rsidRDefault="002A00F4" w:rsidP="002A00F4">
      <w:pPr>
        <w:widowControl w:val="0"/>
        <w:autoSpaceDE w:val="0"/>
        <w:autoSpaceDN w:val="0"/>
        <w:adjustRightInd w:val="0"/>
        <w:ind w:firstLine="851"/>
        <w:jc w:val="both"/>
        <w:rPr>
          <w:sz w:val="28"/>
          <w:szCs w:val="28"/>
        </w:rPr>
      </w:pPr>
      <w:r w:rsidRPr="00D832B0">
        <w:rPr>
          <w:sz w:val="28"/>
          <w:szCs w:val="28"/>
        </w:rPr>
        <w:t>В соответствии с пунктом 1 части 10 статьи 35, части 5 статьи 44 Фе</w:t>
      </w:r>
      <w:r w:rsidR="00D00B10">
        <w:rPr>
          <w:sz w:val="28"/>
          <w:szCs w:val="28"/>
        </w:rPr>
        <w:softHyphen/>
      </w:r>
      <w:r w:rsidRPr="00D832B0">
        <w:rPr>
          <w:sz w:val="28"/>
          <w:szCs w:val="28"/>
        </w:rPr>
        <w:t>дераль</w:t>
      </w:r>
      <w:r>
        <w:rPr>
          <w:sz w:val="28"/>
          <w:szCs w:val="28"/>
        </w:rPr>
        <w:softHyphen/>
      </w:r>
      <w:r w:rsidRPr="00D832B0">
        <w:rPr>
          <w:sz w:val="28"/>
          <w:szCs w:val="28"/>
        </w:rPr>
        <w:t>ного закона от 6 октября 2003 года №131-ФЗ «Об общих принципах организации местного самоуправления в Российской Федерации», Совет му</w:t>
      </w:r>
      <w:r w:rsidR="00D00B10">
        <w:rPr>
          <w:sz w:val="28"/>
          <w:szCs w:val="28"/>
        </w:rPr>
        <w:softHyphen/>
      </w:r>
      <w:r w:rsidRPr="00D832B0">
        <w:rPr>
          <w:sz w:val="28"/>
          <w:szCs w:val="28"/>
        </w:rPr>
        <w:t>ници</w:t>
      </w:r>
      <w:r>
        <w:rPr>
          <w:sz w:val="28"/>
          <w:szCs w:val="28"/>
        </w:rPr>
        <w:softHyphen/>
      </w:r>
      <w:r w:rsidRPr="00D832B0">
        <w:rPr>
          <w:sz w:val="28"/>
          <w:szCs w:val="28"/>
        </w:rPr>
        <w:t xml:space="preserve">пального образования город Горячий Ключ </w:t>
      </w:r>
      <w:proofErr w:type="spellStart"/>
      <w:proofErr w:type="gramStart"/>
      <w:r w:rsidRPr="00D832B0">
        <w:rPr>
          <w:sz w:val="28"/>
          <w:szCs w:val="28"/>
        </w:rPr>
        <w:t>р</w:t>
      </w:r>
      <w:proofErr w:type="spellEnd"/>
      <w:proofErr w:type="gramEnd"/>
      <w:r w:rsidRPr="00D832B0">
        <w:rPr>
          <w:sz w:val="28"/>
          <w:szCs w:val="28"/>
        </w:rPr>
        <w:t xml:space="preserve"> е </w:t>
      </w:r>
      <w:proofErr w:type="spellStart"/>
      <w:r w:rsidRPr="00D832B0">
        <w:rPr>
          <w:sz w:val="28"/>
          <w:szCs w:val="28"/>
        </w:rPr>
        <w:t>ш</w:t>
      </w:r>
      <w:proofErr w:type="spellEnd"/>
      <w:r w:rsidRPr="00D832B0">
        <w:rPr>
          <w:sz w:val="28"/>
          <w:szCs w:val="28"/>
        </w:rPr>
        <w:t xml:space="preserve"> и л:</w:t>
      </w:r>
    </w:p>
    <w:p w:rsidR="002A00F4" w:rsidRPr="00D832B0" w:rsidRDefault="002A00F4" w:rsidP="002A00F4">
      <w:pPr>
        <w:widowControl w:val="0"/>
        <w:autoSpaceDE w:val="0"/>
        <w:autoSpaceDN w:val="0"/>
        <w:adjustRightInd w:val="0"/>
        <w:ind w:firstLine="851"/>
        <w:jc w:val="both"/>
        <w:rPr>
          <w:sz w:val="28"/>
          <w:szCs w:val="28"/>
        </w:rPr>
      </w:pPr>
      <w:r w:rsidRPr="00D832B0">
        <w:rPr>
          <w:sz w:val="28"/>
          <w:szCs w:val="28"/>
        </w:rPr>
        <w:t xml:space="preserve">1. Внести следующие изменения </w:t>
      </w:r>
      <w:r>
        <w:rPr>
          <w:sz w:val="28"/>
          <w:szCs w:val="28"/>
        </w:rPr>
        <w:t xml:space="preserve">и дополнения </w:t>
      </w:r>
      <w:r w:rsidRPr="00D832B0">
        <w:rPr>
          <w:sz w:val="28"/>
          <w:szCs w:val="28"/>
        </w:rPr>
        <w:t>в Устав муниципаль</w:t>
      </w:r>
      <w:r w:rsidR="00D00B10">
        <w:rPr>
          <w:sz w:val="28"/>
          <w:szCs w:val="28"/>
        </w:rPr>
        <w:softHyphen/>
      </w:r>
      <w:r w:rsidRPr="00D832B0">
        <w:rPr>
          <w:sz w:val="28"/>
          <w:szCs w:val="28"/>
        </w:rPr>
        <w:t>ного образования го</w:t>
      </w:r>
      <w:r>
        <w:rPr>
          <w:sz w:val="28"/>
          <w:szCs w:val="28"/>
        </w:rPr>
        <w:softHyphen/>
      </w:r>
      <w:r w:rsidRPr="00D832B0">
        <w:rPr>
          <w:sz w:val="28"/>
          <w:szCs w:val="28"/>
        </w:rPr>
        <w:t>род Горячий Ключ:</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1.1. В разделе «СОДЕРЖАНИЕ»:</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 наименование Главы 2 читать «Глава 2. Вопросы местного значения муниципального образования город Горячий Ключ»;</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 xml:space="preserve">2) наименование Главы 4 читать «Глава 4. </w:t>
      </w:r>
      <w:r w:rsidRPr="00357C49">
        <w:rPr>
          <w:kern w:val="1"/>
          <w:sz w:val="28"/>
          <w:szCs w:val="28"/>
        </w:rPr>
        <w:t xml:space="preserve">Формы непосредственного осуществления населением местного самоуправления и участия населения муниципального образования город </w:t>
      </w:r>
      <w:r>
        <w:rPr>
          <w:kern w:val="1"/>
          <w:sz w:val="28"/>
          <w:szCs w:val="28"/>
        </w:rPr>
        <w:t>Горячий Ключ</w:t>
      </w:r>
      <w:r w:rsidRPr="00357C49">
        <w:rPr>
          <w:kern w:val="1"/>
          <w:sz w:val="28"/>
          <w:szCs w:val="28"/>
        </w:rPr>
        <w:t xml:space="preserve"> в осуществлении местного самоуправления</w:t>
      </w:r>
      <w:r>
        <w:rPr>
          <w:kern w:val="1"/>
          <w:sz w:val="28"/>
          <w:szCs w:val="28"/>
        </w:rPr>
        <w:t>»;</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 xml:space="preserve">3) наименование Главы 9 читать «Глава 9. </w:t>
      </w:r>
      <w:r w:rsidRPr="000E53E3">
        <w:rPr>
          <w:kern w:val="1"/>
          <w:sz w:val="28"/>
          <w:szCs w:val="28"/>
        </w:rPr>
        <w:t>Ответственность органов ме</w:t>
      </w:r>
      <w:r w:rsidR="00D00B10">
        <w:rPr>
          <w:kern w:val="1"/>
          <w:sz w:val="28"/>
          <w:szCs w:val="28"/>
        </w:rPr>
        <w:softHyphen/>
      </w:r>
      <w:r w:rsidRPr="000E53E3">
        <w:rPr>
          <w:kern w:val="1"/>
          <w:sz w:val="28"/>
          <w:szCs w:val="28"/>
        </w:rPr>
        <w:t>стного самоуправления и должностных лиц местного самоуправления м</w:t>
      </w:r>
      <w:r w:rsidRPr="000E53E3">
        <w:rPr>
          <w:kern w:val="1"/>
          <w:sz w:val="28"/>
          <w:szCs w:val="28"/>
        </w:rPr>
        <w:t>у</w:t>
      </w:r>
      <w:r w:rsidRPr="000E53E3">
        <w:rPr>
          <w:kern w:val="1"/>
          <w:sz w:val="28"/>
          <w:szCs w:val="28"/>
        </w:rPr>
        <w:t>ни</w:t>
      </w:r>
      <w:r w:rsidR="00D00B10">
        <w:rPr>
          <w:kern w:val="1"/>
          <w:sz w:val="28"/>
          <w:szCs w:val="28"/>
        </w:rPr>
        <w:softHyphen/>
      </w:r>
      <w:r w:rsidRPr="000E53E3">
        <w:rPr>
          <w:kern w:val="1"/>
          <w:sz w:val="28"/>
          <w:szCs w:val="28"/>
        </w:rPr>
        <w:t xml:space="preserve">ципального образования город </w:t>
      </w:r>
      <w:r>
        <w:rPr>
          <w:kern w:val="1"/>
          <w:sz w:val="28"/>
          <w:szCs w:val="28"/>
        </w:rPr>
        <w:t>Горячий Ключ».</w:t>
      </w:r>
    </w:p>
    <w:p w:rsidR="002A00F4" w:rsidRPr="00D832B0" w:rsidRDefault="002A00F4" w:rsidP="002A00F4">
      <w:pPr>
        <w:widowControl w:val="0"/>
        <w:autoSpaceDE w:val="0"/>
        <w:autoSpaceDN w:val="0"/>
        <w:adjustRightInd w:val="0"/>
        <w:ind w:firstLine="851"/>
        <w:jc w:val="both"/>
        <w:rPr>
          <w:kern w:val="1"/>
          <w:sz w:val="28"/>
          <w:szCs w:val="28"/>
        </w:rPr>
      </w:pPr>
      <w:r w:rsidRPr="00D832B0">
        <w:rPr>
          <w:kern w:val="1"/>
          <w:sz w:val="28"/>
          <w:szCs w:val="28"/>
        </w:rPr>
        <w:t>1.</w:t>
      </w:r>
      <w:r>
        <w:rPr>
          <w:kern w:val="1"/>
          <w:sz w:val="28"/>
          <w:szCs w:val="28"/>
        </w:rPr>
        <w:t>2</w:t>
      </w:r>
      <w:r w:rsidRPr="00D832B0">
        <w:rPr>
          <w:kern w:val="1"/>
          <w:sz w:val="28"/>
          <w:szCs w:val="28"/>
        </w:rPr>
        <w:t xml:space="preserve">. В статье  8 </w:t>
      </w:r>
      <w:r>
        <w:rPr>
          <w:kern w:val="1"/>
          <w:sz w:val="28"/>
          <w:szCs w:val="28"/>
        </w:rPr>
        <w:t xml:space="preserve"> </w:t>
      </w:r>
      <w:r w:rsidRPr="00D832B0">
        <w:rPr>
          <w:kern w:val="1"/>
          <w:sz w:val="28"/>
          <w:szCs w:val="28"/>
        </w:rPr>
        <w:t>«Вопросы местного значения муниципального образ</w:t>
      </w:r>
      <w:r w:rsidRPr="00D832B0">
        <w:rPr>
          <w:kern w:val="1"/>
          <w:sz w:val="28"/>
          <w:szCs w:val="28"/>
        </w:rPr>
        <w:t>о</w:t>
      </w:r>
      <w:r w:rsidRPr="00D832B0">
        <w:rPr>
          <w:kern w:val="1"/>
          <w:sz w:val="28"/>
          <w:szCs w:val="28"/>
        </w:rPr>
        <w:t>ва</w:t>
      </w:r>
      <w:r>
        <w:rPr>
          <w:kern w:val="1"/>
          <w:sz w:val="28"/>
          <w:szCs w:val="28"/>
        </w:rPr>
        <w:softHyphen/>
      </w:r>
      <w:r w:rsidRPr="00D832B0">
        <w:rPr>
          <w:kern w:val="1"/>
          <w:sz w:val="28"/>
          <w:szCs w:val="28"/>
        </w:rPr>
        <w:t>ния город Горячий Ключ»:</w:t>
      </w:r>
    </w:p>
    <w:p w:rsidR="002A00F4" w:rsidRDefault="002A00F4" w:rsidP="002A00F4">
      <w:pPr>
        <w:pStyle w:val="ConsPlusNormal"/>
        <w:ind w:firstLine="851"/>
        <w:jc w:val="both"/>
        <w:rPr>
          <w:rFonts w:ascii="Times New Roman" w:hAnsi="Times New Roman" w:cs="Times New Roman"/>
          <w:sz w:val="28"/>
          <w:szCs w:val="28"/>
        </w:rPr>
      </w:pPr>
      <w:r w:rsidRPr="000E53E3">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0E53E3">
        <w:rPr>
          <w:rFonts w:ascii="Times New Roman" w:hAnsi="Times New Roman" w:cs="Times New Roman"/>
          <w:sz w:val="28"/>
          <w:szCs w:val="28"/>
        </w:rPr>
        <w:t xml:space="preserve">в пункте </w:t>
      </w:r>
      <w:r>
        <w:rPr>
          <w:rFonts w:ascii="Times New Roman" w:hAnsi="Times New Roman" w:cs="Times New Roman"/>
          <w:sz w:val="28"/>
          <w:szCs w:val="28"/>
        </w:rPr>
        <w:t>14</w:t>
      </w:r>
      <w:r w:rsidRPr="000E53E3">
        <w:rPr>
          <w:rFonts w:ascii="Times New Roman" w:hAnsi="Times New Roman" w:cs="Times New Roman"/>
          <w:sz w:val="28"/>
          <w:szCs w:val="28"/>
        </w:rPr>
        <w:t xml:space="preserve"> слов</w:t>
      </w:r>
      <w:r>
        <w:rPr>
          <w:rFonts w:ascii="Times New Roman" w:hAnsi="Times New Roman" w:cs="Times New Roman"/>
          <w:sz w:val="28"/>
          <w:szCs w:val="28"/>
        </w:rPr>
        <w:t>а</w:t>
      </w:r>
      <w:r w:rsidRPr="000E53E3">
        <w:rPr>
          <w:rFonts w:ascii="Times New Roman" w:hAnsi="Times New Roman" w:cs="Times New Roman"/>
          <w:sz w:val="28"/>
          <w:szCs w:val="28"/>
        </w:rPr>
        <w:t xml:space="preserve">  «</w:t>
      </w:r>
      <w:r>
        <w:rPr>
          <w:rFonts w:ascii="Times New Roman" w:hAnsi="Times New Roman" w:cs="Times New Roman"/>
          <w:sz w:val="28"/>
          <w:szCs w:val="28"/>
        </w:rPr>
        <w:t>организация отдыха детей в каникулярное время</w:t>
      </w:r>
      <w:r w:rsidRPr="000E53E3">
        <w:rPr>
          <w:rFonts w:ascii="Times New Roman" w:hAnsi="Times New Roman" w:cs="Times New Roman"/>
          <w:sz w:val="28"/>
          <w:szCs w:val="28"/>
        </w:rPr>
        <w:t xml:space="preserve">» </w:t>
      </w:r>
      <w:r>
        <w:rPr>
          <w:rFonts w:ascii="Times New Roman" w:hAnsi="Times New Roman" w:cs="Times New Roman"/>
          <w:sz w:val="28"/>
          <w:szCs w:val="28"/>
        </w:rPr>
        <w:t>заменить</w:t>
      </w:r>
      <w:r w:rsidRPr="000E53E3">
        <w:rPr>
          <w:rFonts w:ascii="Times New Roman" w:hAnsi="Times New Roman" w:cs="Times New Roman"/>
          <w:sz w:val="28"/>
          <w:szCs w:val="28"/>
        </w:rPr>
        <w:t xml:space="preserve"> словами «</w:t>
      </w:r>
      <w:r w:rsidRPr="00C01318">
        <w:rPr>
          <w:rFonts w:ascii="Times New Roman" w:hAnsi="Times New Roman" w:cs="Times New Roman"/>
          <w:kern w:val="0"/>
          <w:sz w:val="28"/>
          <w:szCs w:val="28"/>
          <w:lang w:eastAsia="ru-RU"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C01318">
        <w:rPr>
          <w:kern w:val="0"/>
          <w:sz w:val="28"/>
          <w:szCs w:val="28"/>
        </w:rPr>
        <w:t>;</w:t>
      </w:r>
      <w:r w:rsidRPr="00C01318">
        <w:rPr>
          <w:rFonts w:ascii="Times New Roman" w:hAnsi="Times New Roman" w:cs="Times New Roman"/>
          <w:sz w:val="28"/>
          <w:szCs w:val="28"/>
        </w:rPr>
        <w:t>»</w:t>
      </w:r>
      <w:proofErr w:type="gramEnd"/>
      <w:r w:rsidRPr="00C01318">
        <w:rPr>
          <w:rFonts w:ascii="Times New Roman" w:hAnsi="Times New Roman" w:cs="Times New Roman"/>
          <w:sz w:val="28"/>
          <w:szCs w:val="28"/>
        </w:rPr>
        <w:t>;</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53E3">
        <w:rPr>
          <w:rFonts w:ascii="Times New Roman" w:hAnsi="Times New Roman" w:cs="Times New Roman"/>
          <w:sz w:val="28"/>
          <w:szCs w:val="28"/>
        </w:rPr>
        <w:t xml:space="preserve">в пункте </w:t>
      </w:r>
      <w:r>
        <w:rPr>
          <w:rFonts w:ascii="Times New Roman" w:hAnsi="Times New Roman" w:cs="Times New Roman"/>
          <w:sz w:val="28"/>
          <w:szCs w:val="28"/>
        </w:rPr>
        <w:t>44</w:t>
      </w:r>
      <w:r w:rsidRPr="000E53E3">
        <w:rPr>
          <w:rFonts w:ascii="Times New Roman" w:hAnsi="Times New Roman" w:cs="Times New Roman"/>
          <w:sz w:val="28"/>
          <w:szCs w:val="28"/>
        </w:rPr>
        <w:t xml:space="preserve"> слов</w:t>
      </w:r>
      <w:r>
        <w:rPr>
          <w:rFonts w:ascii="Times New Roman" w:hAnsi="Times New Roman" w:cs="Times New Roman"/>
          <w:sz w:val="28"/>
          <w:szCs w:val="28"/>
        </w:rPr>
        <w:t>а</w:t>
      </w:r>
      <w:r w:rsidRPr="000E53E3">
        <w:rPr>
          <w:rFonts w:ascii="Times New Roman" w:hAnsi="Times New Roman" w:cs="Times New Roman"/>
          <w:sz w:val="28"/>
          <w:szCs w:val="28"/>
        </w:rPr>
        <w:t xml:space="preserve">  «</w:t>
      </w:r>
      <w:r>
        <w:rPr>
          <w:rFonts w:ascii="Times New Roman" w:hAnsi="Times New Roman" w:cs="Times New Roman"/>
          <w:sz w:val="28"/>
          <w:szCs w:val="28"/>
        </w:rPr>
        <w:t>О государственном кадастре недвижимости</w:t>
      </w:r>
      <w:r w:rsidRPr="000E53E3">
        <w:rPr>
          <w:rFonts w:ascii="Times New Roman" w:hAnsi="Times New Roman" w:cs="Times New Roman"/>
          <w:sz w:val="28"/>
          <w:szCs w:val="28"/>
        </w:rPr>
        <w:t xml:space="preserve">» </w:t>
      </w:r>
      <w:r>
        <w:rPr>
          <w:rFonts w:ascii="Times New Roman" w:hAnsi="Times New Roman" w:cs="Times New Roman"/>
          <w:sz w:val="28"/>
          <w:szCs w:val="28"/>
        </w:rPr>
        <w:t>заменить</w:t>
      </w:r>
      <w:r w:rsidRPr="000E53E3">
        <w:rPr>
          <w:rFonts w:ascii="Times New Roman" w:hAnsi="Times New Roman" w:cs="Times New Roman"/>
          <w:sz w:val="28"/>
          <w:szCs w:val="28"/>
        </w:rPr>
        <w:t xml:space="preserve"> словами «</w:t>
      </w:r>
      <w:r>
        <w:rPr>
          <w:rFonts w:ascii="Times New Roman" w:hAnsi="Times New Roman" w:cs="Times New Roman"/>
          <w:kern w:val="0"/>
          <w:sz w:val="28"/>
          <w:szCs w:val="28"/>
          <w:lang w:eastAsia="ru-RU" w:bidi="ar-SA"/>
        </w:rPr>
        <w:t>О кадастровой деятельности</w:t>
      </w:r>
      <w:proofErr w:type="gramStart"/>
      <w:r>
        <w:rPr>
          <w:rFonts w:ascii="Times New Roman" w:hAnsi="Times New Roman" w:cs="Times New Roman"/>
          <w:kern w:val="0"/>
          <w:sz w:val="28"/>
          <w:szCs w:val="28"/>
          <w:lang w:eastAsia="ru-RU" w:bidi="ar-SA"/>
        </w:rPr>
        <w:t>.</w:t>
      </w:r>
      <w:r w:rsidRPr="00C01318">
        <w:rPr>
          <w:rFonts w:ascii="Times New Roman" w:hAnsi="Times New Roman" w:cs="Times New Roman"/>
          <w:sz w:val="28"/>
          <w:szCs w:val="28"/>
        </w:rPr>
        <w:t>»</w:t>
      </w:r>
      <w:r>
        <w:rPr>
          <w:rFonts w:ascii="Times New Roman" w:hAnsi="Times New Roman" w:cs="Times New Roman"/>
          <w:sz w:val="28"/>
          <w:szCs w:val="28"/>
        </w:rPr>
        <w:t>.</w:t>
      </w:r>
      <w:proofErr w:type="gramEnd"/>
    </w:p>
    <w:p w:rsidR="002A00F4" w:rsidRDefault="002A00F4" w:rsidP="002A00F4">
      <w:pPr>
        <w:pStyle w:val="ConsPlusNormal"/>
        <w:ind w:firstLine="851"/>
        <w:jc w:val="both"/>
        <w:rPr>
          <w:rFonts w:ascii="Times New Roman" w:hAnsi="Times New Roman" w:cs="Times New Roman"/>
          <w:sz w:val="28"/>
          <w:szCs w:val="28"/>
        </w:rPr>
      </w:pPr>
      <w:r w:rsidRPr="00D832B0">
        <w:rPr>
          <w:rFonts w:ascii="Times New Roman" w:hAnsi="Times New Roman" w:cs="Times New Roman"/>
          <w:sz w:val="28"/>
          <w:szCs w:val="28"/>
        </w:rPr>
        <w:t>1.</w:t>
      </w:r>
      <w:r>
        <w:rPr>
          <w:rFonts w:ascii="Times New Roman" w:hAnsi="Times New Roman" w:cs="Times New Roman"/>
          <w:sz w:val="28"/>
          <w:szCs w:val="28"/>
        </w:rPr>
        <w:t>3. В статье 9 «</w:t>
      </w:r>
      <w:r w:rsidRPr="005F626A">
        <w:rPr>
          <w:rFonts w:ascii="Times New Roman" w:hAnsi="Times New Roman" w:cs="Times New Roman"/>
          <w:sz w:val="28"/>
          <w:szCs w:val="28"/>
        </w:rPr>
        <w:t xml:space="preserve">Права органов местного самоуправления муниципального образования город </w:t>
      </w:r>
      <w:r>
        <w:rPr>
          <w:rFonts w:ascii="Times New Roman" w:hAnsi="Times New Roman" w:cs="Times New Roman"/>
          <w:sz w:val="28"/>
          <w:szCs w:val="28"/>
        </w:rPr>
        <w:t>Горячий Ключ</w:t>
      </w:r>
      <w:r w:rsidRPr="005F626A">
        <w:rPr>
          <w:rFonts w:ascii="Times New Roman" w:hAnsi="Times New Roman" w:cs="Times New Roman"/>
          <w:sz w:val="28"/>
          <w:szCs w:val="28"/>
        </w:rPr>
        <w:t xml:space="preserve"> на решение вопросов, не отнесенных к вопросам местного значения муниципального образования город </w:t>
      </w:r>
      <w:r>
        <w:rPr>
          <w:rFonts w:ascii="Times New Roman" w:hAnsi="Times New Roman" w:cs="Times New Roman"/>
          <w:sz w:val="28"/>
          <w:szCs w:val="28"/>
        </w:rPr>
        <w:t>Горячий Ключ»:</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пункт 13 части 1 дополнить знаком пунктуации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после слов «город Горячий Ключ»;</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 часть 1 дополнить пунктом 14 следующего содержания:</w:t>
      </w:r>
    </w:p>
    <w:p w:rsidR="002A00F4" w:rsidRPr="005F626A" w:rsidRDefault="002A00F4" w:rsidP="002A00F4">
      <w:pPr>
        <w:pStyle w:val="ConsPlusNormal"/>
        <w:jc w:val="both"/>
        <w:rPr>
          <w:rFonts w:ascii="Times New Roman" w:hAnsi="Times New Roman" w:cs="Times New Roman"/>
          <w:bCs/>
          <w:kern w:val="0"/>
          <w:sz w:val="28"/>
          <w:szCs w:val="28"/>
          <w:lang w:eastAsia="ru-RU"/>
        </w:rPr>
      </w:pPr>
      <w:r>
        <w:rPr>
          <w:rFonts w:ascii="Times New Roman" w:hAnsi="Times New Roman" w:cs="Times New Roman"/>
          <w:sz w:val="28"/>
          <w:szCs w:val="28"/>
        </w:rPr>
        <w:t xml:space="preserve">«14) </w:t>
      </w:r>
      <w:r w:rsidRPr="005F626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5F626A">
          <w:rPr>
            <w:rFonts w:ascii="Times New Roman" w:hAnsi="Times New Roman" w:cs="Times New Roman"/>
            <w:bCs/>
            <w:kern w:val="0"/>
            <w:sz w:val="28"/>
            <w:szCs w:val="28"/>
            <w:lang w:eastAsia="ru-RU"/>
          </w:rPr>
          <w:t>законом</w:t>
        </w:r>
      </w:hyperlink>
      <w:r w:rsidRPr="005F626A">
        <w:rPr>
          <w:rFonts w:ascii="Times New Roman" w:hAnsi="Times New Roman" w:cs="Times New Roman"/>
          <w:bCs/>
          <w:kern w:val="0"/>
          <w:sz w:val="28"/>
          <w:szCs w:val="28"/>
          <w:lang w:eastAsia="ru-RU"/>
        </w:rPr>
        <w:t xml:space="preserve"> от </w:t>
      </w:r>
      <w:r w:rsidRPr="005F626A">
        <w:rPr>
          <w:rFonts w:ascii="Times New Roman" w:hAnsi="Times New Roman" w:cs="Times New Roman"/>
          <w:sz w:val="28"/>
          <w:szCs w:val="28"/>
        </w:rPr>
        <w:t>23.06.2016 № 182-ФЗ</w:t>
      </w:r>
      <w:r w:rsidRPr="005F626A">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2A00F4" w:rsidRPr="00285095" w:rsidRDefault="002A00F4" w:rsidP="002A00F4">
      <w:pPr>
        <w:pStyle w:val="ConsPlusNormal"/>
        <w:ind w:firstLine="851"/>
        <w:jc w:val="both"/>
        <w:rPr>
          <w:rFonts w:ascii="Times New Roman" w:hAnsi="Times New Roman" w:cs="Times New Roman"/>
          <w:bCs/>
          <w:kern w:val="0"/>
          <w:sz w:val="28"/>
          <w:szCs w:val="28"/>
          <w:lang w:eastAsia="ru-RU" w:bidi="ar-SA"/>
        </w:rPr>
      </w:pPr>
      <w:r w:rsidRPr="00D832B0">
        <w:rPr>
          <w:rFonts w:ascii="Times New Roman" w:hAnsi="Times New Roman" w:cs="Times New Roman"/>
          <w:sz w:val="28"/>
          <w:szCs w:val="28"/>
        </w:rPr>
        <w:t>1.</w:t>
      </w:r>
      <w:r>
        <w:rPr>
          <w:rFonts w:ascii="Times New Roman" w:hAnsi="Times New Roman" w:cs="Times New Roman"/>
          <w:sz w:val="28"/>
          <w:szCs w:val="28"/>
        </w:rPr>
        <w:t>4. В статье 12 «</w:t>
      </w:r>
      <w:r w:rsidRPr="00285095">
        <w:rPr>
          <w:rFonts w:ascii="Times New Roman" w:hAnsi="Times New Roman" w:cs="Times New Roman"/>
          <w:sz w:val="28"/>
          <w:szCs w:val="28"/>
        </w:rPr>
        <w:t>Права граждан на осуществление местного самоуправления</w:t>
      </w:r>
      <w:r>
        <w:rPr>
          <w:rFonts w:ascii="Times New Roman" w:hAnsi="Times New Roman" w:cs="Times New Roman"/>
          <w:sz w:val="28"/>
          <w:szCs w:val="28"/>
        </w:rPr>
        <w:t>»:</w:t>
      </w:r>
    </w:p>
    <w:p w:rsidR="002A00F4" w:rsidRPr="00285095" w:rsidRDefault="002A00F4" w:rsidP="002A00F4">
      <w:pPr>
        <w:pStyle w:val="ConsPlusNormal"/>
        <w:ind w:firstLine="851"/>
        <w:jc w:val="both"/>
        <w:rPr>
          <w:rFonts w:ascii="Times New Roman" w:hAnsi="Times New Roman" w:cs="Times New Roman"/>
          <w:bCs/>
          <w:kern w:val="0"/>
          <w:sz w:val="28"/>
          <w:szCs w:val="28"/>
          <w:lang w:eastAsia="ru-RU" w:bidi="ar-SA"/>
        </w:rPr>
      </w:pPr>
      <w:r w:rsidRPr="00285095">
        <w:rPr>
          <w:rFonts w:ascii="Times New Roman" w:hAnsi="Times New Roman" w:cs="Times New Roman"/>
          <w:bCs/>
          <w:kern w:val="0"/>
          <w:sz w:val="28"/>
          <w:szCs w:val="28"/>
          <w:lang w:eastAsia="ru-RU" w:bidi="ar-SA"/>
        </w:rPr>
        <w:t>1) в части 1 слова «</w:t>
      </w:r>
      <w:r>
        <w:rPr>
          <w:rFonts w:ascii="Times New Roman" w:hAnsi="Times New Roman" w:cs="Times New Roman"/>
          <w:bCs/>
          <w:kern w:val="0"/>
          <w:sz w:val="28"/>
          <w:szCs w:val="28"/>
          <w:lang w:eastAsia="ru-RU" w:bidi="ar-SA"/>
        </w:rPr>
        <w:t xml:space="preserve">, </w:t>
      </w:r>
      <w:r w:rsidRPr="00285095">
        <w:rPr>
          <w:rFonts w:ascii="Times New Roman" w:hAnsi="Times New Roman" w:cs="Times New Roman"/>
          <w:bCs/>
          <w:kern w:val="0"/>
          <w:sz w:val="28"/>
          <w:szCs w:val="28"/>
          <w:lang w:eastAsia="ru-RU" w:bidi="ar-SA"/>
        </w:rPr>
        <w:t xml:space="preserve">постоянно или преимущественно проживающие на территории муниципального образования город </w:t>
      </w:r>
      <w:r>
        <w:rPr>
          <w:rFonts w:ascii="Times New Roman" w:hAnsi="Times New Roman" w:cs="Times New Roman"/>
          <w:bCs/>
          <w:kern w:val="0"/>
          <w:sz w:val="28"/>
          <w:szCs w:val="28"/>
          <w:lang w:eastAsia="ru-RU" w:bidi="ar-SA"/>
        </w:rPr>
        <w:t>Горячий Ключ» и «</w:t>
      </w:r>
      <w:r w:rsidRPr="00E97E5F">
        <w:rPr>
          <w:rFonts w:ascii="Times New Roman" w:hAnsi="Times New Roman" w:cs="Times New Roman"/>
          <w:bCs/>
          <w:kern w:val="0"/>
          <w:sz w:val="28"/>
          <w:szCs w:val="28"/>
          <w:lang w:eastAsia="ru-RU" w:bidi="ar-SA"/>
        </w:rPr>
        <w:t xml:space="preserve">свое право </w:t>
      </w:r>
      <w:proofErr w:type="gramStart"/>
      <w:r w:rsidRPr="00E97E5F">
        <w:rPr>
          <w:rFonts w:ascii="Times New Roman" w:hAnsi="Times New Roman" w:cs="Times New Roman"/>
          <w:bCs/>
          <w:kern w:val="0"/>
          <w:sz w:val="28"/>
          <w:szCs w:val="28"/>
          <w:lang w:eastAsia="ru-RU" w:bidi="ar-SA"/>
        </w:rPr>
        <w:t>на</w:t>
      </w:r>
      <w:proofErr w:type="gramEnd"/>
      <w:r w:rsidRPr="00E97E5F">
        <w:rPr>
          <w:rFonts w:ascii="Times New Roman" w:hAnsi="Times New Roman" w:cs="Times New Roman"/>
          <w:bCs/>
          <w:kern w:val="0"/>
          <w:sz w:val="28"/>
          <w:szCs w:val="28"/>
          <w:lang w:eastAsia="ru-RU" w:bidi="ar-SA"/>
        </w:rPr>
        <w:t>»</w:t>
      </w:r>
      <w:r>
        <w:rPr>
          <w:rFonts w:ascii="Times New Roman" w:hAnsi="Times New Roman" w:cs="Times New Roman"/>
          <w:bCs/>
          <w:kern w:val="0"/>
          <w:sz w:val="28"/>
          <w:szCs w:val="28"/>
          <w:lang w:eastAsia="ru-RU" w:bidi="ar-SA"/>
        </w:rPr>
        <w:t xml:space="preserve"> исключить</w:t>
      </w:r>
      <w:r w:rsidRPr="00285095">
        <w:rPr>
          <w:rFonts w:ascii="Times New Roman" w:hAnsi="Times New Roman" w:cs="Times New Roman"/>
          <w:bCs/>
          <w:kern w:val="0"/>
          <w:sz w:val="28"/>
          <w:szCs w:val="28"/>
          <w:lang w:eastAsia="ru-RU" w:bidi="ar-SA"/>
        </w:rPr>
        <w:t>;</w:t>
      </w:r>
    </w:p>
    <w:p w:rsidR="002A00F4" w:rsidRDefault="002A00F4" w:rsidP="002A00F4">
      <w:pPr>
        <w:pStyle w:val="ConsPlusNormal"/>
        <w:ind w:firstLine="851"/>
        <w:jc w:val="both"/>
        <w:rPr>
          <w:rFonts w:ascii="Times New Roman" w:hAnsi="Times New Roman" w:cs="Times New Roman"/>
          <w:bCs/>
          <w:kern w:val="0"/>
          <w:sz w:val="28"/>
          <w:szCs w:val="28"/>
          <w:lang w:eastAsia="ru-RU" w:bidi="ar-SA"/>
        </w:rPr>
      </w:pPr>
      <w:r w:rsidRPr="00285095">
        <w:rPr>
          <w:rFonts w:ascii="Times New Roman" w:hAnsi="Times New Roman" w:cs="Times New Roman"/>
          <w:bCs/>
          <w:kern w:val="0"/>
          <w:sz w:val="28"/>
          <w:szCs w:val="28"/>
          <w:lang w:eastAsia="ru-RU" w:bidi="ar-SA"/>
        </w:rPr>
        <w:t xml:space="preserve">2) </w:t>
      </w:r>
      <w:r>
        <w:rPr>
          <w:rFonts w:ascii="Times New Roman" w:hAnsi="Times New Roman" w:cs="Times New Roman"/>
          <w:bCs/>
          <w:kern w:val="0"/>
          <w:sz w:val="28"/>
          <w:szCs w:val="28"/>
          <w:lang w:eastAsia="ru-RU" w:bidi="ar-SA"/>
        </w:rPr>
        <w:t xml:space="preserve">в </w:t>
      </w:r>
      <w:r w:rsidRPr="00285095">
        <w:rPr>
          <w:rFonts w:ascii="Times New Roman" w:hAnsi="Times New Roman" w:cs="Times New Roman"/>
          <w:bCs/>
          <w:kern w:val="0"/>
          <w:sz w:val="28"/>
          <w:szCs w:val="28"/>
          <w:lang w:eastAsia="ru-RU" w:bidi="ar-SA"/>
        </w:rPr>
        <w:t>част</w:t>
      </w:r>
      <w:r>
        <w:rPr>
          <w:rFonts w:ascii="Times New Roman" w:hAnsi="Times New Roman" w:cs="Times New Roman"/>
          <w:bCs/>
          <w:kern w:val="0"/>
          <w:sz w:val="28"/>
          <w:szCs w:val="28"/>
          <w:lang w:eastAsia="ru-RU" w:bidi="ar-SA"/>
        </w:rPr>
        <w:t>и 2</w:t>
      </w:r>
      <w:r w:rsidRPr="00285095">
        <w:rPr>
          <w:rFonts w:ascii="Times New Roman" w:hAnsi="Times New Roman" w:cs="Times New Roman"/>
          <w:bCs/>
          <w:kern w:val="0"/>
          <w:sz w:val="28"/>
          <w:szCs w:val="28"/>
          <w:lang w:eastAsia="ru-RU" w:bidi="ar-SA"/>
        </w:rPr>
        <w:t xml:space="preserve"> </w:t>
      </w:r>
      <w:r>
        <w:rPr>
          <w:rFonts w:ascii="Times New Roman" w:hAnsi="Times New Roman" w:cs="Times New Roman"/>
          <w:bCs/>
          <w:kern w:val="0"/>
          <w:sz w:val="28"/>
          <w:szCs w:val="28"/>
          <w:lang w:eastAsia="ru-RU" w:bidi="ar-SA"/>
        </w:rPr>
        <w:t>слова «</w:t>
      </w:r>
      <w:r w:rsidRPr="00E97E5F">
        <w:rPr>
          <w:rFonts w:ascii="Times New Roman" w:hAnsi="Times New Roman" w:cs="Times New Roman"/>
          <w:bCs/>
          <w:kern w:val="0"/>
          <w:sz w:val="28"/>
          <w:szCs w:val="28"/>
          <w:lang w:eastAsia="ru-RU" w:bidi="ar-SA"/>
        </w:rPr>
        <w:t xml:space="preserve">, проживающие на территории муниципального образования город </w:t>
      </w:r>
      <w:r>
        <w:rPr>
          <w:rFonts w:ascii="Times New Roman" w:hAnsi="Times New Roman" w:cs="Times New Roman"/>
          <w:bCs/>
          <w:kern w:val="0"/>
          <w:sz w:val="28"/>
          <w:szCs w:val="28"/>
          <w:lang w:eastAsia="ru-RU" w:bidi="ar-SA"/>
        </w:rPr>
        <w:t>Горячий Ключ</w:t>
      </w:r>
      <w:proofErr w:type="gramStart"/>
      <w:r w:rsidRPr="00E97E5F">
        <w:rPr>
          <w:rFonts w:ascii="Times New Roman" w:hAnsi="Times New Roman" w:cs="Times New Roman"/>
          <w:bCs/>
          <w:kern w:val="0"/>
          <w:sz w:val="28"/>
          <w:szCs w:val="28"/>
          <w:lang w:eastAsia="ru-RU" w:bidi="ar-SA"/>
        </w:rPr>
        <w:t>,</w:t>
      </w:r>
      <w:r>
        <w:rPr>
          <w:rFonts w:ascii="Times New Roman" w:hAnsi="Times New Roman" w:cs="Times New Roman"/>
          <w:bCs/>
          <w:kern w:val="0"/>
          <w:sz w:val="28"/>
          <w:szCs w:val="28"/>
          <w:lang w:eastAsia="ru-RU" w:bidi="ar-SA"/>
        </w:rPr>
        <w:t>»</w:t>
      </w:r>
      <w:proofErr w:type="gramEnd"/>
      <w:r>
        <w:rPr>
          <w:rFonts w:ascii="Times New Roman" w:hAnsi="Times New Roman" w:cs="Times New Roman"/>
          <w:bCs/>
          <w:kern w:val="0"/>
          <w:sz w:val="28"/>
          <w:szCs w:val="28"/>
          <w:lang w:eastAsia="ru-RU" w:bidi="ar-SA"/>
        </w:rPr>
        <w:t xml:space="preserve"> исключить.</w:t>
      </w:r>
    </w:p>
    <w:p w:rsidR="002A00F4" w:rsidRPr="00D832B0" w:rsidRDefault="002A00F4" w:rsidP="002A00F4">
      <w:pPr>
        <w:pStyle w:val="ConsPlusNormal"/>
        <w:ind w:firstLine="851"/>
        <w:jc w:val="both"/>
        <w:rPr>
          <w:rFonts w:ascii="Times New Roman" w:hAnsi="Times New Roman" w:cs="Times New Roman"/>
          <w:sz w:val="28"/>
          <w:szCs w:val="28"/>
        </w:rPr>
      </w:pPr>
      <w:r w:rsidRPr="00D832B0">
        <w:rPr>
          <w:rFonts w:ascii="Times New Roman" w:hAnsi="Times New Roman" w:cs="Times New Roman"/>
          <w:sz w:val="28"/>
          <w:szCs w:val="28"/>
        </w:rPr>
        <w:t>1.</w:t>
      </w:r>
      <w:r>
        <w:rPr>
          <w:rFonts w:ascii="Times New Roman" w:hAnsi="Times New Roman" w:cs="Times New Roman"/>
          <w:sz w:val="28"/>
          <w:szCs w:val="28"/>
        </w:rPr>
        <w:t>5</w:t>
      </w:r>
      <w:r w:rsidRPr="00D832B0">
        <w:rPr>
          <w:rFonts w:ascii="Times New Roman" w:hAnsi="Times New Roman" w:cs="Times New Roman"/>
          <w:sz w:val="28"/>
          <w:szCs w:val="28"/>
        </w:rPr>
        <w:t xml:space="preserve">. В статье 14 «Муниципальные выборы»: </w:t>
      </w:r>
    </w:p>
    <w:p w:rsidR="002A00F4" w:rsidRPr="00B34D4D" w:rsidRDefault="002A00F4" w:rsidP="002A00F4">
      <w:pPr>
        <w:widowControl w:val="0"/>
        <w:suppressAutoHyphens/>
        <w:autoSpaceDE w:val="0"/>
        <w:autoSpaceDN w:val="0"/>
        <w:adjustRightInd w:val="0"/>
        <w:ind w:firstLine="851"/>
        <w:jc w:val="both"/>
        <w:rPr>
          <w:kern w:val="1"/>
          <w:sz w:val="28"/>
          <w:szCs w:val="28"/>
        </w:rPr>
      </w:pPr>
      <w:r>
        <w:rPr>
          <w:kern w:val="1"/>
          <w:sz w:val="28"/>
          <w:szCs w:val="28"/>
        </w:rPr>
        <w:t>1)</w:t>
      </w:r>
      <w:r w:rsidRPr="00D832B0">
        <w:rPr>
          <w:kern w:val="1"/>
          <w:sz w:val="28"/>
          <w:szCs w:val="28"/>
        </w:rPr>
        <w:t xml:space="preserve"> </w:t>
      </w:r>
      <w:r>
        <w:rPr>
          <w:kern w:val="1"/>
          <w:sz w:val="28"/>
          <w:szCs w:val="28"/>
        </w:rPr>
        <w:t xml:space="preserve">в части 2 слова «и подведения итогов» </w:t>
      </w:r>
      <w:proofErr w:type="gramStart"/>
      <w:r>
        <w:rPr>
          <w:kern w:val="1"/>
          <w:sz w:val="28"/>
          <w:szCs w:val="28"/>
        </w:rPr>
        <w:t>заменить на</w:t>
      </w:r>
      <w:r w:rsidRPr="00D832B0">
        <w:rPr>
          <w:kern w:val="1"/>
          <w:sz w:val="28"/>
          <w:szCs w:val="28"/>
        </w:rPr>
        <w:t xml:space="preserve"> слов</w:t>
      </w:r>
      <w:r>
        <w:rPr>
          <w:kern w:val="1"/>
          <w:sz w:val="28"/>
          <w:szCs w:val="28"/>
        </w:rPr>
        <w:t>а</w:t>
      </w:r>
      <w:proofErr w:type="gramEnd"/>
      <w:r w:rsidRPr="00D832B0">
        <w:rPr>
          <w:kern w:val="1"/>
          <w:sz w:val="28"/>
          <w:szCs w:val="28"/>
        </w:rPr>
        <w:t xml:space="preserve"> </w:t>
      </w:r>
      <w:r w:rsidRPr="00160552">
        <w:rPr>
          <w:sz w:val="28"/>
          <w:szCs w:val="28"/>
        </w:rPr>
        <w:t>«, установления итогов и определения результатов»;</w:t>
      </w:r>
    </w:p>
    <w:p w:rsidR="002A00F4" w:rsidRDefault="002A00F4" w:rsidP="002A00F4">
      <w:pPr>
        <w:widowControl w:val="0"/>
        <w:autoSpaceDE w:val="0"/>
        <w:autoSpaceDN w:val="0"/>
        <w:adjustRightInd w:val="0"/>
        <w:ind w:firstLine="851"/>
        <w:jc w:val="both"/>
        <w:rPr>
          <w:sz w:val="28"/>
          <w:szCs w:val="28"/>
        </w:rPr>
      </w:pPr>
      <w:r>
        <w:rPr>
          <w:sz w:val="28"/>
          <w:szCs w:val="28"/>
        </w:rPr>
        <w:t>2) части 4,5,6 считать частями 5,6,7 соответственно;</w:t>
      </w:r>
    </w:p>
    <w:p w:rsidR="002A00F4" w:rsidRDefault="002A00F4" w:rsidP="002A00F4">
      <w:pPr>
        <w:widowControl w:val="0"/>
        <w:autoSpaceDE w:val="0"/>
        <w:autoSpaceDN w:val="0"/>
        <w:adjustRightInd w:val="0"/>
        <w:ind w:firstLine="851"/>
        <w:jc w:val="both"/>
        <w:rPr>
          <w:sz w:val="28"/>
          <w:szCs w:val="28"/>
        </w:rPr>
      </w:pPr>
      <w:r>
        <w:rPr>
          <w:sz w:val="28"/>
          <w:szCs w:val="28"/>
        </w:rPr>
        <w:t>3) дополнить частью 4 следующего содержания:</w:t>
      </w:r>
    </w:p>
    <w:p w:rsidR="002A00F4" w:rsidRPr="00DD2D70"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DD2D70">
        <w:rPr>
          <w:kern w:val="1"/>
          <w:sz w:val="28"/>
          <w:szCs w:val="28"/>
        </w:rPr>
        <w:t>многомандатному</w:t>
      </w:r>
      <w:proofErr w:type="spellEnd"/>
      <w:r w:rsidRPr="00DD2D70">
        <w:rPr>
          <w:kern w:val="1"/>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A00F4" w:rsidRPr="00DD2D70"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A00F4" w:rsidRPr="00DD2D70"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A00F4"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roofErr w:type="gramStart"/>
      <w:r>
        <w:rPr>
          <w:kern w:val="1"/>
          <w:sz w:val="28"/>
          <w:szCs w:val="28"/>
        </w:rPr>
        <w:t>.»</w:t>
      </w:r>
      <w:r w:rsidRPr="00DD2D70">
        <w:rPr>
          <w:kern w:val="1"/>
          <w:sz w:val="28"/>
          <w:szCs w:val="28"/>
        </w:rPr>
        <w:t>.</w:t>
      </w:r>
      <w:proofErr w:type="gramEnd"/>
    </w:p>
    <w:p w:rsidR="002A00F4" w:rsidRDefault="002A00F4" w:rsidP="002A00F4">
      <w:pPr>
        <w:widowControl w:val="0"/>
        <w:suppressAutoHyphens/>
        <w:autoSpaceDE w:val="0"/>
        <w:autoSpaceDN w:val="0"/>
        <w:adjustRightInd w:val="0"/>
        <w:ind w:firstLine="851"/>
        <w:jc w:val="both"/>
        <w:rPr>
          <w:kern w:val="1"/>
          <w:sz w:val="28"/>
          <w:szCs w:val="28"/>
        </w:rPr>
      </w:pPr>
      <w:r>
        <w:rPr>
          <w:kern w:val="1"/>
          <w:sz w:val="28"/>
          <w:szCs w:val="28"/>
        </w:rPr>
        <w:t>4) в части 5 слова «(депутата) Совета» и «</w:t>
      </w:r>
      <w:r w:rsidRPr="00DE385B">
        <w:rPr>
          <w:kern w:val="1"/>
          <w:sz w:val="28"/>
          <w:szCs w:val="28"/>
        </w:rPr>
        <w:t>, что должно быть зафиксировано в решении Совета об их назначении</w:t>
      </w:r>
      <w:r>
        <w:rPr>
          <w:kern w:val="1"/>
          <w:sz w:val="28"/>
          <w:szCs w:val="28"/>
        </w:rPr>
        <w:t>» исключить;</w:t>
      </w:r>
    </w:p>
    <w:p w:rsidR="002A00F4" w:rsidRDefault="002A00F4" w:rsidP="002A00F4">
      <w:pPr>
        <w:widowControl w:val="0"/>
        <w:suppressAutoHyphens/>
        <w:autoSpaceDE w:val="0"/>
        <w:autoSpaceDN w:val="0"/>
        <w:adjustRightInd w:val="0"/>
        <w:ind w:firstLine="851"/>
        <w:jc w:val="both"/>
        <w:rPr>
          <w:kern w:val="1"/>
          <w:sz w:val="28"/>
          <w:szCs w:val="28"/>
        </w:rPr>
      </w:pPr>
      <w:r>
        <w:rPr>
          <w:kern w:val="1"/>
          <w:sz w:val="28"/>
          <w:szCs w:val="28"/>
        </w:rPr>
        <w:t>5) часть 5 после слов «полномочий Совета или» дополнить словом «его».</w:t>
      </w:r>
    </w:p>
    <w:p w:rsidR="002A00F4" w:rsidRDefault="002A00F4" w:rsidP="002A00F4">
      <w:pPr>
        <w:pStyle w:val="a7"/>
        <w:ind w:right="-2" w:firstLine="851"/>
        <w:jc w:val="both"/>
        <w:rPr>
          <w:sz w:val="28"/>
          <w:szCs w:val="28"/>
        </w:rPr>
      </w:pPr>
      <w:r>
        <w:rPr>
          <w:sz w:val="28"/>
          <w:szCs w:val="28"/>
        </w:rPr>
        <w:t>1.6. В статье 15 «</w:t>
      </w:r>
      <w:r w:rsidRPr="00796A78">
        <w:rPr>
          <w:sz w:val="28"/>
          <w:szCs w:val="28"/>
        </w:rPr>
        <w:t>Голосование по отзыву депутата Совета, главы го</w:t>
      </w:r>
      <w:r w:rsidR="00D00B10">
        <w:rPr>
          <w:sz w:val="28"/>
          <w:szCs w:val="28"/>
        </w:rPr>
        <w:softHyphen/>
      </w:r>
      <w:r w:rsidRPr="00796A78">
        <w:rPr>
          <w:sz w:val="28"/>
          <w:szCs w:val="28"/>
        </w:rPr>
        <w:t>рода Горячий Ключ, по вопросам изменения границ муниципального образо</w:t>
      </w:r>
      <w:r w:rsidR="00D00B10">
        <w:rPr>
          <w:sz w:val="28"/>
          <w:szCs w:val="28"/>
        </w:rPr>
        <w:softHyphen/>
      </w:r>
      <w:r w:rsidRPr="00796A78">
        <w:rPr>
          <w:sz w:val="28"/>
          <w:szCs w:val="28"/>
        </w:rPr>
        <w:lastRenderedPageBreak/>
        <w:t>вания город Горячий Ключ, преобразования муниципального образования город Горячий Ключ</w:t>
      </w:r>
      <w:r>
        <w:rPr>
          <w:sz w:val="28"/>
          <w:szCs w:val="28"/>
        </w:rPr>
        <w:t>»:</w:t>
      </w:r>
    </w:p>
    <w:p w:rsidR="002A00F4" w:rsidRDefault="002A00F4" w:rsidP="002A00F4">
      <w:pPr>
        <w:pStyle w:val="a7"/>
        <w:ind w:right="-2" w:firstLine="851"/>
        <w:jc w:val="both"/>
        <w:rPr>
          <w:sz w:val="28"/>
          <w:szCs w:val="28"/>
        </w:rPr>
      </w:pPr>
      <w:r>
        <w:rPr>
          <w:sz w:val="28"/>
          <w:szCs w:val="28"/>
        </w:rPr>
        <w:t xml:space="preserve">1) в части 4 слово «сбора» </w:t>
      </w:r>
      <w:proofErr w:type="gramStart"/>
      <w:r>
        <w:rPr>
          <w:sz w:val="28"/>
          <w:szCs w:val="28"/>
        </w:rPr>
        <w:t>заменить на слово</w:t>
      </w:r>
      <w:proofErr w:type="gramEnd"/>
      <w:r>
        <w:rPr>
          <w:sz w:val="28"/>
          <w:szCs w:val="28"/>
        </w:rPr>
        <w:t xml:space="preserve"> «сбору»;</w:t>
      </w:r>
    </w:p>
    <w:p w:rsidR="002A00F4" w:rsidRPr="00BA43BE" w:rsidRDefault="002A00F4" w:rsidP="002A00F4">
      <w:pPr>
        <w:pStyle w:val="a7"/>
        <w:tabs>
          <w:tab w:val="left" w:pos="9356"/>
        </w:tabs>
        <w:ind w:right="-2" w:firstLine="851"/>
        <w:jc w:val="both"/>
        <w:rPr>
          <w:sz w:val="28"/>
          <w:szCs w:val="28"/>
        </w:rPr>
      </w:pPr>
      <w:r w:rsidRPr="00796A78">
        <w:t xml:space="preserve"> </w:t>
      </w:r>
      <w:r w:rsidRPr="00BA43BE">
        <w:rPr>
          <w:sz w:val="28"/>
          <w:szCs w:val="28"/>
        </w:rPr>
        <w:t xml:space="preserve">2) в части 18 слова </w:t>
      </w:r>
      <w:r>
        <w:rPr>
          <w:sz w:val="28"/>
          <w:szCs w:val="28"/>
        </w:rPr>
        <w:t>«</w:t>
      </w:r>
      <w:r w:rsidRPr="00BA43BE">
        <w:rPr>
          <w:sz w:val="28"/>
          <w:szCs w:val="28"/>
        </w:rPr>
        <w:t xml:space="preserve">, </w:t>
      </w:r>
      <w:proofErr w:type="gramStart"/>
      <w:r w:rsidRPr="00BA43BE">
        <w:rPr>
          <w:sz w:val="28"/>
          <w:szCs w:val="28"/>
        </w:rPr>
        <w:t>проводимое</w:t>
      </w:r>
      <w:proofErr w:type="gramEnd"/>
      <w:r w:rsidRPr="00BA43BE">
        <w:rPr>
          <w:sz w:val="28"/>
          <w:szCs w:val="28"/>
        </w:rPr>
        <w:t xml:space="preserve"> в соответствии с Федеральным за</w:t>
      </w:r>
      <w:r w:rsidR="00D00B10">
        <w:rPr>
          <w:sz w:val="28"/>
          <w:szCs w:val="28"/>
        </w:rPr>
        <w:softHyphen/>
      </w:r>
      <w:r w:rsidRPr="00BA43BE">
        <w:rPr>
          <w:sz w:val="28"/>
          <w:szCs w:val="28"/>
        </w:rPr>
        <w:t>коном от 06.10.2003 № 131-ФЗ «Об общих принципах организации местного самоуправления в Российской Федерации»</w:t>
      </w:r>
      <w:r>
        <w:rPr>
          <w:sz w:val="28"/>
          <w:szCs w:val="28"/>
        </w:rPr>
        <w:t xml:space="preserve"> исключить.</w:t>
      </w:r>
    </w:p>
    <w:p w:rsidR="002A00F4" w:rsidRDefault="002A00F4" w:rsidP="002A00F4">
      <w:pPr>
        <w:widowControl w:val="0"/>
        <w:suppressAutoHyphens/>
        <w:autoSpaceDE w:val="0"/>
        <w:autoSpaceDN w:val="0"/>
        <w:adjustRightInd w:val="0"/>
        <w:ind w:firstLine="851"/>
        <w:jc w:val="both"/>
        <w:rPr>
          <w:kern w:val="1"/>
          <w:sz w:val="28"/>
          <w:szCs w:val="28"/>
        </w:rPr>
      </w:pPr>
      <w:r w:rsidRPr="00D832B0">
        <w:rPr>
          <w:color w:val="000000"/>
          <w:kern w:val="1"/>
          <w:sz w:val="28"/>
          <w:szCs w:val="28"/>
        </w:rPr>
        <w:t>1.</w:t>
      </w:r>
      <w:r>
        <w:rPr>
          <w:color w:val="000000"/>
          <w:kern w:val="1"/>
          <w:sz w:val="28"/>
          <w:szCs w:val="28"/>
        </w:rPr>
        <w:t>7. В</w:t>
      </w:r>
      <w:r w:rsidRPr="00D832B0">
        <w:rPr>
          <w:color w:val="000000"/>
          <w:kern w:val="1"/>
          <w:sz w:val="28"/>
          <w:szCs w:val="28"/>
        </w:rPr>
        <w:t xml:space="preserve"> стать</w:t>
      </w:r>
      <w:r>
        <w:rPr>
          <w:color w:val="000000"/>
          <w:kern w:val="1"/>
          <w:sz w:val="28"/>
          <w:szCs w:val="28"/>
        </w:rPr>
        <w:t>е</w:t>
      </w:r>
      <w:r w:rsidRPr="00D832B0">
        <w:rPr>
          <w:color w:val="000000"/>
          <w:kern w:val="1"/>
          <w:sz w:val="28"/>
          <w:szCs w:val="28"/>
        </w:rPr>
        <w:t xml:space="preserve"> 18 «</w:t>
      </w:r>
      <w:r w:rsidRPr="00D832B0">
        <w:rPr>
          <w:kern w:val="1"/>
          <w:sz w:val="28"/>
          <w:szCs w:val="28"/>
        </w:rPr>
        <w:t>Публичные слушания»</w:t>
      </w:r>
      <w:r>
        <w:rPr>
          <w:kern w:val="1"/>
          <w:sz w:val="28"/>
          <w:szCs w:val="28"/>
        </w:rPr>
        <w:t>:</w:t>
      </w:r>
    </w:p>
    <w:p w:rsidR="002A00F4" w:rsidRDefault="002A00F4" w:rsidP="002A00F4">
      <w:pPr>
        <w:widowControl w:val="0"/>
        <w:suppressAutoHyphens/>
        <w:autoSpaceDE w:val="0"/>
        <w:autoSpaceDN w:val="0"/>
        <w:adjustRightInd w:val="0"/>
        <w:ind w:firstLine="851"/>
        <w:jc w:val="both"/>
        <w:rPr>
          <w:kern w:val="1"/>
          <w:sz w:val="28"/>
          <w:szCs w:val="28"/>
        </w:rPr>
      </w:pPr>
      <w:r>
        <w:rPr>
          <w:kern w:val="1"/>
          <w:sz w:val="28"/>
          <w:szCs w:val="28"/>
        </w:rPr>
        <w:t>1) пункт 1 части 3 изложить в новой редакции:</w:t>
      </w:r>
    </w:p>
    <w:p w:rsidR="002A00F4" w:rsidRPr="006360E2" w:rsidRDefault="002A00F4" w:rsidP="002A00F4">
      <w:pPr>
        <w:widowControl w:val="0"/>
        <w:autoSpaceDE w:val="0"/>
        <w:autoSpaceDN w:val="0"/>
        <w:adjustRightInd w:val="0"/>
        <w:ind w:firstLine="851"/>
        <w:jc w:val="both"/>
        <w:rPr>
          <w:sz w:val="28"/>
          <w:szCs w:val="28"/>
        </w:rPr>
      </w:pPr>
      <w:r>
        <w:rPr>
          <w:kern w:val="1"/>
          <w:sz w:val="28"/>
          <w:szCs w:val="28"/>
        </w:rPr>
        <w:t>«</w:t>
      </w:r>
      <w:r w:rsidRPr="006360E2">
        <w:rPr>
          <w:sz w:val="28"/>
          <w:szCs w:val="28"/>
        </w:rPr>
        <w:t>1) проект устава, а также проект решения Совета о внесении измене</w:t>
      </w:r>
      <w:r w:rsidR="00D00B10">
        <w:rPr>
          <w:sz w:val="28"/>
          <w:szCs w:val="28"/>
        </w:rPr>
        <w:softHyphen/>
      </w:r>
      <w:r w:rsidRPr="006360E2">
        <w:rPr>
          <w:sz w:val="28"/>
          <w:szCs w:val="28"/>
        </w:rPr>
        <w:t xml:space="preserve">ний и дополнений в устав, кроме случаев, когда в устав вносятся изменения в форме точного воспроизведения положений </w:t>
      </w:r>
      <w:hyperlink r:id="rId8" w:history="1">
        <w:r w:rsidRPr="006360E2">
          <w:rPr>
            <w:sz w:val="28"/>
            <w:szCs w:val="28"/>
          </w:rPr>
          <w:t>Конституции</w:t>
        </w:r>
      </w:hyperlink>
      <w:r w:rsidRPr="006360E2">
        <w:rPr>
          <w:sz w:val="28"/>
          <w:szCs w:val="28"/>
        </w:rPr>
        <w:t xml:space="preserve"> Российской Фед</w:t>
      </w:r>
      <w:r w:rsidRPr="006360E2">
        <w:rPr>
          <w:sz w:val="28"/>
          <w:szCs w:val="28"/>
        </w:rPr>
        <w:t>е</w:t>
      </w:r>
      <w:r w:rsidRPr="006360E2">
        <w:rPr>
          <w:sz w:val="28"/>
          <w:szCs w:val="28"/>
        </w:rPr>
        <w:t>ра</w:t>
      </w:r>
      <w:r w:rsidR="00D00B10">
        <w:rPr>
          <w:sz w:val="28"/>
          <w:szCs w:val="28"/>
        </w:rPr>
        <w:softHyphen/>
      </w:r>
      <w:r w:rsidRPr="006360E2">
        <w:rPr>
          <w:sz w:val="28"/>
          <w:szCs w:val="28"/>
        </w:rPr>
        <w:t>ции, федеральных законов, устава или законов Краснодарского края в ц</w:t>
      </w:r>
      <w:r w:rsidRPr="006360E2">
        <w:rPr>
          <w:sz w:val="28"/>
          <w:szCs w:val="28"/>
        </w:rPr>
        <w:t>е</w:t>
      </w:r>
      <w:r w:rsidRPr="006360E2">
        <w:rPr>
          <w:sz w:val="28"/>
          <w:szCs w:val="28"/>
        </w:rPr>
        <w:t>лях приведения данного устава в соответствие с этими нормативными пра</w:t>
      </w:r>
      <w:r w:rsidR="00D00B10">
        <w:rPr>
          <w:sz w:val="28"/>
          <w:szCs w:val="28"/>
        </w:rPr>
        <w:softHyphen/>
      </w:r>
      <w:r w:rsidRPr="006360E2">
        <w:rPr>
          <w:sz w:val="28"/>
          <w:szCs w:val="28"/>
        </w:rPr>
        <w:t>вовыми актами</w:t>
      </w:r>
      <w:proofErr w:type="gramStart"/>
      <w:r>
        <w:rPr>
          <w:sz w:val="28"/>
          <w:szCs w:val="28"/>
        </w:rPr>
        <w:t>;»</w:t>
      </w:r>
      <w:proofErr w:type="gramEnd"/>
      <w:r w:rsidRPr="006360E2">
        <w:rPr>
          <w:sz w:val="28"/>
          <w:szCs w:val="28"/>
        </w:rPr>
        <w:t>;</w:t>
      </w:r>
    </w:p>
    <w:p w:rsidR="002A00F4" w:rsidRDefault="002A00F4" w:rsidP="002A00F4">
      <w:pPr>
        <w:widowControl w:val="0"/>
        <w:autoSpaceDE w:val="0"/>
        <w:autoSpaceDN w:val="0"/>
        <w:adjustRightInd w:val="0"/>
        <w:ind w:firstLine="851"/>
        <w:jc w:val="both"/>
        <w:rPr>
          <w:sz w:val="28"/>
          <w:szCs w:val="28"/>
        </w:rPr>
      </w:pPr>
      <w:r w:rsidRPr="006360E2">
        <w:rPr>
          <w:sz w:val="28"/>
          <w:szCs w:val="28"/>
        </w:rPr>
        <w:t xml:space="preserve"> </w:t>
      </w:r>
      <w:r>
        <w:rPr>
          <w:sz w:val="28"/>
          <w:szCs w:val="28"/>
        </w:rPr>
        <w:t>2) часть 4 изложить в новой редакции:</w:t>
      </w:r>
    </w:p>
    <w:p w:rsidR="002A00F4" w:rsidRDefault="002A00F4" w:rsidP="002A00F4">
      <w:pPr>
        <w:widowControl w:val="0"/>
        <w:autoSpaceDE w:val="0"/>
        <w:autoSpaceDN w:val="0"/>
        <w:adjustRightInd w:val="0"/>
        <w:ind w:firstLine="851"/>
        <w:jc w:val="both"/>
        <w:rPr>
          <w:sz w:val="28"/>
          <w:szCs w:val="28"/>
        </w:rPr>
      </w:pPr>
      <w:r>
        <w:rPr>
          <w:sz w:val="28"/>
          <w:szCs w:val="28"/>
        </w:rPr>
        <w:t xml:space="preserve">«4. </w:t>
      </w:r>
      <w:r w:rsidRPr="002250F1">
        <w:rPr>
          <w:sz w:val="28"/>
          <w:szCs w:val="28"/>
        </w:rPr>
        <w:t>Порядок организации и проведения публичных слушаний опреде</w:t>
      </w:r>
      <w:r w:rsidR="00D00B10">
        <w:rPr>
          <w:sz w:val="28"/>
          <w:szCs w:val="28"/>
        </w:rPr>
        <w:softHyphen/>
      </w:r>
      <w:r w:rsidRPr="002250F1">
        <w:rPr>
          <w:sz w:val="28"/>
          <w:szCs w:val="28"/>
        </w:rPr>
        <w:t>ляется  нормативным правовым актом Совета</w:t>
      </w:r>
      <w:proofErr w:type="gramStart"/>
      <w:r>
        <w:rPr>
          <w:sz w:val="28"/>
          <w:szCs w:val="28"/>
        </w:rPr>
        <w:t>.».</w:t>
      </w:r>
      <w:proofErr w:type="gramEnd"/>
    </w:p>
    <w:p w:rsidR="002A00F4" w:rsidRDefault="002A00F4" w:rsidP="002A00F4">
      <w:pPr>
        <w:widowControl w:val="0"/>
        <w:autoSpaceDE w:val="0"/>
        <w:autoSpaceDN w:val="0"/>
        <w:adjustRightInd w:val="0"/>
        <w:ind w:firstLine="851"/>
        <w:jc w:val="both"/>
        <w:rPr>
          <w:sz w:val="28"/>
          <w:szCs w:val="28"/>
        </w:rPr>
      </w:pPr>
      <w:r>
        <w:rPr>
          <w:sz w:val="28"/>
          <w:szCs w:val="28"/>
        </w:rPr>
        <w:t>1.8. Часть 4 статьи 20 «Конференция граждан (собрание делегатов)» после слов «(собрание делегатов)» дополнить словами «, избрания делега</w:t>
      </w:r>
      <w:r w:rsidR="00D00B10">
        <w:rPr>
          <w:sz w:val="28"/>
          <w:szCs w:val="28"/>
        </w:rPr>
        <w:softHyphen/>
      </w:r>
      <w:r>
        <w:rPr>
          <w:sz w:val="28"/>
          <w:szCs w:val="28"/>
        </w:rPr>
        <w:t>тов».</w:t>
      </w:r>
    </w:p>
    <w:p w:rsidR="002A00F4" w:rsidRDefault="002A00F4" w:rsidP="002A00F4">
      <w:pPr>
        <w:widowControl w:val="0"/>
        <w:autoSpaceDE w:val="0"/>
        <w:autoSpaceDN w:val="0"/>
        <w:adjustRightInd w:val="0"/>
        <w:ind w:firstLine="851"/>
        <w:jc w:val="both"/>
        <w:rPr>
          <w:sz w:val="28"/>
          <w:szCs w:val="28"/>
        </w:rPr>
      </w:pPr>
      <w:r>
        <w:rPr>
          <w:sz w:val="28"/>
          <w:szCs w:val="28"/>
        </w:rPr>
        <w:t>1.9. Статью 23 «</w:t>
      </w:r>
      <w:r w:rsidRPr="00675F91">
        <w:rPr>
          <w:sz w:val="28"/>
          <w:szCs w:val="28"/>
        </w:rPr>
        <w:t>Другие формы непосредственного осуществления на</w:t>
      </w:r>
      <w:r w:rsidR="00D00B10">
        <w:rPr>
          <w:sz w:val="28"/>
          <w:szCs w:val="28"/>
        </w:rPr>
        <w:softHyphen/>
      </w:r>
      <w:r w:rsidRPr="00675F91">
        <w:rPr>
          <w:sz w:val="28"/>
          <w:szCs w:val="28"/>
        </w:rPr>
        <w:t>селением местного самоуправления и участия в его осуществлении</w:t>
      </w:r>
      <w:r>
        <w:rPr>
          <w:sz w:val="28"/>
          <w:szCs w:val="28"/>
        </w:rPr>
        <w:t>» допол</w:t>
      </w:r>
      <w:r w:rsidR="00D00B10">
        <w:rPr>
          <w:sz w:val="28"/>
          <w:szCs w:val="28"/>
        </w:rPr>
        <w:softHyphen/>
      </w:r>
      <w:r>
        <w:rPr>
          <w:sz w:val="28"/>
          <w:szCs w:val="28"/>
        </w:rPr>
        <w:t>нить частью 3 следующего содержания:</w:t>
      </w:r>
    </w:p>
    <w:p w:rsidR="002A00F4" w:rsidRDefault="002A00F4" w:rsidP="002A00F4">
      <w:pPr>
        <w:pStyle w:val="ConsPlusNormal"/>
        <w:ind w:firstLine="851"/>
        <w:jc w:val="both"/>
        <w:rPr>
          <w:rFonts w:ascii="Times New Roman" w:hAnsi="Times New Roman" w:cs="Times New Roman"/>
          <w:kern w:val="0"/>
          <w:sz w:val="28"/>
          <w:szCs w:val="28"/>
          <w:lang w:eastAsia="ru-RU" w:bidi="ar-SA"/>
        </w:rPr>
      </w:pPr>
      <w:r w:rsidRPr="00675F91">
        <w:rPr>
          <w:rFonts w:ascii="Times New Roman" w:hAnsi="Times New Roman" w:cs="Times New Roman"/>
          <w:kern w:val="0"/>
          <w:sz w:val="28"/>
          <w:szCs w:val="28"/>
          <w:lang w:eastAsia="ru-RU" w:bidi="ar-SA"/>
        </w:rPr>
        <w:t>«3.  Органы местного самоуправления муници</w:t>
      </w:r>
      <w:r>
        <w:rPr>
          <w:rFonts w:ascii="Times New Roman" w:hAnsi="Times New Roman" w:cs="Times New Roman"/>
          <w:kern w:val="0"/>
          <w:sz w:val="28"/>
          <w:szCs w:val="28"/>
          <w:lang w:eastAsia="ru-RU" w:bidi="ar-SA"/>
        </w:rPr>
        <w:t xml:space="preserve">пального образования город Горячий Ключ </w:t>
      </w:r>
      <w:r w:rsidRPr="00675F91">
        <w:rPr>
          <w:rFonts w:ascii="Times New Roman" w:hAnsi="Times New Roman" w:cs="Times New Roman"/>
          <w:kern w:val="0"/>
          <w:sz w:val="28"/>
          <w:szCs w:val="28"/>
          <w:lang w:eastAsia="ru-RU" w:bidi="ar-SA"/>
        </w:rPr>
        <w:t xml:space="preserve">и должностные лица местного самоуправления муниципального образования город </w:t>
      </w:r>
      <w:r>
        <w:rPr>
          <w:rFonts w:ascii="Times New Roman" w:hAnsi="Times New Roman" w:cs="Times New Roman"/>
          <w:kern w:val="0"/>
          <w:sz w:val="28"/>
          <w:szCs w:val="28"/>
          <w:lang w:eastAsia="ru-RU" w:bidi="ar-SA"/>
        </w:rPr>
        <w:t xml:space="preserve">Горячий Ключ </w:t>
      </w:r>
      <w:r w:rsidRPr="00675F91">
        <w:rPr>
          <w:rFonts w:ascii="Times New Roman" w:hAnsi="Times New Roman" w:cs="Times New Roman"/>
          <w:kern w:val="0"/>
          <w:sz w:val="28"/>
          <w:szCs w:val="28"/>
          <w:lang w:eastAsia="ru-RU" w:bidi="ar-SA"/>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675F91">
        <w:rPr>
          <w:rFonts w:ascii="Times New Roman" w:hAnsi="Times New Roman" w:cs="Times New Roman"/>
          <w:kern w:val="0"/>
          <w:sz w:val="28"/>
          <w:szCs w:val="28"/>
          <w:lang w:eastAsia="ru-RU" w:bidi="ar-SA"/>
        </w:rPr>
        <w:t>.</w:t>
      </w:r>
      <w:r>
        <w:rPr>
          <w:rFonts w:ascii="Times New Roman" w:hAnsi="Times New Roman" w:cs="Times New Roman"/>
          <w:kern w:val="0"/>
          <w:sz w:val="28"/>
          <w:szCs w:val="28"/>
          <w:lang w:eastAsia="ru-RU" w:bidi="ar-SA"/>
        </w:rPr>
        <w:t>».</w:t>
      </w:r>
      <w:proofErr w:type="gramEnd"/>
    </w:p>
    <w:p w:rsidR="002A00F4" w:rsidRPr="00D832B0" w:rsidRDefault="002A00F4" w:rsidP="002A00F4">
      <w:pPr>
        <w:widowControl w:val="0"/>
        <w:suppressAutoHyphens/>
        <w:autoSpaceDE w:val="0"/>
        <w:autoSpaceDN w:val="0"/>
        <w:adjustRightInd w:val="0"/>
        <w:ind w:firstLine="851"/>
        <w:jc w:val="both"/>
        <w:rPr>
          <w:kern w:val="1"/>
          <w:sz w:val="28"/>
          <w:szCs w:val="28"/>
        </w:rPr>
      </w:pPr>
      <w:r w:rsidRPr="00D832B0">
        <w:rPr>
          <w:kern w:val="1"/>
          <w:sz w:val="28"/>
          <w:szCs w:val="28"/>
        </w:rPr>
        <w:t>1.</w:t>
      </w:r>
      <w:r>
        <w:rPr>
          <w:kern w:val="1"/>
          <w:sz w:val="28"/>
          <w:szCs w:val="28"/>
        </w:rPr>
        <w:t>10. В</w:t>
      </w:r>
      <w:r w:rsidRPr="00D832B0">
        <w:rPr>
          <w:kern w:val="1"/>
          <w:sz w:val="28"/>
          <w:szCs w:val="28"/>
        </w:rPr>
        <w:t xml:space="preserve"> стать</w:t>
      </w:r>
      <w:r>
        <w:rPr>
          <w:kern w:val="1"/>
          <w:sz w:val="28"/>
          <w:szCs w:val="28"/>
        </w:rPr>
        <w:t>е</w:t>
      </w:r>
      <w:r w:rsidRPr="00D832B0">
        <w:rPr>
          <w:kern w:val="1"/>
          <w:sz w:val="28"/>
          <w:szCs w:val="28"/>
        </w:rPr>
        <w:t xml:space="preserve"> 26 «Депутат Совета»:</w:t>
      </w:r>
    </w:p>
    <w:p w:rsidR="002A00F4" w:rsidRDefault="002A00F4" w:rsidP="002A00F4">
      <w:pPr>
        <w:widowControl w:val="0"/>
        <w:autoSpaceDE w:val="0"/>
        <w:autoSpaceDN w:val="0"/>
        <w:adjustRightInd w:val="0"/>
        <w:ind w:firstLine="851"/>
        <w:jc w:val="both"/>
        <w:rPr>
          <w:sz w:val="28"/>
          <w:szCs w:val="28"/>
        </w:rPr>
      </w:pPr>
      <w:r>
        <w:rPr>
          <w:sz w:val="28"/>
          <w:szCs w:val="28"/>
        </w:rPr>
        <w:t>1) часть 1 после слова «достигший» дополнить словами «на день го</w:t>
      </w:r>
      <w:r w:rsidR="00D00B10">
        <w:rPr>
          <w:sz w:val="28"/>
          <w:szCs w:val="28"/>
        </w:rPr>
        <w:softHyphen/>
      </w:r>
      <w:r>
        <w:rPr>
          <w:sz w:val="28"/>
          <w:szCs w:val="28"/>
        </w:rPr>
        <w:t>лосования»</w:t>
      </w:r>
      <w:r w:rsidRPr="00D832B0">
        <w:rPr>
          <w:sz w:val="28"/>
          <w:szCs w:val="28"/>
        </w:rPr>
        <w:t>;</w:t>
      </w:r>
    </w:p>
    <w:p w:rsidR="002A00F4" w:rsidRDefault="002A00F4" w:rsidP="002A00F4">
      <w:pPr>
        <w:widowControl w:val="0"/>
        <w:autoSpaceDE w:val="0"/>
        <w:autoSpaceDN w:val="0"/>
        <w:adjustRightInd w:val="0"/>
        <w:ind w:firstLine="851"/>
        <w:jc w:val="both"/>
        <w:rPr>
          <w:sz w:val="28"/>
          <w:szCs w:val="28"/>
        </w:rPr>
      </w:pPr>
      <w:r>
        <w:rPr>
          <w:sz w:val="28"/>
          <w:szCs w:val="28"/>
        </w:rPr>
        <w:t>2) часть 2 дополнить абзацем следующего содержания:</w:t>
      </w:r>
    </w:p>
    <w:p w:rsidR="002A00F4" w:rsidRDefault="002A00F4" w:rsidP="002A00F4">
      <w:pPr>
        <w:widowControl w:val="0"/>
        <w:autoSpaceDE w:val="0"/>
        <w:autoSpaceDN w:val="0"/>
        <w:adjustRightInd w:val="0"/>
        <w:ind w:firstLine="851"/>
        <w:jc w:val="both"/>
        <w:rPr>
          <w:sz w:val="28"/>
          <w:szCs w:val="28"/>
        </w:rPr>
      </w:pPr>
      <w:r>
        <w:rPr>
          <w:sz w:val="28"/>
          <w:szCs w:val="28"/>
        </w:rPr>
        <w:t>«Срок полномочий депутата Совета составляет 5 лет».</w:t>
      </w:r>
    </w:p>
    <w:p w:rsidR="002A00F4" w:rsidRDefault="002A00F4" w:rsidP="002A00F4">
      <w:pPr>
        <w:widowControl w:val="0"/>
        <w:autoSpaceDE w:val="0"/>
        <w:autoSpaceDN w:val="0"/>
        <w:adjustRightInd w:val="0"/>
        <w:ind w:firstLine="851"/>
        <w:jc w:val="both"/>
        <w:rPr>
          <w:sz w:val="28"/>
          <w:szCs w:val="28"/>
        </w:rPr>
      </w:pPr>
      <w:r>
        <w:rPr>
          <w:sz w:val="28"/>
          <w:szCs w:val="28"/>
        </w:rPr>
        <w:t>3) часть 9 считать частью 12;</w:t>
      </w:r>
    </w:p>
    <w:p w:rsidR="002A00F4" w:rsidRDefault="002A00F4" w:rsidP="002A00F4">
      <w:pPr>
        <w:widowControl w:val="0"/>
        <w:autoSpaceDE w:val="0"/>
        <w:autoSpaceDN w:val="0"/>
        <w:adjustRightInd w:val="0"/>
        <w:ind w:firstLine="851"/>
        <w:jc w:val="both"/>
        <w:rPr>
          <w:sz w:val="28"/>
          <w:szCs w:val="28"/>
        </w:rPr>
      </w:pPr>
      <w:r>
        <w:rPr>
          <w:sz w:val="28"/>
          <w:szCs w:val="28"/>
        </w:rPr>
        <w:t>4) дополнить частями 9 – 11 следующего содержания:</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«9. Депутат Совета, осуществляющий свои полномочия на постоянной основе, не вправе:</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proofErr w:type="gramStart"/>
      <w:r w:rsidRPr="00120D31">
        <w:rPr>
          <w:rFonts w:ascii="Times New Roman" w:hAnsi="Times New Roman" w:cs="Times New Roman"/>
          <w:kern w:val="0"/>
          <w:sz w:val="28"/>
          <w:szCs w:val="28"/>
          <w:lang w:eastAsia="ru-RU" w:bidi="ar-SA"/>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w:t>
      </w:r>
      <w:r w:rsidRPr="00120D31">
        <w:rPr>
          <w:rFonts w:ascii="Times New Roman" w:hAnsi="Times New Roman" w:cs="Times New Roman"/>
          <w:kern w:val="0"/>
          <w:sz w:val="28"/>
          <w:szCs w:val="28"/>
          <w:lang w:eastAsia="ru-RU" w:bidi="ar-SA"/>
        </w:rPr>
        <w:lastRenderedPageBreak/>
        <w:t>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120D31">
        <w:rPr>
          <w:rFonts w:ascii="Times New Roman" w:hAnsi="Times New Roman" w:cs="Times New Roman"/>
          <w:kern w:val="0"/>
          <w:sz w:val="28"/>
          <w:szCs w:val="28"/>
          <w:lang w:eastAsia="ru-RU" w:bidi="ar-SA"/>
        </w:rPr>
        <w:t xml:space="preserve"> </w:t>
      </w:r>
      <w:proofErr w:type="gramStart"/>
      <w:r w:rsidRPr="00120D31">
        <w:rPr>
          <w:rFonts w:ascii="Times New Roman" w:hAnsi="Times New Roman" w:cs="Times New Roman"/>
          <w:kern w:val="0"/>
          <w:sz w:val="28"/>
          <w:szCs w:val="28"/>
          <w:lang w:eastAsia="ru-RU" w:bidi="ar-SA"/>
        </w:rPr>
        <w:t>соответствии</w:t>
      </w:r>
      <w:proofErr w:type="gramEnd"/>
      <w:r w:rsidRPr="00120D31">
        <w:rPr>
          <w:rFonts w:ascii="Times New Roman" w:hAnsi="Times New Roman" w:cs="Times New Roman"/>
          <w:kern w:val="0"/>
          <w:sz w:val="28"/>
          <w:szCs w:val="28"/>
          <w:lang w:eastAsia="ru-RU" w:bidi="ar-SA"/>
        </w:rPr>
        <w:t xml:space="preserve"> с федеральными законами и законами Краснодарского края, ему не поручено участвовать в управлении этой организацией;</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10. Депутат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11. Полномочия депутата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kern w:val="0"/>
          <w:sz w:val="28"/>
          <w:szCs w:val="28"/>
          <w:lang w:eastAsia="ru-RU" w:bidi="ar-SA"/>
        </w:rPr>
        <w:t>».</w:t>
      </w:r>
      <w:r w:rsidRPr="00120D31">
        <w:rPr>
          <w:rFonts w:ascii="Times New Roman" w:hAnsi="Times New Roman" w:cs="Times New Roman"/>
          <w:kern w:val="0"/>
          <w:sz w:val="28"/>
          <w:szCs w:val="28"/>
          <w:lang w:eastAsia="ru-RU" w:bidi="ar-SA"/>
        </w:rPr>
        <w:t xml:space="preserve"> </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1.11. В статье 27 «Компетенция Совета»:</w:t>
      </w:r>
    </w:p>
    <w:p w:rsidR="002A00F4" w:rsidRDefault="002A00F4" w:rsidP="002A00F4">
      <w:pPr>
        <w:widowControl w:val="0"/>
        <w:autoSpaceDE w:val="0"/>
        <w:autoSpaceDN w:val="0"/>
        <w:adjustRightInd w:val="0"/>
        <w:ind w:firstLine="851"/>
        <w:jc w:val="both"/>
        <w:rPr>
          <w:sz w:val="28"/>
          <w:szCs w:val="28"/>
        </w:rPr>
      </w:pPr>
      <w:r>
        <w:rPr>
          <w:sz w:val="28"/>
          <w:szCs w:val="28"/>
        </w:rPr>
        <w:t>1) пункт 4 части 2 изложить в новой редакции:</w:t>
      </w:r>
    </w:p>
    <w:p w:rsidR="002A00F4" w:rsidRDefault="002A00F4" w:rsidP="002A00F4">
      <w:pPr>
        <w:pStyle w:val="ConsNormal"/>
        <w:tabs>
          <w:tab w:val="left" w:pos="1068"/>
        </w:tabs>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C2545">
        <w:rPr>
          <w:rFonts w:ascii="Times New Roman" w:hAnsi="Times New Roman" w:cs="Times New Roman"/>
          <w:sz w:val="28"/>
          <w:szCs w:val="28"/>
        </w:rPr>
        <w:t xml:space="preserve">определение порядка реализации правотворческой инициативы гражданами муниципального образования город </w:t>
      </w:r>
      <w:r w:rsidRPr="00325E6B">
        <w:rPr>
          <w:rFonts w:ascii="Times New Roman" w:hAnsi="Times New Roman" w:cs="Times New Roman"/>
          <w:sz w:val="28"/>
          <w:szCs w:val="28"/>
        </w:rPr>
        <w:t>Горячий Ключ</w:t>
      </w:r>
      <w:r w:rsidRPr="00BC2545">
        <w:rPr>
          <w:rFonts w:ascii="Times New Roman" w:hAnsi="Times New Roman" w:cs="Times New Roman"/>
          <w:sz w:val="28"/>
          <w:szCs w:val="28"/>
        </w:rPr>
        <w:t>, порядка ор</w:t>
      </w:r>
      <w:r w:rsidR="00D00B10">
        <w:rPr>
          <w:rFonts w:ascii="Times New Roman" w:hAnsi="Times New Roman" w:cs="Times New Roman"/>
          <w:sz w:val="28"/>
          <w:szCs w:val="28"/>
        </w:rPr>
        <w:softHyphen/>
      </w:r>
      <w:r w:rsidRPr="00BC2545">
        <w:rPr>
          <w:rFonts w:ascii="Times New Roman" w:hAnsi="Times New Roman" w:cs="Times New Roman"/>
          <w:sz w:val="28"/>
          <w:szCs w:val="28"/>
        </w:rPr>
        <w:t>ганизации и осуществления территориального общественного самоуправле</w:t>
      </w:r>
      <w:r w:rsidR="00D00B10">
        <w:rPr>
          <w:rFonts w:ascii="Times New Roman" w:hAnsi="Times New Roman" w:cs="Times New Roman"/>
          <w:sz w:val="28"/>
          <w:szCs w:val="28"/>
        </w:rPr>
        <w:softHyphen/>
      </w:r>
      <w:r w:rsidRPr="00BC2545">
        <w:rPr>
          <w:rFonts w:ascii="Times New Roman" w:hAnsi="Times New Roman" w:cs="Times New Roman"/>
          <w:sz w:val="28"/>
          <w:szCs w:val="28"/>
        </w:rPr>
        <w:t>ния</w:t>
      </w:r>
      <w:r>
        <w:rPr>
          <w:rFonts w:ascii="Times New Roman" w:hAnsi="Times New Roman" w:cs="Times New Roman"/>
          <w:sz w:val="28"/>
          <w:szCs w:val="28"/>
        </w:rPr>
        <w:t>, условий</w:t>
      </w:r>
      <w:r w:rsidRPr="00BC2545">
        <w:rPr>
          <w:rFonts w:ascii="Times New Roman" w:hAnsi="Times New Roman" w:cs="Times New Roman"/>
          <w:sz w:val="28"/>
          <w:szCs w:val="28"/>
        </w:rPr>
        <w:t xml:space="preserve"> и порядка выделения необходимых средств из местного бюд</w:t>
      </w:r>
      <w:r w:rsidR="00D00B10">
        <w:rPr>
          <w:rFonts w:ascii="Times New Roman" w:hAnsi="Times New Roman" w:cs="Times New Roman"/>
          <w:sz w:val="28"/>
          <w:szCs w:val="28"/>
        </w:rPr>
        <w:softHyphen/>
      </w:r>
      <w:r w:rsidRPr="00BC2545">
        <w:rPr>
          <w:rFonts w:ascii="Times New Roman" w:hAnsi="Times New Roman" w:cs="Times New Roman"/>
          <w:sz w:val="28"/>
          <w:szCs w:val="28"/>
        </w:rPr>
        <w:t>жета, порядка назначения и проведения конференций граждан (собраний де</w:t>
      </w:r>
      <w:r w:rsidR="00D00B10">
        <w:rPr>
          <w:rFonts w:ascii="Times New Roman" w:hAnsi="Times New Roman" w:cs="Times New Roman"/>
          <w:sz w:val="28"/>
          <w:szCs w:val="28"/>
        </w:rPr>
        <w:softHyphen/>
      </w:r>
      <w:r w:rsidRPr="00BC2545">
        <w:rPr>
          <w:rFonts w:ascii="Times New Roman" w:hAnsi="Times New Roman" w:cs="Times New Roman"/>
          <w:sz w:val="28"/>
          <w:szCs w:val="28"/>
        </w:rPr>
        <w:t>легатов)</w:t>
      </w:r>
      <w:r>
        <w:rPr>
          <w:rFonts w:ascii="Times New Roman" w:hAnsi="Times New Roman" w:cs="Times New Roman"/>
          <w:sz w:val="28"/>
          <w:szCs w:val="28"/>
        </w:rPr>
        <w:t>, порядка избрания делегатов</w:t>
      </w:r>
      <w:proofErr w:type="gramStart"/>
      <w:r>
        <w:rPr>
          <w:rFonts w:ascii="Times New Roman" w:hAnsi="Times New Roman" w:cs="Times New Roman"/>
          <w:sz w:val="28"/>
          <w:szCs w:val="28"/>
        </w:rPr>
        <w:t>;»</w:t>
      </w:r>
      <w:proofErr w:type="gramEnd"/>
      <w:r w:rsidRPr="00BC2545">
        <w:rPr>
          <w:rFonts w:ascii="Times New Roman" w:hAnsi="Times New Roman" w:cs="Times New Roman"/>
          <w:sz w:val="28"/>
          <w:szCs w:val="28"/>
        </w:rPr>
        <w:t xml:space="preserve">; </w:t>
      </w:r>
    </w:p>
    <w:p w:rsidR="002A00F4" w:rsidRDefault="002A00F4" w:rsidP="002A00F4">
      <w:pPr>
        <w:pStyle w:val="ConsNormal"/>
        <w:tabs>
          <w:tab w:val="left" w:pos="1068"/>
        </w:tabs>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2) в пункте 12 части 2 слова «генеральных планов»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«генерального плана»;</w:t>
      </w:r>
    </w:p>
    <w:p w:rsidR="002A00F4" w:rsidRDefault="002A00F4" w:rsidP="002A00F4">
      <w:pPr>
        <w:pStyle w:val="ConsNormal"/>
        <w:tabs>
          <w:tab w:val="left" w:pos="1068"/>
        </w:tabs>
        <w:autoSpaceDE/>
        <w:ind w:firstLine="851"/>
        <w:jc w:val="both"/>
        <w:rPr>
          <w:rFonts w:ascii="Times New Roman" w:hAnsi="Times New Roman" w:cs="Times New Roman"/>
          <w:sz w:val="28"/>
          <w:szCs w:val="28"/>
        </w:rPr>
      </w:pPr>
      <w:r>
        <w:rPr>
          <w:rFonts w:ascii="Times New Roman" w:hAnsi="Times New Roman" w:cs="Times New Roman"/>
          <w:sz w:val="28"/>
          <w:szCs w:val="28"/>
        </w:rPr>
        <w:t>3) пункт 18 части 2 изложить в новой редакции:</w:t>
      </w:r>
    </w:p>
    <w:p w:rsidR="002A00F4" w:rsidRDefault="002A00F4" w:rsidP="002A00F4">
      <w:pPr>
        <w:pStyle w:val="210"/>
        <w:spacing w:after="0" w:line="240" w:lineRule="auto"/>
        <w:ind w:firstLine="851"/>
        <w:jc w:val="both"/>
        <w:rPr>
          <w:sz w:val="28"/>
          <w:szCs w:val="28"/>
        </w:rPr>
      </w:pPr>
      <w:r>
        <w:rPr>
          <w:sz w:val="28"/>
          <w:szCs w:val="28"/>
        </w:rPr>
        <w:t>«</w:t>
      </w:r>
      <w:r w:rsidRPr="00BC2545">
        <w:rPr>
          <w:sz w:val="28"/>
          <w:szCs w:val="28"/>
        </w:rPr>
        <w:t>18) принятие решения о создании муниципальной пожарной охраны, определение цели, задач</w:t>
      </w:r>
      <w:r>
        <w:rPr>
          <w:sz w:val="28"/>
          <w:szCs w:val="28"/>
        </w:rPr>
        <w:t xml:space="preserve">, </w:t>
      </w:r>
      <w:r w:rsidRPr="00BC2545">
        <w:rPr>
          <w:sz w:val="28"/>
          <w:szCs w:val="28"/>
        </w:rPr>
        <w:t xml:space="preserve">порядка </w:t>
      </w:r>
      <w:r>
        <w:rPr>
          <w:sz w:val="28"/>
          <w:szCs w:val="28"/>
        </w:rPr>
        <w:t xml:space="preserve">создания и </w:t>
      </w:r>
      <w:r w:rsidRPr="00BC2545">
        <w:rPr>
          <w:sz w:val="28"/>
          <w:szCs w:val="28"/>
        </w:rPr>
        <w:t>организации деятельности муниц</w:t>
      </w:r>
      <w:r>
        <w:rPr>
          <w:sz w:val="28"/>
          <w:szCs w:val="28"/>
        </w:rPr>
        <w:t>и</w:t>
      </w:r>
      <w:r w:rsidRPr="00BC2545">
        <w:rPr>
          <w:sz w:val="28"/>
          <w:szCs w:val="28"/>
        </w:rPr>
        <w:t xml:space="preserve">пальной пожарной охраны на территории муниципального образования </w:t>
      </w:r>
      <w:r w:rsidRPr="00325E6B">
        <w:rPr>
          <w:sz w:val="28"/>
          <w:szCs w:val="28"/>
        </w:rPr>
        <w:t>город  Горячий Ключ</w:t>
      </w:r>
      <w:r w:rsidRPr="00BC2545">
        <w:rPr>
          <w:sz w:val="28"/>
          <w:szCs w:val="28"/>
        </w:rPr>
        <w:t>, порядка ее взаимоотношений с другими видами пожарной охраны</w:t>
      </w:r>
      <w:proofErr w:type="gramStart"/>
      <w:r>
        <w:rPr>
          <w:sz w:val="28"/>
          <w:szCs w:val="28"/>
        </w:rPr>
        <w:t>;»</w:t>
      </w:r>
      <w:proofErr w:type="gramEnd"/>
      <w:r w:rsidRPr="00BC2545">
        <w:rPr>
          <w:sz w:val="28"/>
          <w:szCs w:val="28"/>
        </w:rPr>
        <w:t>;</w:t>
      </w:r>
    </w:p>
    <w:p w:rsidR="002A00F4" w:rsidRDefault="002A00F4" w:rsidP="002A00F4">
      <w:pPr>
        <w:pStyle w:val="210"/>
        <w:spacing w:after="0" w:line="240" w:lineRule="auto"/>
        <w:ind w:firstLine="851"/>
        <w:jc w:val="both"/>
        <w:rPr>
          <w:sz w:val="28"/>
          <w:szCs w:val="28"/>
        </w:rPr>
      </w:pPr>
      <w:r>
        <w:rPr>
          <w:sz w:val="28"/>
          <w:szCs w:val="28"/>
        </w:rPr>
        <w:lastRenderedPageBreak/>
        <w:t>4) пункт 19 части 2 после слов «по предложению населения» дополнить словами «, проживающего на данной территории</w:t>
      </w:r>
      <w:proofErr w:type="gramStart"/>
      <w:r>
        <w:rPr>
          <w:sz w:val="28"/>
          <w:szCs w:val="28"/>
        </w:rPr>
        <w:t>;»</w:t>
      </w:r>
      <w:proofErr w:type="gramEnd"/>
      <w:r>
        <w:rPr>
          <w:sz w:val="28"/>
          <w:szCs w:val="28"/>
        </w:rPr>
        <w:t>.</w:t>
      </w:r>
    </w:p>
    <w:p w:rsidR="002A00F4" w:rsidRDefault="002A00F4" w:rsidP="002A00F4">
      <w:pPr>
        <w:pStyle w:val="210"/>
        <w:spacing w:after="0" w:line="240" w:lineRule="auto"/>
        <w:ind w:firstLine="851"/>
        <w:jc w:val="both"/>
        <w:rPr>
          <w:sz w:val="28"/>
          <w:szCs w:val="28"/>
        </w:rPr>
      </w:pPr>
      <w:r>
        <w:rPr>
          <w:sz w:val="28"/>
          <w:szCs w:val="28"/>
        </w:rPr>
        <w:t>1.12. Часть 2 статьи 29 «Организация работы Совета» изложить в новой редакции:</w:t>
      </w:r>
    </w:p>
    <w:p w:rsidR="002A00F4" w:rsidRPr="001F1C87" w:rsidRDefault="002A00F4" w:rsidP="002A00F4">
      <w:pPr>
        <w:pStyle w:val="210"/>
        <w:spacing w:after="0" w:line="240" w:lineRule="auto"/>
        <w:ind w:firstLine="851"/>
        <w:jc w:val="both"/>
        <w:rPr>
          <w:sz w:val="28"/>
          <w:szCs w:val="28"/>
        </w:rPr>
      </w:pPr>
      <w:r>
        <w:rPr>
          <w:sz w:val="28"/>
          <w:szCs w:val="28"/>
        </w:rPr>
        <w:t xml:space="preserve">«2. </w:t>
      </w:r>
      <w:r w:rsidRPr="001F1C87">
        <w:rPr>
          <w:sz w:val="28"/>
          <w:szCs w:val="28"/>
        </w:rPr>
        <w:t>Председатель Совета осуществляет свои полномочия на постоянной основе.</w:t>
      </w:r>
      <w:r>
        <w:rPr>
          <w:sz w:val="28"/>
          <w:szCs w:val="28"/>
        </w:rPr>
        <w:t xml:space="preserve"> </w:t>
      </w:r>
      <w:r w:rsidRPr="001F1C87">
        <w:rPr>
          <w:sz w:val="28"/>
          <w:szCs w:val="28"/>
        </w:rPr>
        <w:t>Заместитель председателя Совета и депутаты Совета осуществляют свои полномочия на непостоянной основе</w:t>
      </w:r>
      <w:proofErr w:type="gramStart"/>
      <w:r>
        <w:rPr>
          <w:sz w:val="28"/>
          <w:szCs w:val="28"/>
        </w:rPr>
        <w:t>.»</w:t>
      </w:r>
      <w:r w:rsidRPr="001F1C87">
        <w:rPr>
          <w:sz w:val="28"/>
          <w:szCs w:val="28"/>
        </w:rPr>
        <w:t>.</w:t>
      </w:r>
      <w:proofErr w:type="gramEnd"/>
    </w:p>
    <w:p w:rsidR="002A00F4" w:rsidRPr="00D832B0" w:rsidRDefault="002A00F4" w:rsidP="002A00F4">
      <w:pPr>
        <w:widowControl w:val="0"/>
        <w:suppressAutoHyphens/>
        <w:autoSpaceDE w:val="0"/>
        <w:autoSpaceDN w:val="0"/>
        <w:adjustRightInd w:val="0"/>
        <w:ind w:firstLine="800"/>
        <w:jc w:val="both"/>
        <w:rPr>
          <w:kern w:val="1"/>
          <w:sz w:val="28"/>
          <w:szCs w:val="28"/>
        </w:rPr>
      </w:pPr>
      <w:r>
        <w:rPr>
          <w:kern w:val="1"/>
          <w:sz w:val="28"/>
          <w:szCs w:val="28"/>
        </w:rPr>
        <w:t>1.13. Часть 4</w:t>
      </w:r>
      <w:r w:rsidRPr="00D832B0">
        <w:rPr>
          <w:kern w:val="1"/>
          <w:sz w:val="28"/>
          <w:szCs w:val="28"/>
        </w:rPr>
        <w:t xml:space="preserve"> стать</w:t>
      </w:r>
      <w:r>
        <w:rPr>
          <w:kern w:val="1"/>
          <w:sz w:val="28"/>
          <w:szCs w:val="28"/>
        </w:rPr>
        <w:t>и</w:t>
      </w:r>
      <w:r w:rsidRPr="00D832B0">
        <w:rPr>
          <w:kern w:val="1"/>
          <w:sz w:val="28"/>
          <w:szCs w:val="28"/>
        </w:rPr>
        <w:t xml:space="preserve"> 32 «Глава город</w:t>
      </w:r>
      <w:r>
        <w:rPr>
          <w:kern w:val="1"/>
          <w:sz w:val="28"/>
          <w:szCs w:val="28"/>
        </w:rPr>
        <w:t xml:space="preserve">а Горячий Ключ» </w:t>
      </w:r>
      <w:r w:rsidRPr="00D832B0">
        <w:rPr>
          <w:kern w:val="1"/>
          <w:sz w:val="28"/>
          <w:szCs w:val="28"/>
        </w:rPr>
        <w:t>изложить в новой редакции:</w:t>
      </w:r>
    </w:p>
    <w:p w:rsidR="002A00F4" w:rsidRPr="009A6EB2" w:rsidRDefault="002A00F4" w:rsidP="002A00F4">
      <w:pPr>
        <w:pStyle w:val="210"/>
        <w:spacing w:after="0" w:line="240" w:lineRule="auto"/>
        <w:ind w:firstLine="851"/>
        <w:jc w:val="both"/>
        <w:rPr>
          <w:sz w:val="28"/>
          <w:szCs w:val="28"/>
        </w:rPr>
      </w:pPr>
      <w:r>
        <w:rPr>
          <w:sz w:val="28"/>
          <w:szCs w:val="28"/>
        </w:rPr>
        <w:t>«</w:t>
      </w:r>
      <w:r w:rsidRPr="00BC2545">
        <w:rPr>
          <w:sz w:val="28"/>
          <w:szCs w:val="28"/>
        </w:rPr>
        <w:t>4.</w:t>
      </w:r>
      <w:r w:rsidRPr="009A6EB2">
        <w:rPr>
          <w:sz w:val="28"/>
          <w:szCs w:val="28"/>
        </w:rPr>
        <w:t xml:space="preserve"> </w:t>
      </w:r>
      <w:r w:rsidRPr="00D832B0">
        <w:rPr>
          <w:sz w:val="28"/>
          <w:szCs w:val="28"/>
        </w:rPr>
        <w:t xml:space="preserve">Глава </w:t>
      </w:r>
      <w:r w:rsidRPr="009A6EB2">
        <w:rPr>
          <w:sz w:val="28"/>
          <w:szCs w:val="28"/>
        </w:rPr>
        <w:t xml:space="preserve">города Горячий Ключ </w:t>
      </w:r>
      <w:r w:rsidRPr="00D832B0">
        <w:rPr>
          <w:sz w:val="28"/>
          <w:szCs w:val="28"/>
        </w:rPr>
        <w:t xml:space="preserve">избирается </w:t>
      </w:r>
      <w:r w:rsidRPr="009A6EB2">
        <w:rPr>
          <w:sz w:val="28"/>
          <w:szCs w:val="28"/>
        </w:rPr>
        <w:t>тайным голосованием</w:t>
      </w:r>
      <w:r w:rsidRPr="00D832B0">
        <w:rPr>
          <w:sz w:val="28"/>
          <w:szCs w:val="28"/>
        </w:rPr>
        <w:t xml:space="preserve"> Советом из числа кандидатов, представленных конкурсной комиссией по результатам конкурса, сроком на 5 лет. </w:t>
      </w:r>
      <w:r w:rsidRPr="009A6EB2">
        <w:rPr>
          <w:sz w:val="28"/>
          <w:szCs w:val="28"/>
        </w:rPr>
        <w:t>Решение об избрании главы города Горячий Ключ принимается большинством голосов от установленного числа депутатов.</w:t>
      </w:r>
    </w:p>
    <w:p w:rsidR="002A00F4" w:rsidRPr="00BC2545" w:rsidRDefault="002A00F4" w:rsidP="002A00F4">
      <w:pPr>
        <w:pStyle w:val="210"/>
        <w:spacing w:after="0" w:line="240" w:lineRule="auto"/>
        <w:ind w:firstLine="851"/>
        <w:jc w:val="both"/>
        <w:rPr>
          <w:sz w:val="28"/>
          <w:szCs w:val="28"/>
        </w:rPr>
      </w:pPr>
      <w:r w:rsidRPr="009A6EB2">
        <w:rPr>
          <w:sz w:val="28"/>
          <w:szCs w:val="28"/>
        </w:rPr>
        <w:t xml:space="preserve">Решение о назначении конкурса по отбору кандидатур на должность главы города </w:t>
      </w:r>
      <w:r w:rsidRPr="00325E6B">
        <w:rPr>
          <w:sz w:val="28"/>
          <w:szCs w:val="28"/>
        </w:rPr>
        <w:t>Горячий Ключ</w:t>
      </w:r>
      <w:r w:rsidRPr="009A6EB2">
        <w:rPr>
          <w:sz w:val="28"/>
          <w:szCs w:val="28"/>
        </w:rPr>
        <w:t xml:space="preserve"> принимается Советом не </w:t>
      </w:r>
      <w:proofErr w:type="gramStart"/>
      <w:r w:rsidRPr="009A6EB2">
        <w:rPr>
          <w:sz w:val="28"/>
          <w:szCs w:val="28"/>
        </w:rPr>
        <w:t>позднее</w:t>
      </w:r>
      <w:proofErr w:type="gramEnd"/>
      <w:r w:rsidRPr="009A6EB2">
        <w:rPr>
          <w:sz w:val="28"/>
          <w:szCs w:val="28"/>
        </w:rPr>
        <w:t xml:space="preserve"> чем за 60 дней до дня истечения срока полномочий главы города </w:t>
      </w:r>
      <w:r w:rsidRPr="00325E6B">
        <w:rPr>
          <w:sz w:val="28"/>
          <w:szCs w:val="28"/>
        </w:rPr>
        <w:t>Горячий Ключ</w:t>
      </w:r>
      <w:r w:rsidRPr="009A6EB2">
        <w:rPr>
          <w:sz w:val="28"/>
          <w:szCs w:val="28"/>
        </w:rPr>
        <w:t>.</w:t>
      </w:r>
    </w:p>
    <w:p w:rsidR="002A00F4" w:rsidRPr="009A6EB2" w:rsidRDefault="002A00F4" w:rsidP="002A00F4">
      <w:pPr>
        <w:pStyle w:val="210"/>
        <w:spacing w:after="0" w:line="240" w:lineRule="auto"/>
        <w:ind w:firstLine="851"/>
        <w:jc w:val="both"/>
        <w:rPr>
          <w:sz w:val="28"/>
          <w:szCs w:val="28"/>
        </w:rPr>
      </w:pPr>
      <w:r w:rsidRPr="009A6EB2">
        <w:rPr>
          <w:sz w:val="28"/>
          <w:szCs w:val="28"/>
        </w:rPr>
        <w:t xml:space="preserve">Порядок проведения конкурса по отбору кандидатур на должность главы города </w:t>
      </w:r>
      <w:r w:rsidRPr="00325E6B">
        <w:rPr>
          <w:sz w:val="28"/>
          <w:szCs w:val="28"/>
        </w:rPr>
        <w:t>Горячий Ключ</w:t>
      </w:r>
      <w:r w:rsidRPr="009A6EB2">
        <w:rPr>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A6EB2">
        <w:rPr>
          <w:sz w:val="28"/>
          <w:szCs w:val="28"/>
        </w:rPr>
        <w:t>позднее</w:t>
      </w:r>
      <w:proofErr w:type="gramEnd"/>
      <w:r w:rsidRPr="009A6EB2">
        <w:rPr>
          <w:sz w:val="28"/>
          <w:szCs w:val="28"/>
        </w:rPr>
        <w:t xml:space="preserve"> чем за 20 дней до дня проведения конкурса.</w:t>
      </w:r>
    </w:p>
    <w:p w:rsidR="002A00F4" w:rsidRDefault="002A00F4" w:rsidP="002A00F4">
      <w:pPr>
        <w:pStyle w:val="210"/>
        <w:spacing w:after="0" w:line="240" w:lineRule="auto"/>
        <w:ind w:firstLine="851"/>
        <w:jc w:val="both"/>
        <w:rPr>
          <w:sz w:val="28"/>
          <w:szCs w:val="28"/>
        </w:rPr>
      </w:pPr>
      <w:r w:rsidRPr="009A6EB2">
        <w:rPr>
          <w:sz w:val="28"/>
          <w:szCs w:val="28"/>
        </w:rPr>
        <w:t xml:space="preserve">Общее число членов конкурсной комиссии в муниципальном образовании город </w:t>
      </w:r>
      <w:r w:rsidRPr="00325E6B">
        <w:rPr>
          <w:sz w:val="28"/>
          <w:szCs w:val="28"/>
        </w:rPr>
        <w:t>Горячий Ключ</w:t>
      </w:r>
      <w:r w:rsidRPr="009A6EB2">
        <w:rPr>
          <w:sz w:val="28"/>
          <w:szCs w:val="28"/>
        </w:rPr>
        <w:t xml:space="preserve"> устанавливается Советом.</w:t>
      </w:r>
    </w:p>
    <w:p w:rsidR="002A00F4" w:rsidRPr="005C7E4B" w:rsidRDefault="002A00F4" w:rsidP="002A00F4">
      <w:pPr>
        <w:pStyle w:val="210"/>
        <w:spacing w:after="0" w:line="240" w:lineRule="auto"/>
        <w:ind w:firstLine="851"/>
        <w:jc w:val="both"/>
        <w:rPr>
          <w:sz w:val="28"/>
          <w:szCs w:val="28"/>
        </w:rPr>
      </w:pPr>
      <w:proofErr w:type="gramStart"/>
      <w:r w:rsidRPr="005C7E4B">
        <w:rPr>
          <w:sz w:val="28"/>
          <w:szCs w:val="28"/>
        </w:rPr>
        <w:t xml:space="preserve">Кандидатом на должность главы города </w:t>
      </w:r>
      <w:r>
        <w:rPr>
          <w:sz w:val="28"/>
          <w:szCs w:val="28"/>
        </w:rPr>
        <w:t>Горячий Ключ</w:t>
      </w:r>
      <w:r w:rsidRPr="005C7E4B">
        <w:rPr>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9" w:history="1">
        <w:r w:rsidRPr="005C7E4B">
          <w:rPr>
            <w:sz w:val="28"/>
            <w:szCs w:val="28"/>
          </w:rPr>
          <w:t>законом</w:t>
        </w:r>
      </w:hyperlink>
      <w:r w:rsidRPr="005C7E4B">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A00F4" w:rsidRPr="005C7E4B" w:rsidRDefault="002A00F4" w:rsidP="002A00F4">
      <w:pPr>
        <w:pStyle w:val="210"/>
        <w:spacing w:after="0" w:line="240" w:lineRule="auto"/>
        <w:ind w:firstLine="851"/>
        <w:jc w:val="both"/>
        <w:rPr>
          <w:sz w:val="28"/>
          <w:szCs w:val="28"/>
        </w:rPr>
      </w:pPr>
      <w:r w:rsidRPr="005C7E4B">
        <w:rPr>
          <w:sz w:val="28"/>
          <w:szCs w:val="28"/>
        </w:rPr>
        <w:t xml:space="preserve">Совету для проведения голосования по кандидатурам на должность главы города </w:t>
      </w:r>
      <w:r>
        <w:rPr>
          <w:sz w:val="28"/>
          <w:szCs w:val="28"/>
        </w:rPr>
        <w:t>Горячий Ключ</w:t>
      </w:r>
      <w:r w:rsidRPr="005C7E4B">
        <w:rPr>
          <w:sz w:val="28"/>
          <w:szCs w:val="28"/>
        </w:rPr>
        <w:t xml:space="preserve"> представляется не менее двух зарегистрированных конкурсной комиссией кандидатов.</w:t>
      </w:r>
    </w:p>
    <w:p w:rsidR="002A00F4" w:rsidRDefault="002A00F4" w:rsidP="002A00F4">
      <w:pPr>
        <w:pStyle w:val="210"/>
        <w:spacing w:after="0" w:line="240" w:lineRule="auto"/>
        <w:ind w:firstLine="851"/>
        <w:jc w:val="both"/>
        <w:rPr>
          <w:sz w:val="28"/>
          <w:szCs w:val="28"/>
        </w:rPr>
      </w:pPr>
      <w:r w:rsidRPr="00BC2545">
        <w:rPr>
          <w:sz w:val="28"/>
          <w:szCs w:val="28"/>
        </w:rPr>
        <w:t xml:space="preserve">Решение об избрании главы города </w:t>
      </w:r>
      <w:r w:rsidRPr="00325E6B">
        <w:rPr>
          <w:sz w:val="28"/>
          <w:szCs w:val="28"/>
        </w:rPr>
        <w:t>Горячий Ключ</w:t>
      </w:r>
      <w:r w:rsidRPr="00BC2545">
        <w:rPr>
          <w:sz w:val="28"/>
          <w:szCs w:val="28"/>
        </w:rPr>
        <w:t xml:space="preserve"> принимается после проведения конкурса в срок, установленный Регла</w:t>
      </w:r>
      <w:r>
        <w:rPr>
          <w:sz w:val="28"/>
          <w:szCs w:val="28"/>
        </w:rPr>
        <w:t>ментом Совета.»</w:t>
      </w:r>
      <w:proofErr w:type="gramStart"/>
      <w:r w:rsidRPr="00D832B0">
        <w:rPr>
          <w:sz w:val="28"/>
          <w:szCs w:val="28"/>
        </w:rPr>
        <w:t xml:space="preserve"> </w:t>
      </w:r>
      <w:r w:rsidRPr="009A6EB2">
        <w:rPr>
          <w:sz w:val="28"/>
          <w:szCs w:val="28"/>
        </w:rPr>
        <w:t>.</w:t>
      </w:r>
      <w:proofErr w:type="gramEnd"/>
    </w:p>
    <w:p w:rsidR="002A00F4" w:rsidRPr="009A6EB2" w:rsidRDefault="002A00F4" w:rsidP="002A00F4">
      <w:pPr>
        <w:pStyle w:val="210"/>
        <w:spacing w:after="0" w:line="240" w:lineRule="auto"/>
        <w:ind w:firstLine="851"/>
        <w:jc w:val="both"/>
        <w:rPr>
          <w:sz w:val="28"/>
          <w:szCs w:val="28"/>
        </w:rPr>
      </w:pPr>
      <w:r>
        <w:rPr>
          <w:sz w:val="28"/>
          <w:szCs w:val="28"/>
        </w:rPr>
        <w:t>1.14</w:t>
      </w:r>
      <w:r w:rsidRPr="009A6EB2">
        <w:rPr>
          <w:sz w:val="28"/>
          <w:szCs w:val="28"/>
        </w:rPr>
        <w:t>.</w:t>
      </w:r>
      <w:r w:rsidRPr="00D832B0">
        <w:rPr>
          <w:sz w:val="28"/>
          <w:szCs w:val="28"/>
        </w:rPr>
        <w:t xml:space="preserve"> В с</w:t>
      </w:r>
      <w:r w:rsidRPr="009A6EB2">
        <w:rPr>
          <w:sz w:val="28"/>
          <w:szCs w:val="28"/>
        </w:rPr>
        <w:t>татье 33 «Полномочия главы города Горячий Ключ»:</w:t>
      </w:r>
    </w:p>
    <w:p w:rsidR="002A00F4" w:rsidRDefault="002A00F4" w:rsidP="002A00F4">
      <w:pPr>
        <w:widowControl w:val="0"/>
        <w:suppressAutoHyphens/>
        <w:autoSpaceDE w:val="0"/>
        <w:autoSpaceDN w:val="0"/>
        <w:adjustRightInd w:val="0"/>
        <w:ind w:firstLine="851"/>
        <w:jc w:val="both"/>
        <w:rPr>
          <w:bCs/>
          <w:kern w:val="1"/>
          <w:sz w:val="28"/>
          <w:szCs w:val="28"/>
        </w:rPr>
      </w:pPr>
      <w:r>
        <w:rPr>
          <w:sz w:val="28"/>
          <w:szCs w:val="28"/>
        </w:rPr>
        <w:t>1) пункт 13</w:t>
      </w:r>
      <w:r w:rsidRPr="00D832B0">
        <w:rPr>
          <w:sz w:val="28"/>
          <w:szCs w:val="28"/>
        </w:rPr>
        <w:t xml:space="preserve"> части 2 считать </w:t>
      </w:r>
      <w:r>
        <w:rPr>
          <w:sz w:val="28"/>
          <w:szCs w:val="28"/>
        </w:rPr>
        <w:t>пунктом 15;</w:t>
      </w:r>
    </w:p>
    <w:p w:rsidR="002A00F4" w:rsidRPr="00D832B0" w:rsidRDefault="002A00F4" w:rsidP="002A00F4">
      <w:pPr>
        <w:widowControl w:val="0"/>
        <w:suppressAutoHyphens/>
        <w:autoSpaceDE w:val="0"/>
        <w:autoSpaceDN w:val="0"/>
        <w:adjustRightInd w:val="0"/>
        <w:ind w:firstLine="851"/>
        <w:jc w:val="both"/>
        <w:rPr>
          <w:kern w:val="1"/>
          <w:sz w:val="28"/>
          <w:szCs w:val="28"/>
        </w:rPr>
      </w:pPr>
      <w:r>
        <w:rPr>
          <w:bCs/>
          <w:kern w:val="1"/>
          <w:sz w:val="28"/>
          <w:szCs w:val="28"/>
        </w:rPr>
        <w:t>2) часть 2 дополнить пунктами</w:t>
      </w:r>
      <w:r w:rsidRPr="00D832B0">
        <w:rPr>
          <w:bCs/>
          <w:kern w:val="1"/>
          <w:sz w:val="28"/>
          <w:szCs w:val="28"/>
        </w:rPr>
        <w:t xml:space="preserve"> </w:t>
      </w:r>
      <w:r>
        <w:rPr>
          <w:kern w:val="1"/>
          <w:sz w:val="28"/>
          <w:szCs w:val="28"/>
        </w:rPr>
        <w:t>13, 14</w:t>
      </w:r>
      <w:r w:rsidRPr="00D832B0">
        <w:rPr>
          <w:kern w:val="1"/>
          <w:sz w:val="28"/>
          <w:szCs w:val="28"/>
        </w:rPr>
        <w:t xml:space="preserve"> следующего содержания:</w:t>
      </w:r>
    </w:p>
    <w:p w:rsidR="002A00F4" w:rsidRPr="00C6407B" w:rsidRDefault="002A00F4" w:rsidP="002A00F4">
      <w:pPr>
        <w:pStyle w:val="210"/>
        <w:spacing w:after="0" w:line="240" w:lineRule="auto"/>
        <w:ind w:firstLine="851"/>
        <w:jc w:val="both"/>
        <w:rPr>
          <w:sz w:val="28"/>
          <w:szCs w:val="28"/>
        </w:rPr>
      </w:pPr>
      <w:r>
        <w:rPr>
          <w:sz w:val="28"/>
          <w:szCs w:val="28"/>
        </w:rPr>
        <w:t>«</w:t>
      </w:r>
      <w:r w:rsidRPr="00C6407B">
        <w:rPr>
          <w:sz w:val="28"/>
          <w:szCs w:val="28"/>
        </w:rPr>
        <w:t xml:space="preserve">13) принимает решение о реализации проекта </w:t>
      </w:r>
      <w:proofErr w:type="spellStart"/>
      <w:r w:rsidRPr="00C6407B">
        <w:rPr>
          <w:sz w:val="28"/>
          <w:szCs w:val="28"/>
        </w:rPr>
        <w:t>муниципально-частного</w:t>
      </w:r>
      <w:proofErr w:type="spellEnd"/>
      <w:r w:rsidRPr="00C6407B">
        <w:rPr>
          <w:sz w:val="28"/>
          <w:szCs w:val="28"/>
        </w:rPr>
        <w:t xml:space="preserve"> партнерства, если публичным партнером является муниципальное образование город </w:t>
      </w:r>
      <w:r>
        <w:rPr>
          <w:sz w:val="28"/>
          <w:szCs w:val="28"/>
        </w:rPr>
        <w:t>Горячий Ключ</w:t>
      </w:r>
      <w:r w:rsidRPr="00C6407B">
        <w:rPr>
          <w:sz w:val="28"/>
          <w:szCs w:val="28"/>
        </w:rPr>
        <w:t xml:space="preserve"> либо планируется проведение совместного конкурса с участием муниципального образования город </w:t>
      </w:r>
      <w:r>
        <w:rPr>
          <w:sz w:val="28"/>
          <w:szCs w:val="28"/>
        </w:rPr>
        <w:t>Горячий Ключ</w:t>
      </w:r>
      <w:r w:rsidRPr="00C6407B">
        <w:rPr>
          <w:sz w:val="28"/>
          <w:szCs w:val="28"/>
        </w:rPr>
        <w:t xml:space="preserve"> (за исключением случая, в котором планируется проведение совместного конкурса с участием Российской Федерации, субъекта Российской </w:t>
      </w:r>
      <w:r w:rsidRPr="00C6407B">
        <w:rPr>
          <w:sz w:val="28"/>
          <w:szCs w:val="28"/>
        </w:rPr>
        <w:lastRenderedPageBreak/>
        <w:t>Федерации);</w:t>
      </w:r>
    </w:p>
    <w:p w:rsidR="002A00F4" w:rsidRDefault="002A00F4" w:rsidP="002A00F4">
      <w:pPr>
        <w:pStyle w:val="210"/>
        <w:spacing w:after="0" w:line="240" w:lineRule="auto"/>
        <w:ind w:firstLine="851"/>
        <w:jc w:val="both"/>
        <w:rPr>
          <w:sz w:val="28"/>
          <w:szCs w:val="28"/>
        </w:rPr>
      </w:pPr>
      <w:r w:rsidRPr="00C6407B">
        <w:rPr>
          <w:sz w:val="28"/>
          <w:szCs w:val="28"/>
        </w:rPr>
        <w:t xml:space="preserve">14) определяет орган местного самоуправления, уполномоченный на осуществление полномочий в сфере </w:t>
      </w:r>
      <w:proofErr w:type="spellStart"/>
      <w:r w:rsidRPr="00C6407B">
        <w:rPr>
          <w:sz w:val="28"/>
          <w:szCs w:val="28"/>
        </w:rPr>
        <w:t>муниципально-частного</w:t>
      </w:r>
      <w:proofErr w:type="spellEnd"/>
      <w:r w:rsidRPr="00C6407B">
        <w:rPr>
          <w:sz w:val="28"/>
          <w:szCs w:val="28"/>
        </w:rPr>
        <w:t xml:space="preserve"> партнёрства, предусмотренных статьей 18 Федерального закона от 13.07.2015 № 224-ФЗ «О государственно-частном партнерстве, </w:t>
      </w:r>
      <w:proofErr w:type="spellStart"/>
      <w:r w:rsidRPr="00C6407B">
        <w:rPr>
          <w:sz w:val="28"/>
          <w:szCs w:val="28"/>
        </w:rPr>
        <w:t>муниципально-частном</w:t>
      </w:r>
      <w:proofErr w:type="spellEnd"/>
      <w:r w:rsidRPr="00C6407B">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2A00F4" w:rsidRDefault="002A00F4" w:rsidP="002A00F4">
      <w:pPr>
        <w:pStyle w:val="210"/>
        <w:spacing w:after="0" w:line="240" w:lineRule="auto"/>
        <w:ind w:firstLine="851"/>
        <w:jc w:val="both"/>
        <w:rPr>
          <w:sz w:val="28"/>
          <w:szCs w:val="28"/>
        </w:rPr>
      </w:pPr>
      <w:r>
        <w:rPr>
          <w:sz w:val="28"/>
          <w:szCs w:val="28"/>
        </w:rPr>
        <w:t>3) часть 3 изложить в новой редакции:</w:t>
      </w:r>
    </w:p>
    <w:p w:rsidR="002A00F4" w:rsidRPr="002A00F4" w:rsidRDefault="002A00F4" w:rsidP="002A00F4">
      <w:pPr>
        <w:pStyle w:val="a7"/>
        <w:tabs>
          <w:tab w:val="left" w:pos="0"/>
        </w:tabs>
        <w:ind w:right="-2" w:firstLine="851"/>
        <w:jc w:val="both"/>
        <w:rPr>
          <w:rFonts w:eastAsiaTheme="minorEastAsia"/>
          <w:kern w:val="1"/>
          <w:sz w:val="28"/>
          <w:szCs w:val="28"/>
          <w:lang w:eastAsia="en-US"/>
        </w:rPr>
      </w:pPr>
      <w:r w:rsidRPr="002A00F4">
        <w:rPr>
          <w:rFonts w:eastAsiaTheme="minorEastAsia"/>
          <w:kern w:val="1"/>
          <w:sz w:val="28"/>
          <w:szCs w:val="28"/>
          <w:lang w:eastAsia="en-US"/>
        </w:rPr>
        <w:t xml:space="preserve">«3. </w:t>
      </w:r>
      <w:proofErr w:type="gramStart"/>
      <w:r w:rsidRPr="002A00F4">
        <w:rPr>
          <w:rFonts w:eastAsiaTheme="minorEastAsia"/>
          <w:kern w:val="1"/>
          <w:sz w:val="28"/>
          <w:szCs w:val="28"/>
          <w:lang w:eastAsia="en-US"/>
        </w:rPr>
        <w:t>В случае временного отсутствия главы города Горячий Ключ, или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w:t>
      </w:r>
      <w:r w:rsidR="00D00B10">
        <w:rPr>
          <w:rFonts w:eastAsiaTheme="minorEastAsia"/>
          <w:kern w:val="1"/>
          <w:sz w:val="28"/>
          <w:szCs w:val="28"/>
          <w:lang w:eastAsia="en-US"/>
        </w:rPr>
        <w:softHyphen/>
      </w:r>
      <w:r w:rsidRPr="002A00F4">
        <w:rPr>
          <w:rFonts w:eastAsiaTheme="minorEastAsia"/>
          <w:kern w:val="1"/>
          <w:sz w:val="28"/>
          <w:szCs w:val="28"/>
          <w:lang w:eastAsia="en-US"/>
        </w:rPr>
        <w:t>ществляет первый заместитель главы города Горячий Ключ либо один из за</w:t>
      </w:r>
      <w:r w:rsidR="00D00B10">
        <w:rPr>
          <w:rFonts w:eastAsiaTheme="minorEastAsia"/>
          <w:kern w:val="1"/>
          <w:sz w:val="28"/>
          <w:szCs w:val="28"/>
          <w:lang w:eastAsia="en-US"/>
        </w:rPr>
        <w:softHyphen/>
      </w:r>
      <w:r w:rsidRPr="002A00F4">
        <w:rPr>
          <w:rFonts w:eastAsiaTheme="minorEastAsia"/>
          <w:kern w:val="1"/>
          <w:sz w:val="28"/>
          <w:szCs w:val="28"/>
          <w:lang w:eastAsia="en-US"/>
        </w:rPr>
        <w:t>местителей главы города Горячий Ключ в соответствии с правовым актом ад</w:t>
      </w:r>
      <w:r w:rsidR="00D00B10">
        <w:rPr>
          <w:rFonts w:eastAsiaTheme="minorEastAsia"/>
          <w:kern w:val="1"/>
          <w:sz w:val="28"/>
          <w:szCs w:val="28"/>
          <w:lang w:eastAsia="en-US"/>
        </w:rPr>
        <w:softHyphen/>
      </w:r>
      <w:r w:rsidRPr="002A00F4">
        <w:rPr>
          <w:rFonts w:eastAsiaTheme="minorEastAsia"/>
          <w:kern w:val="1"/>
          <w:sz w:val="28"/>
          <w:szCs w:val="28"/>
          <w:lang w:eastAsia="en-US"/>
        </w:rPr>
        <w:t>министрации о распределении</w:t>
      </w:r>
      <w:proofErr w:type="gramEnd"/>
      <w:r w:rsidRPr="002A00F4">
        <w:rPr>
          <w:rFonts w:eastAsiaTheme="minorEastAsia"/>
          <w:kern w:val="1"/>
          <w:sz w:val="28"/>
          <w:szCs w:val="28"/>
          <w:lang w:eastAsia="en-US"/>
        </w:rPr>
        <w:t xml:space="preserve"> обязанностей или специально изданным по дан</w:t>
      </w:r>
      <w:r w:rsidR="00D00B10">
        <w:rPr>
          <w:rFonts w:eastAsiaTheme="minorEastAsia"/>
          <w:kern w:val="1"/>
          <w:sz w:val="28"/>
          <w:szCs w:val="28"/>
          <w:lang w:eastAsia="en-US"/>
        </w:rPr>
        <w:softHyphen/>
      </w:r>
      <w:r w:rsidRPr="002A00F4">
        <w:rPr>
          <w:rFonts w:eastAsiaTheme="minorEastAsia"/>
          <w:kern w:val="1"/>
          <w:sz w:val="28"/>
          <w:szCs w:val="28"/>
          <w:lang w:eastAsia="en-US"/>
        </w:rPr>
        <w:t>ному вопросу правовым актом администрации</w:t>
      </w:r>
      <w:proofErr w:type="gramStart"/>
      <w:r w:rsidRPr="002A00F4">
        <w:rPr>
          <w:rFonts w:eastAsiaTheme="minorEastAsia"/>
          <w:kern w:val="1"/>
          <w:sz w:val="28"/>
          <w:szCs w:val="28"/>
          <w:lang w:eastAsia="en-US"/>
        </w:rPr>
        <w:t>.».</w:t>
      </w:r>
      <w:proofErr w:type="gramEnd"/>
    </w:p>
    <w:p w:rsidR="002A00F4" w:rsidRPr="00D832B0" w:rsidRDefault="002A00F4" w:rsidP="002A00F4">
      <w:pPr>
        <w:widowControl w:val="0"/>
        <w:autoSpaceDE w:val="0"/>
        <w:autoSpaceDN w:val="0"/>
        <w:adjustRightInd w:val="0"/>
        <w:ind w:firstLine="851"/>
        <w:jc w:val="both"/>
        <w:rPr>
          <w:kern w:val="1"/>
          <w:sz w:val="28"/>
          <w:szCs w:val="28"/>
        </w:rPr>
      </w:pPr>
      <w:r w:rsidRPr="002A00F4">
        <w:rPr>
          <w:rFonts w:eastAsiaTheme="minorEastAsia"/>
          <w:kern w:val="1"/>
          <w:sz w:val="28"/>
          <w:szCs w:val="28"/>
          <w:lang w:eastAsia="en-US"/>
        </w:rPr>
        <w:t>1.15.  В статье 34 «Досрочное прекращение полномочий</w:t>
      </w:r>
      <w:r w:rsidRPr="00D832B0">
        <w:rPr>
          <w:kern w:val="1"/>
          <w:sz w:val="28"/>
          <w:szCs w:val="28"/>
        </w:rPr>
        <w:t xml:space="preserve"> главы города Горя</w:t>
      </w:r>
      <w:r>
        <w:rPr>
          <w:kern w:val="1"/>
          <w:sz w:val="28"/>
          <w:szCs w:val="28"/>
        </w:rPr>
        <w:softHyphen/>
      </w:r>
      <w:r w:rsidRPr="00D832B0">
        <w:rPr>
          <w:kern w:val="1"/>
          <w:sz w:val="28"/>
          <w:szCs w:val="28"/>
        </w:rPr>
        <w:t>чий Ключ»:</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 пункт 4 части 1 изложить в новой редакции:</w:t>
      </w:r>
    </w:p>
    <w:p w:rsidR="002A00F4" w:rsidRDefault="002A00F4" w:rsidP="002A00F4">
      <w:pPr>
        <w:widowControl w:val="0"/>
        <w:autoSpaceDE w:val="0"/>
        <w:autoSpaceDN w:val="0"/>
        <w:adjustRightInd w:val="0"/>
        <w:ind w:firstLine="851"/>
        <w:jc w:val="both"/>
        <w:rPr>
          <w:bCs/>
          <w:color w:val="000000" w:themeColor="text1"/>
          <w:kern w:val="1"/>
          <w:sz w:val="28"/>
          <w:szCs w:val="28"/>
        </w:rPr>
      </w:pPr>
      <w:r w:rsidRPr="00A40C88">
        <w:rPr>
          <w:bCs/>
          <w:color w:val="000000" w:themeColor="text1"/>
          <w:kern w:val="1"/>
          <w:sz w:val="28"/>
          <w:szCs w:val="28"/>
        </w:rPr>
        <w:t>«4) отрешения от должности в соответствии со статьей 74 Федераль</w:t>
      </w:r>
      <w:r w:rsidR="00D00B10">
        <w:rPr>
          <w:bCs/>
          <w:color w:val="000000" w:themeColor="text1"/>
          <w:kern w:val="1"/>
          <w:sz w:val="28"/>
          <w:szCs w:val="28"/>
        </w:rPr>
        <w:softHyphen/>
      </w:r>
      <w:r w:rsidRPr="00A40C88">
        <w:rPr>
          <w:bCs/>
          <w:color w:val="000000" w:themeColor="text1"/>
          <w:kern w:val="1"/>
          <w:sz w:val="28"/>
          <w:szCs w:val="28"/>
        </w:rPr>
        <w:t>ного закона от 06.10.2003 № 131-ФЗ «Об общих принципах организации м</w:t>
      </w:r>
      <w:r w:rsidRPr="00A40C88">
        <w:rPr>
          <w:bCs/>
          <w:color w:val="000000" w:themeColor="text1"/>
          <w:kern w:val="1"/>
          <w:sz w:val="28"/>
          <w:szCs w:val="28"/>
        </w:rPr>
        <w:t>е</w:t>
      </w:r>
      <w:r w:rsidRPr="00A40C88">
        <w:rPr>
          <w:bCs/>
          <w:color w:val="000000" w:themeColor="text1"/>
          <w:kern w:val="1"/>
          <w:sz w:val="28"/>
          <w:szCs w:val="28"/>
        </w:rPr>
        <w:t>ст</w:t>
      </w:r>
      <w:r w:rsidR="00D00B10">
        <w:rPr>
          <w:bCs/>
          <w:color w:val="000000" w:themeColor="text1"/>
          <w:kern w:val="1"/>
          <w:sz w:val="28"/>
          <w:szCs w:val="28"/>
        </w:rPr>
        <w:softHyphen/>
      </w:r>
      <w:r w:rsidRPr="00A40C88">
        <w:rPr>
          <w:bCs/>
          <w:color w:val="000000" w:themeColor="text1"/>
          <w:kern w:val="1"/>
          <w:sz w:val="28"/>
          <w:szCs w:val="28"/>
        </w:rPr>
        <w:t xml:space="preserve">ного самоуправления в Российской Федерации»; </w:t>
      </w:r>
    </w:p>
    <w:p w:rsidR="002A00F4" w:rsidRDefault="002A00F4" w:rsidP="002A00F4">
      <w:pPr>
        <w:widowControl w:val="0"/>
        <w:autoSpaceDE w:val="0"/>
        <w:autoSpaceDN w:val="0"/>
        <w:adjustRightInd w:val="0"/>
        <w:ind w:firstLine="851"/>
        <w:jc w:val="both"/>
        <w:rPr>
          <w:bCs/>
          <w:color w:val="000000" w:themeColor="text1"/>
          <w:kern w:val="1"/>
          <w:sz w:val="28"/>
          <w:szCs w:val="28"/>
        </w:rPr>
      </w:pPr>
      <w:r>
        <w:rPr>
          <w:bCs/>
          <w:color w:val="000000" w:themeColor="text1"/>
          <w:kern w:val="1"/>
          <w:sz w:val="28"/>
          <w:szCs w:val="28"/>
        </w:rPr>
        <w:t>2) первый абзац части 3 после слов «Глава города Горячий Ключ на</w:t>
      </w:r>
      <w:r w:rsidR="00D00B10">
        <w:rPr>
          <w:bCs/>
          <w:color w:val="000000" w:themeColor="text1"/>
          <w:kern w:val="1"/>
          <w:sz w:val="28"/>
          <w:szCs w:val="28"/>
        </w:rPr>
        <w:softHyphen/>
      </w:r>
      <w:r>
        <w:rPr>
          <w:bCs/>
          <w:color w:val="000000" w:themeColor="text1"/>
          <w:kern w:val="1"/>
          <w:sz w:val="28"/>
          <w:szCs w:val="28"/>
        </w:rPr>
        <w:t>правляет» дополнить словом «письменное».</w:t>
      </w:r>
    </w:p>
    <w:p w:rsidR="002A00F4" w:rsidRDefault="002A00F4" w:rsidP="002A00F4">
      <w:pPr>
        <w:widowControl w:val="0"/>
        <w:autoSpaceDE w:val="0"/>
        <w:autoSpaceDN w:val="0"/>
        <w:adjustRightInd w:val="0"/>
        <w:ind w:firstLine="851"/>
        <w:jc w:val="both"/>
        <w:rPr>
          <w:bCs/>
          <w:kern w:val="1"/>
          <w:sz w:val="28"/>
          <w:szCs w:val="28"/>
        </w:rPr>
      </w:pPr>
      <w:r>
        <w:rPr>
          <w:bCs/>
          <w:color w:val="000000" w:themeColor="text1"/>
          <w:kern w:val="1"/>
          <w:sz w:val="28"/>
          <w:szCs w:val="28"/>
        </w:rPr>
        <w:t xml:space="preserve">1.16. В статье 35 </w:t>
      </w:r>
      <w:r>
        <w:rPr>
          <w:bCs/>
          <w:kern w:val="1"/>
          <w:sz w:val="28"/>
          <w:szCs w:val="28"/>
        </w:rPr>
        <w:t>«</w:t>
      </w:r>
      <w:r w:rsidRPr="00D832B0">
        <w:rPr>
          <w:bCs/>
          <w:kern w:val="1"/>
          <w:sz w:val="28"/>
          <w:szCs w:val="28"/>
        </w:rPr>
        <w:t>Гарантии осуществления полномочий главы города Горячий Ключ, депутата Совета</w:t>
      </w:r>
      <w:r>
        <w:rPr>
          <w:bCs/>
          <w:kern w:val="1"/>
          <w:sz w:val="28"/>
          <w:szCs w:val="28"/>
        </w:rPr>
        <w:t>»:</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1) Части 4,5,6 считать частями 5,6,7 соответственно;</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2) Дополнить частью 4 следующего содержания:</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Pr>
          <w:bCs/>
          <w:kern w:val="1"/>
          <w:sz w:val="28"/>
          <w:szCs w:val="28"/>
        </w:rPr>
        <w:t xml:space="preserve">«4. </w:t>
      </w:r>
      <w:r w:rsidRPr="00734689">
        <w:rPr>
          <w:bCs/>
          <w:color w:val="000000" w:themeColor="text1"/>
          <w:kern w:val="1"/>
          <w:sz w:val="28"/>
          <w:szCs w:val="28"/>
        </w:rPr>
        <w:t>Депутат Совета, осуществляющий свои полномочия на постоянной основе, подлежит увольнению с прежнего места работы в порядке, устано</w:t>
      </w:r>
      <w:r w:rsidRPr="00734689">
        <w:rPr>
          <w:bCs/>
          <w:color w:val="000000" w:themeColor="text1"/>
          <w:kern w:val="1"/>
          <w:sz w:val="28"/>
          <w:szCs w:val="28"/>
        </w:rPr>
        <w:t>в</w:t>
      </w:r>
      <w:r w:rsidRPr="00734689">
        <w:rPr>
          <w:bCs/>
          <w:color w:val="000000" w:themeColor="text1"/>
          <w:kern w:val="1"/>
          <w:sz w:val="28"/>
          <w:szCs w:val="28"/>
        </w:rPr>
        <w:t>лен</w:t>
      </w:r>
      <w:r w:rsidR="00D00B10">
        <w:rPr>
          <w:bCs/>
          <w:color w:val="000000" w:themeColor="text1"/>
          <w:kern w:val="1"/>
          <w:sz w:val="28"/>
          <w:szCs w:val="28"/>
        </w:rPr>
        <w:softHyphen/>
      </w:r>
      <w:r w:rsidRPr="00734689">
        <w:rPr>
          <w:bCs/>
          <w:color w:val="000000" w:themeColor="text1"/>
          <w:kern w:val="1"/>
          <w:sz w:val="28"/>
          <w:szCs w:val="28"/>
        </w:rPr>
        <w:t>ном федеральным законодательством.</w:t>
      </w:r>
      <w:r>
        <w:rPr>
          <w:bCs/>
          <w:color w:val="000000" w:themeColor="text1"/>
          <w:kern w:val="1"/>
          <w:sz w:val="28"/>
          <w:szCs w:val="28"/>
        </w:rPr>
        <w:t xml:space="preserve"> </w:t>
      </w:r>
      <w:r w:rsidRPr="00734689">
        <w:rPr>
          <w:bCs/>
          <w:color w:val="000000" w:themeColor="text1"/>
          <w:kern w:val="1"/>
          <w:sz w:val="28"/>
          <w:szCs w:val="28"/>
        </w:rPr>
        <w:t>Оплата труда депутата Со</w:t>
      </w:r>
      <w:r w:rsidR="00D00B10">
        <w:rPr>
          <w:bCs/>
          <w:color w:val="000000" w:themeColor="text1"/>
          <w:kern w:val="1"/>
          <w:sz w:val="28"/>
          <w:szCs w:val="28"/>
        </w:rPr>
        <w:softHyphen/>
      </w:r>
      <w:r w:rsidRPr="00734689">
        <w:rPr>
          <w:bCs/>
          <w:color w:val="000000" w:themeColor="text1"/>
          <w:kern w:val="1"/>
          <w:sz w:val="28"/>
          <w:szCs w:val="28"/>
        </w:rPr>
        <w:t>вета, осуществляющего свои полномочия на постоянной основе, произво</w:t>
      </w:r>
      <w:r w:rsidR="00D00B10">
        <w:rPr>
          <w:bCs/>
          <w:color w:val="000000" w:themeColor="text1"/>
          <w:kern w:val="1"/>
          <w:sz w:val="28"/>
          <w:szCs w:val="28"/>
        </w:rPr>
        <w:softHyphen/>
      </w:r>
      <w:r w:rsidRPr="00734689">
        <w:rPr>
          <w:bCs/>
          <w:color w:val="000000" w:themeColor="text1"/>
          <w:kern w:val="1"/>
          <w:sz w:val="28"/>
          <w:szCs w:val="28"/>
        </w:rPr>
        <w:t>дится в виде ежемесячного денежного содержания, которое состоит из должно</w:t>
      </w:r>
      <w:r w:rsidR="00D00B10">
        <w:rPr>
          <w:bCs/>
          <w:color w:val="000000" w:themeColor="text1"/>
          <w:kern w:val="1"/>
          <w:sz w:val="28"/>
          <w:szCs w:val="28"/>
        </w:rPr>
        <w:softHyphen/>
      </w:r>
      <w:r w:rsidRPr="00734689">
        <w:rPr>
          <w:bCs/>
          <w:color w:val="000000" w:themeColor="text1"/>
          <w:kern w:val="1"/>
          <w:sz w:val="28"/>
          <w:szCs w:val="28"/>
        </w:rPr>
        <w:t>стного оклада, а также из ежемесячных и иных дополнительных вы</w:t>
      </w:r>
      <w:r w:rsidR="00D00B10">
        <w:rPr>
          <w:bCs/>
          <w:color w:val="000000" w:themeColor="text1"/>
          <w:kern w:val="1"/>
          <w:sz w:val="28"/>
          <w:szCs w:val="28"/>
        </w:rPr>
        <w:softHyphen/>
      </w:r>
      <w:r w:rsidRPr="00734689">
        <w:rPr>
          <w:bCs/>
          <w:color w:val="000000" w:themeColor="text1"/>
          <w:kern w:val="1"/>
          <w:sz w:val="28"/>
          <w:szCs w:val="28"/>
        </w:rPr>
        <w:t>плат.</w:t>
      </w:r>
      <w:r>
        <w:rPr>
          <w:bCs/>
          <w:color w:val="000000" w:themeColor="text1"/>
          <w:kern w:val="1"/>
          <w:sz w:val="28"/>
          <w:szCs w:val="28"/>
        </w:rPr>
        <w:t xml:space="preserve"> </w:t>
      </w:r>
      <w:r w:rsidRPr="00734689">
        <w:rPr>
          <w:bCs/>
          <w:color w:val="000000" w:themeColor="text1"/>
          <w:kern w:val="1"/>
          <w:sz w:val="28"/>
          <w:szCs w:val="28"/>
        </w:rPr>
        <w:t>Размер должностного оклада, ежемесячных и иных дополнительных вы</w:t>
      </w:r>
      <w:r w:rsidR="00D00B10">
        <w:rPr>
          <w:bCs/>
          <w:color w:val="000000" w:themeColor="text1"/>
          <w:kern w:val="1"/>
          <w:sz w:val="28"/>
          <w:szCs w:val="28"/>
        </w:rPr>
        <w:softHyphen/>
      </w:r>
      <w:r w:rsidRPr="00734689">
        <w:rPr>
          <w:bCs/>
          <w:color w:val="000000" w:themeColor="text1"/>
          <w:kern w:val="1"/>
          <w:sz w:val="28"/>
          <w:szCs w:val="28"/>
        </w:rPr>
        <w:t>плат, а также условия оплаты труда депутата, осуществляющего свои полномо</w:t>
      </w:r>
      <w:r w:rsidR="00D00B10">
        <w:rPr>
          <w:bCs/>
          <w:color w:val="000000" w:themeColor="text1"/>
          <w:kern w:val="1"/>
          <w:sz w:val="28"/>
          <w:szCs w:val="28"/>
        </w:rPr>
        <w:softHyphen/>
      </w:r>
      <w:r w:rsidRPr="00734689">
        <w:rPr>
          <w:bCs/>
          <w:color w:val="000000" w:themeColor="text1"/>
          <w:kern w:val="1"/>
          <w:sz w:val="28"/>
          <w:szCs w:val="28"/>
        </w:rPr>
        <w:t>чия на п</w:t>
      </w:r>
      <w:r w:rsidRPr="00734689">
        <w:rPr>
          <w:bCs/>
          <w:color w:val="000000" w:themeColor="text1"/>
          <w:kern w:val="1"/>
          <w:sz w:val="28"/>
          <w:szCs w:val="28"/>
        </w:rPr>
        <w:t>о</w:t>
      </w:r>
      <w:r w:rsidRPr="00734689">
        <w:rPr>
          <w:bCs/>
          <w:color w:val="000000" w:themeColor="text1"/>
          <w:kern w:val="1"/>
          <w:sz w:val="28"/>
          <w:szCs w:val="28"/>
        </w:rPr>
        <w:t>стоянной основе, устанавливаются муниципальными право</w:t>
      </w:r>
      <w:r w:rsidR="00D00B10">
        <w:rPr>
          <w:bCs/>
          <w:color w:val="000000" w:themeColor="text1"/>
          <w:kern w:val="1"/>
          <w:sz w:val="28"/>
          <w:szCs w:val="28"/>
        </w:rPr>
        <w:softHyphen/>
      </w:r>
      <w:r w:rsidRPr="00734689">
        <w:rPr>
          <w:bCs/>
          <w:color w:val="000000" w:themeColor="text1"/>
          <w:kern w:val="1"/>
          <w:sz w:val="28"/>
          <w:szCs w:val="28"/>
        </w:rPr>
        <w:t>выми актами С</w:t>
      </w:r>
      <w:r w:rsidRPr="00734689">
        <w:rPr>
          <w:bCs/>
          <w:color w:val="000000" w:themeColor="text1"/>
          <w:kern w:val="1"/>
          <w:sz w:val="28"/>
          <w:szCs w:val="28"/>
        </w:rPr>
        <w:t>о</w:t>
      </w:r>
      <w:r w:rsidRPr="00734689">
        <w:rPr>
          <w:bCs/>
          <w:color w:val="000000" w:themeColor="text1"/>
          <w:kern w:val="1"/>
          <w:sz w:val="28"/>
          <w:szCs w:val="28"/>
        </w:rPr>
        <w:t>вета в соответствии с федеральным законодательством и законодательством Краснодарского края.</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В области пенсионного обеспечения на депутата, осуществляющего полномочия на постоянной основе, в</w:t>
      </w:r>
      <w:r>
        <w:rPr>
          <w:bCs/>
          <w:color w:val="000000" w:themeColor="text1"/>
          <w:kern w:val="1"/>
          <w:sz w:val="28"/>
          <w:szCs w:val="28"/>
        </w:rPr>
        <w:t xml:space="preserve"> </w:t>
      </w:r>
      <w:r w:rsidRPr="00734689">
        <w:rPr>
          <w:bCs/>
          <w:color w:val="000000" w:themeColor="text1"/>
          <w:kern w:val="1"/>
          <w:sz w:val="28"/>
          <w:szCs w:val="28"/>
        </w:rPr>
        <w:t>полном объеме распространяются права муниципального служащего, устанавливаемые федеральными законами, зако</w:t>
      </w:r>
      <w:r w:rsidR="00D00B10">
        <w:rPr>
          <w:bCs/>
          <w:color w:val="000000" w:themeColor="text1"/>
          <w:kern w:val="1"/>
          <w:sz w:val="28"/>
          <w:szCs w:val="28"/>
        </w:rPr>
        <w:softHyphen/>
      </w:r>
      <w:r w:rsidRPr="00734689">
        <w:rPr>
          <w:bCs/>
          <w:color w:val="000000" w:themeColor="text1"/>
          <w:kern w:val="1"/>
          <w:sz w:val="28"/>
          <w:szCs w:val="28"/>
        </w:rPr>
        <w:t>нами Краснодарского края и правовыми актами органов местного самоупра</w:t>
      </w:r>
      <w:r w:rsidRPr="00734689">
        <w:rPr>
          <w:bCs/>
          <w:color w:val="000000" w:themeColor="text1"/>
          <w:kern w:val="1"/>
          <w:sz w:val="28"/>
          <w:szCs w:val="28"/>
        </w:rPr>
        <w:t>в</w:t>
      </w:r>
      <w:r w:rsidRPr="00734689">
        <w:rPr>
          <w:bCs/>
          <w:color w:val="000000" w:themeColor="text1"/>
          <w:kern w:val="1"/>
          <w:sz w:val="28"/>
          <w:szCs w:val="28"/>
        </w:rPr>
        <w:t>ле</w:t>
      </w:r>
      <w:r w:rsidR="00D00B10">
        <w:rPr>
          <w:bCs/>
          <w:color w:val="000000" w:themeColor="text1"/>
          <w:kern w:val="1"/>
          <w:sz w:val="28"/>
          <w:szCs w:val="28"/>
        </w:rPr>
        <w:softHyphen/>
      </w:r>
      <w:r w:rsidRPr="00734689">
        <w:rPr>
          <w:bCs/>
          <w:color w:val="000000" w:themeColor="text1"/>
          <w:kern w:val="1"/>
          <w:sz w:val="28"/>
          <w:szCs w:val="28"/>
        </w:rPr>
        <w:t xml:space="preserve">ния муниципального образования </w:t>
      </w:r>
      <w:r>
        <w:rPr>
          <w:bCs/>
          <w:color w:val="000000" w:themeColor="text1"/>
          <w:kern w:val="1"/>
          <w:sz w:val="28"/>
          <w:szCs w:val="28"/>
        </w:rPr>
        <w:t>город Горячий Ключ</w:t>
      </w:r>
      <w:r w:rsidRPr="00734689">
        <w:rPr>
          <w:bCs/>
          <w:color w:val="000000" w:themeColor="text1"/>
          <w:kern w:val="1"/>
          <w:sz w:val="28"/>
          <w:szCs w:val="28"/>
        </w:rPr>
        <w:t>.</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lastRenderedPageBreak/>
        <w:t>Депутату Совета, осуществляющему свои полномочия на постоянной основе, предоставляется ежегодный отпуск с сохранением денежного возна</w:t>
      </w:r>
      <w:r w:rsidR="00D00B10">
        <w:rPr>
          <w:bCs/>
          <w:color w:val="000000" w:themeColor="text1"/>
          <w:kern w:val="1"/>
          <w:sz w:val="28"/>
          <w:szCs w:val="28"/>
        </w:rPr>
        <w:softHyphen/>
      </w:r>
      <w:r w:rsidRPr="00734689">
        <w:rPr>
          <w:bCs/>
          <w:color w:val="000000" w:themeColor="text1"/>
          <w:kern w:val="1"/>
          <w:sz w:val="28"/>
          <w:szCs w:val="28"/>
        </w:rPr>
        <w:t>граждения, размер которого определяется в порядке, установленном трудо</w:t>
      </w:r>
      <w:r w:rsidR="00D00B10">
        <w:rPr>
          <w:bCs/>
          <w:color w:val="000000" w:themeColor="text1"/>
          <w:kern w:val="1"/>
          <w:sz w:val="28"/>
          <w:szCs w:val="28"/>
        </w:rPr>
        <w:softHyphen/>
      </w:r>
      <w:r w:rsidRPr="00734689">
        <w:rPr>
          <w:bCs/>
          <w:color w:val="000000" w:themeColor="text1"/>
          <w:kern w:val="1"/>
          <w:sz w:val="28"/>
          <w:szCs w:val="28"/>
        </w:rPr>
        <w:t>вым законодательством для исчисления средней заработной платы.</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Ежегодный оплачиваемый отпуск депутата, осуществляющего полн</w:t>
      </w:r>
      <w:r w:rsidRPr="00734689">
        <w:rPr>
          <w:bCs/>
          <w:color w:val="000000" w:themeColor="text1"/>
          <w:kern w:val="1"/>
          <w:sz w:val="28"/>
          <w:szCs w:val="28"/>
        </w:rPr>
        <w:t>о</w:t>
      </w:r>
      <w:r w:rsidRPr="00734689">
        <w:rPr>
          <w:bCs/>
          <w:color w:val="000000" w:themeColor="text1"/>
          <w:kern w:val="1"/>
          <w:sz w:val="28"/>
          <w:szCs w:val="28"/>
        </w:rPr>
        <w:t>мо</w:t>
      </w:r>
      <w:r w:rsidR="00D00B10">
        <w:rPr>
          <w:bCs/>
          <w:color w:val="000000" w:themeColor="text1"/>
          <w:kern w:val="1"/>
          <w:sz w:val="28"/>
          <w:szCs w:val="28"/>
        </w:rPr>
        <w:softHyphen/>
      </w:r>
      <w:r w:rsidRPr="00734689">
        <w:rPr>
          <w:bCs/>
          <w:color w:val="000000" w:themeColor="text1"/>
          <w:kern w:val="1"/>
          <w:sz w:val="28"/>
          <w:szCs w:val="28"/>
        </w:rPr>
        <w:t>чия на постоянной основе, состоит из основного оплачиваемого от</w:t>
      </w:r>
      <w:r w:rsidR="00D00B10">
        <w:rPr>
          <w:bCs/>
          <w:color w:val="000000" w:themeColor="text1"/>
          <w:kern w:val="1"/>
          <w:sz w:val="28"/>
          <w:szCs w:val="28"/>
        </w:rPr>
        <w:softHyphen/>
      </w:r>
      <w:r w:rsidRPr="00734689">
        <w:rPr>
          <w:bCs/>
          <w:color w:val="000000" w:themeColor="text1"/>
          <w:kern w:val="1"/>
          <w:sz w:val="28"/>
          <w:szCs w:val="28"/>
        </w:rPr>
        <w:t>пуска и дополнительного оплачиваемого отпуска за ненормированный рабо</w:t>
      </w:r>
      <w:r w:rsidR="00D00B10">
        <w:rPr>
          <w:bCs/>
          <w:color w:val="000000" w:themeColor="text1"/>
          <w:kern w:val="1"/>
          <w:sz w:val="28"/>
          <w:szCs w:val="28"/>
        </w:rPr>
        <w:softHyphen/>
      </w:r>
      <w:r w:rsidRPr="00734689">
        <w:rPr>
          <w:bCs/>
          <w:color w:val="000000" w:themeColor="text1"/>
          <w:kern w:val="1"/>
          <w:sz w:val="28"/>
          <w:szCs w:val="28"/>
        </w:rPr>
        <w:t>чий день.</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Ежегодный дополнительный оплачиваемый отпуск за ненормирован</w:t>
      </w:r>
      <w:r w:rsidR="00D00B10">
        <w:rPr>
          <w:bCs/>
          <w:color w:val="000000" w:themeColor="text1"/>
          <w:kern w:val="1"/>
          <w:sz w:val="28"/>
          <w:szCs w:val="28"/>
        </w:rPr>
        <w:softHyphen/>
      </w:r>
      <w:r w:rsidRPr="00734689">
        <w:rPr>
          <w:bCs/>
          <w:color w:val="000000" w:themeColor="text1"/>
          <w:kern w:val="1"/>
          <w:sz w:val="28"/>
          <w:szCs w:val="28"/>
        </w:rPr>
        <w:t>ный рабочий день предоставляется депутату, осуществляющему полномочия на постоянной</w:t>
      </w:r>
      <w:r>
        <w:rPr>
          <w:bCs/>
          <w:color w:val="000000" w:themeColor="text1"/>
          <w:kern w:val="1"/>
          <w:sz w:val="28"/>
          <w:szCs w:val="28"/>
        </w:rPr>
        <w:t xml:space="preserve"> </w:t>
      </w:r>
      <w:r w:rsidRPr="00734689">
        <w:rPr>
          <w:bCs/>
          <w:color w:val="000000" w:themeColor="text1"/>
          <w:kern w:val="1"/>
          <w:sz w:val="28"/>
          <w:szCs w:val="28"/>
        </w:rPr>
        <w:t>основе, продолжительностью 15 календарных дней. Порядок и условия предоставления дополнительного оплачиваемого отпуска за нено</w:t>
      </w:r>
      <w:r w:rsidRPr="00734689">
        <w:rPr>
          <w:bCs/>
          <w:color w:val="000000" w:themeColor="text1"/>
          <w:kern w:val="1"/>
          <w:sz w:val="28"/>
          <w:szCs w:val="28"/>
        </w:rPr>
        <w:t>р</w:t>
      </w:r>
      <w:r w:rsidRPr="00734689">
        <w:rPr>
          <w:bCs/>
          <w:color w:val="000000" w:themeColor="text1"/>
          <w:kern w:val="1"/>
          <w:sz w:val="28"/>
          <w:szCs w:val="28"/>
        </w:rPr>
        <w:t>ми</w:t>
      </w:r>
      <w:r w:rsidR="00D00B10">
        <w:rPr>
          <w:bCs/>
          <w:color w:val="000000" w:themeColor="text1"/>
          <w:kern w:val="1"/>
          <w:sz w:val="28"/>
          <w:szCs w:val="28"/>
        </w:rPr>
        <w:softHyphen/>
      </w:r>
      <w:r w:rsidRPr="00734689">
        <w:rPr>
          <w:bCs/>
          <w:color w:val="000000" w:themeColor="text1"/>
          <w:kern w:val="1"/>
          <w:sz w:val="28"/>
          <w:szCs w:val="28"/>
        </w:rPr>
        <w:t>рованный рабочий день депутату Совета, осуществляющему полномо</w:t>
      </w:r>
      <w:r w:rsidR="00D00B10">
        <w:rPr>
          <w:bCs/>
          <w:color w:val="000000" w:themeColor="text1"/>
          <w:kern w:val="1"/>
          <w:sz w:val="28"/>
          <w:szCs w:val="28"/>
        </w:rPr>
        <w:softHyphen/>
      </w:r>
      <w:r w:rsidRPr="00734689">
        <w:rPr>
          <w:bCs/>
          <w:color w:val="000000" w:themeColor="text1"/>
          <w:kern w:val="1"/>
          <w:sz w:val="28"/>
          <w:szCs w:val="28"/>
        </w:rPr>
        <w:t>чия на постоянной основе, определяются решением Совета</w:t>
      </w:r>
      <w:r>
        <w:rPr>
          <w:bCs/>
          <w:color w:val="000000" w:themeColor="text1"/>
          <w:kern w:val="1"/>
          <w:sz w:val="28"/>
          <w:szCs w:val="28"/>
        </w:rPr>
        <w:t>;»;</w:t>
      </w:r>
    </w:p>
    <w:p w:rsidR="002A00F4" w:rsidRDefault="002A00F4" w:rsidP="002A00F4">
      <w:pPr>
        <w:widowControl w:val="0"/>
        <w:autoSpaceDE w:val="0"/>
        <w:autoSpaceDN w:val="0"/>
        <w:adjustRightInd w:val="0"/>
        <w:ind w:firstLine="851"/>
        <w:jc w:val="both"/>
        <w:rPr>
          <w:bCs/>
          <w:kern w:val="1"/>
          <w:sz w:val="28"/>
          <w:szCs w:val="28"/>
        </w:rPr>
      </w:pPr>
      <w:r>
        <w:rPr>
          <w:bCs/>
          <w:color w:val="000000" w:themeColor="text1"/>
          <w:kern w:val="1"/>
          <w:sz w:val="28"/>
          <w:szCs w:val="28"/>
        </w:rPr>
        <w:t xml:space="preserve">3) Часть 7 </w:t>
      </w:r>
      <w:r>
        <w:rPr>
          <w:bCs/>
          <w:kern w:val="1"/>
          <w:sz w:val="28"/>
          <w:szCs w:val="28"/>
        </w:rPr>
        <w:t>дополнить абзацем следующего содержания:</w:t>
      </w:r>
    </w:p>
    <w:p w:rsidR="002A00F4" w:rsidRPr="008F1778" w:rsidRDefault="002A00F4" w:rsidP="002A00F4">
      <w:pPr>
        <w:widowControl w:val="0"/>
        <w:autoSpaceDE w:val="0"/>
        <w:autoSpaceDN w:val="0"/>
        <w:adjustRightInd w:val="0"/>
        <w:ind w:firstLine="851"/>
        <w:jc w:val="both"/>
        <w:rPr>
          <w:bCs/>
          <w:color w:val="000000" w:themeColor="text1"/>
          <w:kern w:val="1"/>
          <w:sz w:val="28"/>
          <w:szCs w:val="28"/>
        </w:rPr>
      </w:pPr>
      <w:proofErr w:type="gramStart"/>
      <w:r>
        <w:rPr>
          <w:bCs/>
          <w:color w:val="000000" w:themeColor="text1"/>
          <w:kern w:val="1"/>
          <w:sz w:val="28"/>
          <w:szCs w:val="28"/>
        </w:rPr>
        <w:t>«</w:t>
      </w:r>
      <w:r w:rsidRPr="008F1778">
        <w:rPr>
          <w:bCs/>
          <w:color w:val="000000" w:themeColor="text1"/>
          <w:kern w:val="1"/>
          <w:sz w:val="28"/>
          <w:szCs w:val="28"/>
        </w:rPr>
        <w:t>Дополнительные социальные и иные гарантии, установленные н</w:t>
      </w:r>
      <w:r w:rsidRPr="008F1778">
        <w:rPr>
          <w:bCs/>
          <w:color w:val="000000" w:themeColor="text1"/>
          <w:kern w:val="1"/>
          <w:sz w:val="28"/>
          <w:szCs w:val="28"/>
        </w:rPr>
        <w:t>а</w:t>
      </w:r>
      <w:r w:rsidRPr="008F1778">
        <w:rPr>
          <w:bCs/>
          <w:color w:val="000000" w:themeColor="text1"/>
          <w:kern w:val="1"/>
          <w:sz w:val="28"/>
          <w:szCs w:val="28"/>
        </w:rPr>
        <w:t>стоя</w:t>
      </w:r>
      <w:r w:rsidR="00D00B10">
        <w:rPr>
          <w:bCs/>
          <w:color w:val="000000" w:themeColor="text1"/>
          <w:kern w:val="1"/>
          <w:sz w:val="28"/>
          <w:szCs w:val="28"/>
        </w:rPr>
        <w:softHyphen/>
      </w:r>
      <w:r w:rsidRPr="008F1778">
        <w:rPr>
          <w:bCs/>
          <w:color w:val="000000" w:themeColor="text1"/>
          <w:kern w:val="1"/>
          <w:sz w:val="28"/>
          <w:szCs w:val="28"/>
        </w:rPr>
        <w:t>щим уставом в соответствии с федеральными законами и законами Крас</w:t>
      </w:r>
      <w:r w:rsidR="00D00B10">
        <w:rPr>
          <w:bCs/>
          <w:color w:val="000000" w:themeColor="text1"/>
          <w:kern w:val="1"/>
          <w:sz w:val="28"/>
          <w:szCs w:val="28"/>
        </w:rPr>
        <w:softHyphen/>
      </w:r>
      <w:r w:rsidRPr="008F1778">
        <w:rPr>
          <w:bCs/>
          <w:color w:val="000000" w:themeColor="text1"/>
          <w:kern w:val="1"/>
          <w:sz w:val="28"/>
          <w:szCs w:val="28"/>
        </w:rPr>
        <w:t>нодарского края, в связи с прекращением полномочий (в том числе дос</w:t>
      </w:r>
      <w:r w:rsidR="00D00B10">
        <w:rPr>
          <w:bCs/>
          <w:color w:val="000000" w:themeColor="text1"/>
          <w:kern w:val="1"/>
          <w:sz w:val="28"/>
          <w:szCs w:val="28"/>
        </w:rPr>
        <w:softHyphen/>
      </w:r>
      <w:r w:rsidRPr="008F1778">
        <w:rPr>
          <w:bCs/>
          <w:color w:val="000000" w:themeColor="text1"/>
          <w:kern w:val="1"/>
          <w:sz w:val="28"/>
          <w:szCs w:val="28"/>
        </w:rPr>
        <w:t xml:space="preserve">рочно) депутата Совета, главы города </w:t>
      </w:r>
      <w:r>
        <w:rPr>
          <w:bCs/>
          <w:color w:val="000000" w:themeColor="text1"/>
          <w:kern w:val="1"/>
          <w:sz w:val="28"/>
          <w:szCs w:val="28"/>
        </w:rPr>
        <w:t>Горячий Ключ</w:t>
      </w:r>
      <w:r w:rsidRPr="008F1778">
        <w:rPr>
          <w:bCs/>
          <w:color w:val="000000" w:themeColor="text1"/>
          <w:kern w:val="1"/>
          <w:sz w:val="28"/>
          <w:szCs w:val="28"/>
        </w:rPr>
        <w:t>, предусматривающие расход</w:t>
      </w:r>
      <w:r w:rsidRPr="008F1778">
        <w:rPr>
          <w:bCs/>
          <w:color w:val="000000" w:themeColor="text1"/>
          <w:kern w:val="1"/>
          <w:sz w:val="28"/>
          <w:szCs w:val="28"/>
        </w:rPr>
        <w:t>о</w:t>
      </w:r>
      <w:r w:rsidRPr="008F1778">
        <w:rPr>
          <w:bCs/>
          <w:color w:val="000000" w:themeColor="text1"/>
          <w:kern w:val="1"/>
          <w:sz w:val="28"/>
          <w:szCs w:val="28"/>
        </w:rPr>
        <w:t>вание средств местного бюджета, устанавливаются только в отноше</w:t>
      </w:r>
      <w:r w:rsidR="00D00B10">
        <w:rPr>
          <w:bCs/>
          <w:color w:val="000000" w:themeColor="text1"/>
          <w:kern w:val="1"/>
          <w:sz w:val="28"/>
          <w:szCs w:val="28"/>
        </w:rPr>
        <w:softHyphen/>
      </w:r>
      <w:r w:rsidRPr="008F1778">
        <w:rPr>
          <w:bCs/>
          <w:color w:val="000000" w:themeColor="text1"/>
          <w:kern w:val="1"/>
          <w:sz w:val="28"/>
          <w:szCs w:val="28"/>
        </w:rPr>
        <w:t>нии лиц, осуществлявших свои полномочия на постоянной основе и в этот период достигших пенсионного возраста или потерявших трудоспособность, и не</w:t>
      </w:r>
      <w:proofErr w:type="gramEnd"/>
      <w:r w:rsidRPr="008F1778">
        <w:rPr>
          <w:bCs/>
          <w:color w:val="000000" w:themeColor="text1"/>
          <w:kern w:val="1"/>
          <w:sz w:val="28"/>
          <w:szCs w:val="28"/>
        </w:rPr>
        <w:t xml:space="preserve"> </w:t>
      </w:r>
      <w:proofErr w:type="gramStart"/>
      <w:r w:rsidRPr="008F1778">
        <w:rPr>
          <w:bCs/>
          <w:color w:val="000000" w:themeColor="text1"/>
          <w:kern w:val="1"/>
          <w:sz w:val="28"/>
          <w:szCs w:val="28"/>
        </w:rPr>
        <w:t>применяются в случае прекращения полномочий указанных лиц по осно</w:t>
      </w:r>
      <w:r w:rsidR="00D00B10">
        <w:rPr>
          <w:bCs/>
          <w:color w:val="000000" w:themeColor="text1"/>
          <w:kern w:val="1"/>
          <w:sz w:val="28"/>
          <w:szCs w:val="28"/>
        </w:rPr>
        <w:softHyphen/>
      </w:r>
      <w:r w:rsidRPr="008F1778">
        <w:rPr>
          <w:bCs/>
          <w:color w:val="000000" w:themeColor="text1"/>
          <w:kern w:val="1"/>
          <w:sz w:val="28"/>
          <w:szCs w:val="28"/>
        </w:rPr>
        <w:t xml:space="preserve">ваниям, предусмотренным </w:t>
      </w:r>
      <w:hyperlink r:id="rId10" w:history="1">
        <w:r w:rsidRPr="008F1778">
          <w:rPr>
            <w:bCs/>
            <w:color w:val="000000" w:themeColor="text1"/>
            <w:kern w:val="1"/>
            <w:sz w:val="28"/>
            <w:szCs w:val="28"/>
          </w:rPr>
          <w:t>абзацем седьмым части 16 статьи 35</w:t>
        </w:r>
      </w:hyperlink>
      <w:r w:rsidRPr="008F1778">
        <w:rPr>
          <w:bCs/>
          <w:color w:val="000000" w:themeColor="text1"/>
          <w:kern w:val="1"/>
          <w:sz w:val="28"/>
          <w:szCs w:val="28"/>
        </w:rPr>
        <w:t xml:space="preserve">, </w:t>
      </w:r>
      <w:hyperlink r:id="rId11" w:history="1">
        <w:r w:rsidRPr="008F1778">
          <w:rPr>
            <w:bCs/>
            <w:color w:val="000000" w:themeColor="text1"/>
            <w:kern w:val="1"/>
            <w:sz w:val="28"/>
            <w:szCs w:val="28"/>
          </w:rPr>
          <w:t>пунктами 2.1</w:t>
        </w:r>
      </w:hyperlink>
      <w:r w:rsidRPr="008F1778">
        <w:rPr>
          <w:bCs/>
          <w:color w:val="000000" w:themeColor="text1"/>
          <w:kern w:val="1"/>
          <w:sz w:val="28"/>
          <w:szCs w:val="28"/>
        </w:rPr>
        <w:t xml:space="preserve">, </w:t>
      </w:r>
      <w:hyperlink r:id="rId12" w:history="1">
        <w:r w:rsidRPr="008F1778">
          <w:rPr>
            <w:bCs/>
            <w:color w:val="000000" w:themeColor="text1"/>
            <w:kern w:val="1"/>
            <w:sz w:val="28"/>
            <w:szCs w:val="28"/>
          </w:rPr>
          <w:t>3</w:t>
        </w:r>
      </w:hyperlink>
      <w:r w:rsidRPr="008F1778">
        <w:rPr>
          <w:bCs/>
          <w:color w:val="000000" w:themeColor="text1"/>
          <w:kern w:val="1"/>
          <w:sz w:val="28"/>
          <w:szCs w:val="28"/>
        </w:rPr>
        <w:t xml:space="preserve">, </w:t>
      </w:r>
      <w:hyperlink r:id="rId13" w:history="1">
        <w:r w:rsidRPr="008F1778">
          <w:rPr>
            <w:bCs/>
            <w:color w:val="000000" w:themeColor="text1"/>
            <w:kern w:val="1"/>
            <w:sz w:val="28"/>
            <w:szCs w:val="28"/>
          </w:rPr>
          <w:t>6</w:t>
        </w:r>
      </w:hyperlink>
      <w:r w:rsidRPr="008F1778">
        <w:rPr>
          <w:bCs/>
          <w:color w:val="000000" w:themeColor="text1"/>
          <w:kern w:val="1"/>
          <w:sz w:val="28"/>
          <w:szCs w:val="28"/>
        </w:rPr>
        <w:t xml:space="preserve"> - </w:t>
      </w:r>
      <w:hyperlink r:id="rId14" w:history="1">
        <w:r w:rsidRPr="008F1778">
          <w:rPr>
            <w:bCs/>
            <w:color w:val="000000" w:themeColor="text1"/>
            <w:kern w:val="1"/>
            <w:sz w:val="28"/>
            <w:szCs w:val="28"/>
          </w:rPr>
          <w:t>9 части 6</w:t>
        </w:r>
      </w:hyperlink>
      <w:r w:rsidRPr="008F1778">
        <w:rPr>
          <w:bCs/>
          <w:color w:val="000000" w:themeColor="text1"/>
          <w:kern w:val="1"/>
          <w:sz w:val="28"/>
          <w:szCs w:val="28"/>
        </w:rPr>
        <w:t xml:space="preserve">, </w:t>
      </w:r>
      <w:hyperlink r:id="rId15" w:history="1">
        <w:r w:rsidRPr="008F1778">
          <w:rPr>
            <w:bCs/>
            <w:color w:val="000000" w:themeColor="text1"/>
            <w:kern w:val="1"/>
            <w:sz w:val="28"/>
            <w:szCs w:val="28"/>
          </w:rPr>
          <w:t>частью 6.1 статьи 36</w:t>
        </w:r>
      </w:hyperlink>
      <w:r w:rsidRPr="008F1778">
        <w:rPr>
          <w:bCs/>
          <w:color w:val="000000" w:themeColor="text1"/>
          <w:kern w:val="1"/>
          <w:sz w:val="28"/>
          <w:szCs w:val="28"/>
        </w:rPr>
        <w:t xml:space="preserve">, </w:t>
      </w:r>
      <w:hyperlink r:id="rId16" w:history="1">
        <w:r w:rsidRPr="008F1778">
          <w:rPr>
            <w:bCs/>
            <w:color w:val="000000" w:themeColor="text1"/>
            <w:kern w:val="1"/>
            <w:sz w:val="28"/>
            <w:szCs w:val="28"/>
          </w:rPr>
          <w:t>частью 7.1</w:t>
        </w:r>
      </w:hyperlink>
      <w:r w:rsidRPr="008F1778">
        <w:rPr>
          <w:bCs/>
          <w:color w:val="000000" w:themeColor="text1"/>
          <w:kern w:val="1"/>
          <w:sz w:val="28"/>
          <w:szCs w:val="28"/>
        </w:rPr>
        <w:t xml:space="preserve">, </w:t>
      </w:r>
      <w:hyperlink r:id="rId17" w:history="1">
        <w:r w:rsidRPr="008F1778">
          <w:rPr>
            <w:bCs/>
            <w:color w:val="000000" w:themeColor="text1"/>
            <w:kern w:val="1"/>
            <w:sz w:val="28"/>
            <w:szCs w:val="28"/>
          </w:rPr>
          <w:t>пунктами 5</w:t>
        </w:r>
      </w:hyperlink>
      <w:r w:rsidRPr="008F1778">
        <w:rPr>
          <w:bCs/>
          <w:color w:val="000000" w:themeColor="text1"/>
          <w:kern w:val="1"/>
          <w:sz w:val="28"/>
          <w:szCs w:val="28"/>
        </w:rPr>
        <w:t xml:space="preserve"> - </w:t>
      </w:r>
      <w:hyperlink r:id="rId18" w:history="1">
        <w:r w:rsidRPr="008F1778">
          <w:rPr>
            <w:bCs/>
            <w:color w:val="000000" w:themeColor="text1"/>
            <w:kern w:val="1"/>
            <w:sz w:val="28"/>
            <w:szCs w:val="28"/>
          </w:rPr>
          <w:t>8 части 10</w:t>
        </w:r>
      </w:hyperlink>
      <w:r w:rsidRPr="008F1778">
        <w:rPr>
          <w:bCs/>
          <w:color w:val="000000" w:themeColor="text1"/>
          <w:kern w:val="1"/>
          <w:sz w:val="28"/>
          <w:szCs w:val="28"/>
        </w:rPr>
        <w:t xml:space="preserve">, </w:t>
      </w:r>
      <w:hyperlink r:id="rId19" w:history="1">
        <w:r w:rsidRPr="008F1778">
          <w:rPr>
            <w:bCs/>
            <w:color w:val="000000" w:themeColor="text1"/>
            <w:kern w:val="1"/>
            <w:sz w:val="28"/>
            <w:szCs w:val="28"/>
          </w:rPr>
          <w:t>частью 10.1 статьи 40</w:t>
        </w:r>
      </w:hyperlink>
      <w:r w:rsidRPr="008F1778">
        <w:rPr>
          <w:bCs/>
          <w:color w:val="000000" w:themeColor="text1"/>
          <w:kern w:val="1"/>
          <w:sz w:val="28"/>
          <w:szCs w:val="28"/>
        </w:rPr>
        <w:t xml:space="preserve">, </w:t>
      </w:r>
      <w:hyperlink r:id="rId20" w:history="1">
        <w:r w:rsidRPr="008F1778">
          <w:rPr>
            <w:bCs/>
            <w:color w:val="000000" w:themeColor="text1"/>
            <w:kern w:val="1"/>
            <w:sz w:val="28"/>
            <w:szCs w:val="28"/>
          </w:rPr>
          <w:t>частями 1</w:t>
        </w:r>
      </w:hyperlink>
      <w:r w:rsidRPr="008F1778">
        <w:rPr>
          <w:bCs/>
          <w:color w:val="000000" w:themeColor="text1"/>
          <w:kern w:val="1"/>
          <w:sz w:val="28"/>
          <w:szCs w:val="28"/>
        </w:rPr>
        <w:t xml:space="preserve"> и</w:t>
      </w:r>
      <w:proofErr w:type="gramEnd"/>
      <w:r w:rsidRPr="008F1778">
        <w:rPr>
          <w:bCs/>
          <w:color w:val="000000" w:themeColor="text1"/>
          <w:kern w:val="1"/>
          <w:sz w:val="28"/>
          <w:szCs w:val="28"/>
        </w:rPr>
        <w:t xml:space="preserve"> </w:t>
      </w:r>
      <w:hyperlink r:id="rId21" w:history="1">
        <w:r w:rsidRPr="008F1778">
          <w:rPr>
            <w:bCs/>
            <w:color w:val="000000" w:themeColor="text1"/>
            <w:kern w:val="1"/>
            <w:sz w:val="28"/>
            <w:szCs w:val="28"/>
          </w:rPr>
          <w:t>2 статьи 73</w:t>
        </w:r>
      </w:hyperlink>
      <w:r w:rsidRPr="008F1778">
        <w:rPr>
          <w:bCs/>
          <w:color w:val="000000" w:themeColor="text1"/>
          <w:kern w:val="1"/>
          <w:sz w:val="28"/>
          <w:szCs w:val="28"/>
        </w:rPr>
        <w:t xml:space="preserve"> Федерального закона от 06.10.2003 № 131-ФЗ «Об общих принципах организации местного сам</w:t>
      </w:r>
      <w:r w:rsidRPr="008F1778">
        <w:rPr>
          <w:bCs/>
          <w:color w:val="000000" w:themeColor="text1"/>
          <w:kern w:val="1"/>
          <w:sz w:val="28"/>
          <w:szCs w:val="28"/>
        </w:rPr>
        <w:t>о</w:t>
      </w:r>
      <w:r w:rsidRPr="008F1778">
        <w:rPr>
          <w:bCs/>
          <w:color w:val="000000" w:themeColor="text1"/>
          <w:kern w:val="1"/>
          <w:sz w:val="28"/>
          <w:szCs w:val="28"/>
        </w:rPr>
        <w:t>управ</w:t>
      </w:r>
      <w:r w:rsidR="00D00B10">
        <w:rPr>
          <w:bCs/>
          <w:color w:val="000000" w:themeColor="text1"/>
          <w:kern w:val="1"/>
          <w:sz w:val="28"/>
          <w:szCs w:val="28"/>
        </w:rPr>
        <w:softHyphen/>
      </w:r>
      <w:r w:rsidRPr="008F1778">
        <w:rPr>
          <w:bCs/>
          <w:color w:val="000000" w:themeColor="text1"/>
          <w:kern w:val="1"/>
          <w:sz w:val="28"/>
          <w:szCs w:val="28"/>
        </w:rPr>
        <w:t>ления в Российской Федерации</w:t>
      </w:r>
      <w:r>
        <w:rPr>
          <w:bCs/>
          <w:color w:val="000000" w:themeColor="text1"/>
          <w:kern w:val="1"/>
          <w:sz w:val="28"/>
          <w:szCs w:val="28"/>
        </w:rPr>
        <w:t>».</w:t>
      </w:r>
      <w:r w:rsidRPr="008F1778">
        <w:rPr>
          <w:bCs/>
          <w:color w:val="000000" w:themeColor="text1"/>
          <w:kern w:val="1"/>
          <w:sz w:val="28"/>
          <w:szCs w:val="28"/>
        </w:rPr>
        <w:t>».</w:t>
      </w:r>
    </w:p>
    <w:p w:rsidR="002A00F4" w:rsidRDefault="002A00F4" w:rsidP="002A00F4">
      <w:pPr>
        <w:widowControl w:val="0"/>
        <w:suppressAutoHyphens/>
        <w:autoSpaceDE w:val="0"/>
        <w:autoSpaceDN w:val="0"/>
        <w:adjustRightInd w:val="0"/>
        <w:ind w:firstLine="851"/>
        <w:jc w:val="both"/>
        <w:rPr>
          <w:bCs/>
          <w:kern w:val="1"/>
          <w:sz w:val="28"/>
          <w:szCs w:val="28"/>
        </w:rPr>
      </w:pPr>
      <w:r w:rsidRPr="00D832B0">
        <w:rPr>
          <w:kern w:val="1"/>
          <w:sz w:val="28"/>
          <w:szCs w:val="28"/>
        </w:rPr>
        <w:t>1.1</w:t>
      </w:r>
      <w:r>
        <w:rPr>
          <w:kern w:val="1"/>
          <w:sz w:val="28"/>
          <w:szCs w:val="28"/>
        </w:rPr>
        <w:t>7</w:t>
      </w:r>
      <w:r w:rsidRPr="00D832B0">
        <w:rPr>
          <w:kern w:val="1"/>
          <w:sz w:val="28"/>
          <w:szCs w:val="28"/>
        </w:rPr>
        <w:t>. В с</w:t>
      </w:r>
      <w:r w:rsidRPr="00D832B0">
        <w:rPr>
          <w:bCs/>
          <w:kern w:val="1"/>
          <w:sz w:val="28"/>
          <w:szCs w:val="28"/>
        </w:rPr>
        <w:t xml:space="preserve">татье 37 </w:t>
      </w:r>
      <w:r>
        <w:rPr>
          <w:bCs/>
          <w:kern w:val="1"/>
          <w:sz w:val="28"/>
          <w:szCs w:val="28"/>
        </w:rPr>
        <w:t>«</w:t>
      </w:r>
      <w:r w:rsidRPr="00D832B0">
        <w:rPr>
          <w:bCs/>
          <w:kern w:val="1"/>
          <w:sz w:val="28"/>
          <w:szCs w:val="28"/>
        </w:rPr>
        <w:t>Бюджетные полномочия администрации</w:t>
      </w:r>
      <w:r>
        <w:rPr>
          <w:bCs/>
          <w:kern w:val="1"/>
          <w:sz w:val="28"/>
          <w:szCs w:val="28"/>
        </w:rPr>
        <w:t>»:</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1) пункты 4,5,6 считать пунктами 5,6,7 соответственно;</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2) дополнить пунктом 4 следующего содержания:</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«4) обеспечивает управление муниципальным долгом</w:t>
      </w:r>
      <w:proofErr w:type="gramStart"/>
      <w:r>
        <w:rPr>
          <w:bCs/>
          <w:kern w:val="1"/>
          <w:sz w:val="28"/>
          <w:szCs w:val="28"/>
        </w:rPr>
        <w:t>;»</w:t>
      </w:r>
      <w:proofErr w:type="gramEnd"/>
      <w:r>
        <w:rPr>
          <w:bCs/>
          <w:kern w:val="1"/>
          <w:sz w:val="28"/>
          <w:szCs w:val="28"/>
        </w:rPr>
        <w:t>;</w:t>
      </w:r>
    </w:p>
    <w:p w:rsidR="002A00F4" w:rsidRPr="002C7B9A"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3) в пункте 7 слова «</w:t>
      </w:r>
      <w:r w:rsidRPr="00457716">
        <w:rPr>
          <w:bCs/>
          <w:kern w:val="1"/>
          <w:sz w:val="28"/>
          <w:szCs w:val="28"/>
        </w:rPr>
        <w:t>и иными нормативными правовыми актами, регулирующими бюджетные правоотношения</w:t>
      </w:r>
      <w:r>
        <w:rPr>
          <w:bCs/>
          <w:kern w:val="1"/>
          <w:sz w:val="28"/>
          <w:szCs w:val="28"/>
        </w:rPr>
        <w:t>» исключить.</w:t>
      </w:r>
    </w:p>
    <w:p w:rsidR="002A00F4" w:rsidRDefault="002A00F4" w:rsidP="002A00F4">
      <w:pPr>
        <w:widowControl w:val="0"/>
        <w:suppressAutoHyphens/>
        <w:autoSpaceDE w:val="0"/>
        <w:autoSpaceDN w:val="0"/>
        <w:adjustRightInd w:val="0"/>
        <w:ind w:firstLine="851"/>
        <w:jc w:val="both"/>
        <w:rPr>
          <w:bCs/>
          <w:kern w:val="1"/>
          <w:sz w:val="28"/>
          <w:szCs w:val="28"/>
        </w:rPr>
      </w:pPr>
      <w:r w:rsidRPr="00457716">
        <w:rPr>
          <w:bCs/>
          <w:kern w:val="1"/>
          <w:sz w:val="28"/>
          <w:szCs w:val="28"/>
        </w:rPr>
        <w:t xml:space="preserve"> </w:t>
      </w:r>
      <w:r>
        <w:rPr>
          <w:bCs/>
          <w:kern w:val="1"/>
          <w:sz w:val="28"/>
          <w:szCs w:val="28"/>
        </w:rPr>
        <w:t>1.18</w:t>
      </w:r>
      <w:r w:rsidRPr="00457716">
        <w:rPr>
          <w:bCs/>
          <w:kern w:val="1"/>
          <w:sz w:val="28"/>
          <w:szCs w:val="28"/>
        </w:rPr>
        <w:t>.</w:t>
      </w:r>
      <w:r>
        <w:rPr>
          <w:bCs/>
          <w:kern w:val="1"/>
          <w:sz w:val="28"/>
          <w:szCs w:val="28"/>
        </w:rPr>
        <w:t xml:space="preserve"> Пункт 4 </w:t>
      </w:r>
      <w:r w:rsidRPr="00457716">
        <w:rPr>
          <w:bCs/>
          <w:kern w:val="1"/>
          <w:sz w:val="28"/>
          <w:szCs w:val="28"/>
        </w:rPr>
        <w:t>с</w:t>
      </w:r>
      <w:r w:rsidRPr="00D832B0">
        <w:rPr>
          <w:bCs/>
          <w:kern w:val="1"/>
          <w:sz w:val="28"/>
          <w:szCs w:val="28"/>
        </w:rPr>
        <w:t>тать</w:t>
      </w:r>
      <w:r>
        <w:rPr>
          <w:bCs/>
          <w:kern w:val="1"/>
          <w:sz w:val="28"/>
          <w:szCs w:val="28"/>
        </w:rPr>
        <w:t>и</w:t>
      </w:r>
      <w:r w:rsidRPr="00D832B0">
        <w:rPr>
          <w:bCs/>
          <w:kern w:val="1"/>
          <w:sz w:val="28"/>
          <w:szCs w:val="28"/>
        </w:rPr>
        <w:t xml:space="preserve"> 41 </w:t>
      </w:r>
      <w:r>
        <w:rPr>
          <w:bCs/>
          <w:kern w:val="1"/>
          <w:sz w:val="28"/>
          <w:szCs w:val="28"/>
        </w:rPr>
        <w:t>«</w:t>
      </w:r>
      <w:r w:rsidRPr="00D832B0">
        <w:rPr>
          <w:bCs/>
          <w:kern w:val="1"/>
          <w:sz w:val="28"/>
          <w:szCs w:val="28"/>
        </w:rPr>
        <w:t>Полномочия администрации в области коммунально-бытового, торгового обслуживания населения, защиты прав потребителей</w:t>
      </w:r>
      <w:r>
        <w:rPr>
          <w:bCs/>
          <w:kern w:val="1"/>
          <w:sz w:val="28"/>
          <w:szCs w:val="28"/>
        </w:rPr>
        <w:t>» после слов «выдает разрешения на установку» дополнить словами «и эксплуатацию».</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1.19</w:t>
      </w:r>
      <w:r w:rsidRPr="00D832B0">
        <w:rPr>
          <w:bCs/>
          <w:kern w:val="1"/>
          <w:sz w:val="28"/>
          <w:szCs w:val="28"/>
        </w:rPr>
        <w:t xml:space="preserve">. </w:t>
      </w:r>
      <w:r>
        <w:rPr>
          <w:bCs/>
          <w:kern w:val="1"/>
          <w:sz w:val="28"/>
          <w:szCs w:val="28"/>
        </w:rPr>
        <w:t>В статье 43 «</w:t>
      </w:r>
      <w:r w:rsidRPr="000D2C0F">
        <w:rPr>
          <w:bCs/>
          <w:kern w:val="1"/>
          <w:sz w:val="28"/>
          <w:szCs w:val="28"/>
        </w:rPr>
        <w:t>Полномочия администрации в сфере образования, со</w:t>
      </w:r>
      <w:r w:rsidR="00D00B10">
        <w:rPr>
          <w:bCs/>
          <w:kern w:val="1"/>
          <w:sz w:val="28"/>
          <w:szCs w:val="28"/>
        </w:rPr>
        <w:softHyphen/>
      </w:r>
      <w:r w:rsidRPr="000D2C0F">
        <w:rPr>
          <w:bCs/>
          <w:kern w:val="1"/>
          <w:sz w:val="28"/>
          <w:szCs w:val="28"/>
        </w:rPr>
        <w:t>циально- культурного обслуживания населения</w:t>
      </w:r>
      <w:r>
        <w:rPr>
          <w:bCs/>
          <w:kern w:val="1"/>
          <w:sz w:val="28"/>
          <w:szCs w:val="28"/>
        </w:rPr>
        <w:t>»:</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1) пункты с 3 по 14 считать пунктами 5 – 16 соответственно;</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2) дополнить пунктами 3, 4 следующего содержания:</w:t>
      </w:r>
    </w:p>
    <w:p w:rsidR="002A00F4" w:rsidRPr="000D2C0F" w:rsidRDefault="002A00F4" w:rsidP="002A00F4">
      <w:pPr>
        <w:autoSpaceDE w:val="0"/>
        <w:autoSpaceDN w:val="0"/>
        <w:adjustRightInd w:val="0"/>
        <w:ind w:firstLine="851"/>
        <w:jc w:val="both"/>
        <w:rPr>
          <w:bCs/>
          <w:kern w:val="1"/>
          <w:sz w:val="28"/>
          <w:szCs w:val="28"/>
        </w:rPr>
      </w:pPr>
      <w:r>
        <w:rPr>
          <w:bCs/>
          <w:kern w:val="1"/>
          <w:sz w:val="28"/>
          <w:szCs w:val="28"/>
        </w:rPr>
        <w:lastRenderedPageBreak/>
        <w:t xml:space="preserve">«3) </w:t>
      </w:r>
      <w:r w:rsidRPr="000D2C0F">
        <w:rPr>
          <w:bCs/>
          <w:kern w:val="1"/>
          <w:sz w:val="28"/>
          <w:szCs w:val="28"/>
        </w:rPr>
        <w:t>создает условия для осуществления присмотра и ухода за детьми, содержания детей в муниципальных образовательных организациях;</w:t>
      </w:r>
    </w:p>
    <w:p w:rsidR="002A00F4" w:rsidRPr="000D2C0F" w:rsidRDefault="002A00F4" w:rsidP="002A00F4">
      <w:pPr>
        <w:autoSpaceDE w:val="0"/>
        <w:autoSpaceDN w:val="0"/>
        <w:adjustRightInd w:val="0"/>
        <w:ind w:firstLine="851"/>
        <w:jc w:val="both"/>
        <w:rPr>
          <w:bCs/>
          <w:kern w:val="1"/>
          <w:sz w:val="28"/>
          <w:szCs w:val="28"/>
        </w:rPr>
      </w:pPr>
      <w:r w:rsidRPr="000D2C0F">
        <w:rPr>
          <w:bCs/>
          <w:kern w:val="1"/>
          <w:sz w:val="28"/>
          <w:szCs w:val="28"/>
        </w:rPr>
        <w:t>4) осуществляет мероприятия по обеспечению организации отдыха де</w:t>
      </w:r>
      <w:r w:rsidR="00D00B10">
        <w:rPr>
          <w:bCs/>
          <w:kern w:val="1"/>
          <w:sz w:val="28"/>
          <w:szCs w:val="28"/>
        </w:rPr>
        <w:softHyphen/>
      </w:r>
      <w:r w:rsidRPr="000D2C0F">
        <w:rPr>
          <w:bCs/>
          <w:kern w:val="1"/>
          <w:sz w:val="28"/>
          <w:szCs w:val="28"/>
        </w:rPr>
        <w:t>тей, включая мероприятия по обеспечению безопасности их жизни и здоро</w:t>
      </w:r>
      <w:r w:rsidR="00D00B10">
        <w:rPr>
          <w:bCs/>
          <w:kern w:val="1"/>
          <w:sz w:val="28"/>
          <w:szCs w:val="28"/>
        </w:rPr>
        <w:softHyphen/>
      </w:r>
      <w:r w:rsidRPr="000D2C0F">
        <w:rPr>
          <w:bCs/>
          <w:kern w:val="1"/>
          <w:sz w:val="28"/>
          <w:szCs w:val="28"/>
        </w:rPr>
        <w:t>вья</w:t>
      </w:r>
      <w:proofErr w:type="gramStart"/>
      <w:r w:rsidRPr="000D2C0F">
        <w:rPr>
          <w:bCs/>
          <w:kern w:val="1"/>
          <w:sz w:val="28"/>
          <w:szCs w:val="28"/>
        </w:rPr>
        <w:t>;</w:t>
      </w:r>
      <w:r>
        <w:rPr>
          <w:bCs/>
          <w:kern w:val="1"/>
          <w:sz w:val="28"/>
          <w:szCs w:val="28"/>
        </w:rPr>
        <w:t>»</w:t>
      </w:r>
      <w:proofErr w:type="gramEnd"/>
      <w:r>
        <w:rPr>
          <w:bCs/>
          <w:kern w:val="1"/>
          <w:sz w:val="28"/>
          <w:szCs w:val="28"/>
        </w:rPr>
        <w:t>.</w:t>
      </w:r>
    </w:p>
    <w:p w:rsidR="002A00F4" w:rsidRPr="002A1E10" w:rsidRDefault="002A00F4" w:rsidP="002A00F4">
      <w:pPr>
        <w:autoSpaceDE w:val="0"/>
        <w:autoSpaceDN w:val="0"/>
        <w:adjustRightInd w:val="0"/>
        <w:ind w:firstLine="851"/>
        <w:jc w:val="both"/>
        <w:rPr>
          <w:bCs/>
          <w:kern w:val="1"/>
          <w:sz w:val="28"/>
          <w:szCs w:val="28"/>
        </w:rPr>
      </w:pPr>
      <w:r>
        <w:rPr>
          <w:bCs/>
          <w:kern w:val="1"/>
          <w:sz w:val="28"/>
          <w:szCs w:val="28"/>
        </w:rPr>
        <w:t>1.20. Пункт 3 статьи 46 «</w:t>
      </w:r>
      <w:r w:rsidRPr="002A1E10">
        <w:rPr>
          <w:bCs/>
          <w:kern w:val="1"/>
          <w:sz w:val="28"/>
          <w:szCs w:val="28"/>
        </w:rPr>
        <w:t>Полномочия администрации по регулирова</w:t>
      </w:r>
      <w:r w:rsidR="00D00B10">
        <w:rPr>
          <w:bCs/>
          <w:kern w:val="1"/>
          <w:sz w:val="28"/>
          <w:szCs w:val="28"/>
        </w:rPr>
        <w:softHyphen/>
      </w:r>
      <w:r w:rsidRPr="002A1E10">
        <w:rPr>
          <w:bCs/>
          <w:kern w:val="1"/>
          <w:sz w:val="28"/>
          <w:szCs w:val="28"/>
        </w:rPr>
        <w:t>нию отношений в области функционирования, развития и охраны курортов, лечебно-оздоровительных местностей и природных лечебных ресурсов, ох</w:t>
      </w:r>
      <w:r w:rsidR="00D00B10">
        <w:rPr>
          <w:bCs/>
          <w:kern w:val="1"/>
          <w:sz w:val="28"/>
          <w:szCs w:val="28"/>
        </w:rPr>
        <w:softHyphen/>
      </w:r>
      <w:r w:rsidRPr="002A1E10">
        <w:rPr>
          <w:bCs/>
          <w:kern w:val="1"/>
          <w:sz w:val="28"/>
          <w:szCs w:val="28"/>
        </w:rPr>
        <w:t>раны окружающей среды, лесных отношений на территории муниципального образования город Горячий Ключ</w:t>
      </w:r>
      <w:r>
        <w:rPr>
          <w:bCs/>
          <w:kern w:val="1"/>
          <w:sz w:val="28"/>
          <w:szCs w:val="28"/>
        </w:rPr>
        <w:t>» после слов «и курортных регионов» д</w:t>
      </w:r>
      <w:r>
        <w:rPr>
          <w:bCs/>
          <w:kern w:val="1"/>
          <w:sz w:val="28"/>
          <w:szCs w:val="28"/>
        </w:rPr>
        <w:t>о</w:t>
      </w:r>
      <w:r>
        <w:rPr>
          <w:bCs/>
          <w:kern w:val="1"/>
          <w:sz w:val="28"/>
          <w:szCs w:val="28"/>
        </w:rPr>
        <w:t>пол</w:t>
      </w:r>
      <w:r w:rsidR="00D00B10">
        <w:rPr>
          <w:bCs/>
          <w:kern w:val="1"/>
          <w:sz w:val="28"/>
          <w:szCs w:val="28"/>
        </w:rPr>
        <w:softHyphen/>
      </w:r>
      <w:r>
        <w:rPr>
          <w:bCs/>
          <w:kern w:val="1"/>
          <w:sz w:val="28"/>
          <w:szCs w:val="28"/>
        </w:rPr>
        <w:t>нить словом « (районов)».</w:t>
      </w:r>
    </w:p>
    <w:p w:rsidR="002A00F4" w:rsidRPr="00D832B0" w:rsidRDefault="002A00F4" w:rsidP="002A00F4">
      <w:pPr>
        <w:widowControl w:val="0"/>
        <w:autoSpaceDE w:val="0"/>
        <w:autoSpaceDN w:val="0"/>
        <w:adjustRightInd w:val="0"/>
        <w:ind w:firstLine="851"/>
        <w:jc w:val="both"/>
        <w:rPr>
          <w:bCs/>
          <w:kern w:val="1"/>
          <w:sz w:val="28"/>
          <w:szCs w:val="28"/>
        </w:rPr>
      </w:pPr>
      <w:r w:rsidRPr="00D832B0">
        <w:rPr>
          <w:kern w:val="1"/>
          <w:sz w:val="28"/>
          <w:szCs w:val="28"/>
        </w:rPr>
        <w:t>1.2</w:t>
      </w:r>
      <w:r>
        <w:rPr>
          <w:kern w:val="1"/>
          <w:sz w:val="28"/>
          <w:szCs w:val="28"/>
        </w:rPr>
        <w:t>1</w:t>
      </w:r>
      <w:r w:rsidRPr="00D832B0">
        <w:rPr>
          <w:kern w:val="1"/>
          <w:sz w:val="28"/>
          <w:szCs w:val="28"/>
        </w:rPr>
        <w:t>.</w:t>
      </w:r>
      <w:r>
        <w:rPr>
          <w:kern w:val="1"/>
          <w:sz w:val="28"/>
          <w:szCs w:val="28"/>
        </w:rPr>
        <w:t xml:space="preserve"> Пункты 8, 9 </w:t>
      </w:r>
      <w:r w:rsidRPr="00D832B0">
        <w:rPr>
          <w:kern w:val="1"/>
          <w:sz w:val="28"/>
          <w:szCs w:val="28"/>
        </w:rPr>
        <w:t>с</w:t>
      </w:r>
      <w:r w:rsidRPr="00D832B0">
        <w:rPr>
          <w:bCs/>
          <w:kern w:val="1"/>
          <w:sz w:val="28"/>
          <w:szCs w:val="28"/>
        </w:rPr>
        <w:t>тать</w:t>
      </w:r>
      <w:r>
        <w:rPr>
          <w:bCs/>
          <w:kern w:val="1"/>
          <w:sz w:val="28"/>
          <w:szCs w:val="28"/>
        </w:rPr>
        <w:t>и</w:t>
      </w:r>
      <w:r w:rsidRPr="00D832B0">
        <w:rPr>
          <w:bCs/>
          <w:kern w:val="1"/>
          <w:sz w:val="28"/>
          <w:szCs w:val="28"/>
        </w:rPr>
        <w:t xml:space="preserve"> 48</w:t>
      </w:r>
      <w:r>
        <w:rPr>
          <w:bCs/>
          <w:kern w:val="1"/>
          <w:sz w:val="28"/>
          <w:szCs w:val="28"/>
        </w:rPr>
        <w:t xml:space="preserve"> «</w:t>
      </w:r>
      <w:r w:rsidRPr="00D832B0">
        <w:rPr>
          <w:bCs/>
          <w:kern w:val="1"/>
          <w:sz w:val="28"/>
          <w:szCs w:val="28"/>
        </w:rPr>
        <w:t xml:space="preserve">Полномочия администрации в области </w:t>
      </w:r>
      <w:r w:rsidRPr="00D832B0">
        <w:rPr>
          <w:bCs/>
          <w:sz w:val="28"/>
          <w:szCs w:val="28"/>
        </w:rPr>
        <w:t>тер</w:t>
      </w:r>
      <w:r w:rsidR="00D00B10">
        <w:rPr>
          <w:bCs/>
          <w:sz w:val="28"/>
          <w:szCs w:val="28"/>
        </w:rPr>
        <w:softHyphen/>
      </w:r>
      <w:r w:rsidRPr="00D832B0">
        <w:rPr>
          <w:bCs/>
          <w:sz w:val="28"/>
          <w:szCs w:val="28"/>
        </w:rPr>
        <w:t>риториаль</w:t>
      </w:r>
      <w:r>
        <w:rPr>
          <w:bCs/>
          <w:sz w:val="28"/>
          <w:szCs w:val="28"/>
        </w:rPr>
        <w:softHyphen/>
      </w:r>
      <w:r w:rsidRPr="00D832B0">
        <w:rPr>
          <w:bCs/>
          <w:sz w:val="28"/>
          <w:szCs w:val="28"/>
        </w:rPr>
        <w:t>ной,</w:t>
      </w:r>
      <w:r w:rsidRPr="00D832B0">
        <w:rPr>
          <w:bCs/>
          <w:kern w:val="1"/>
          <w:sz w:val="28"/>
          <w:szCs w:val="28"/>
        </w:rPr>
        <w:t xml:space="preserve"> гражданской обороны и защиты населения и территории муниципального образования город Горячий Ключ от чрезвычайных ситуа</w:t>
      </w:r>
      <w:r w:rsidR="00D00B10">
        <w:rPr>
          <w:bCs/>
          <w:kern w:val="1"/>
          <w:sz w:val="28"/>
          <w:szCs w:val="28"/>
        </w:rPr>
        <w:softHyphen/>
      </w:r>
      <w:r w:rsidRPr="00D832B0">
        <w:rPr>
          <w:bCs/>
          <w:kern w:val="1"/>
          <w:sz w:val="28"/>
          <w:szCs w:val="28"/>
        </w:rPr>
        <w:t>ций</w:t>
      </w:r>
      <w:r>
        <w:rPr>
          <w:bCs/>
          <w:kern w:val="1"/>
          <w:sz w:val="28"/>
          <w:szCs w:val="28"/>
        </w:rPr>
        <w:t>» изложить в</w:t>
      </w:r>
      <w:r w:rsidRPr="00D832B0">
        <w:rPr>
          <w:bCs/>
          <w:kern w:val="1"/>
          <w:sz w:val="28"/>
          <w:szCs w:val="28"/>
        </w:rPr>
        <w:t xml:space="preserve"> новой редакции: </w:t>
      </w:r>
    </w:p>
    <w:p w:rsidR="002A00F4" w:rsidRPr="005101D7" w:rsidRDefault="002A00F4" w:rsidP="002A00F4">
      <w:pPr>
        <w:widowControl w:val="0"/>
        <w:autoSpaceDE w:val="0"/>
        <w:autoSpaceDN w:val="0"/>
        <w:adjustRightInd w:val="0"/>
        <w:ind w:firstLine="851"/>
        <w:jc w:val="both"/>
        <w:rPr>
          <w:kern w:val="1"/>
          <w:sz w:val="28"/>
          <w:szCs w:val="28"/>
        </w:rPr>
      </w:pPr>
      <w:r>
        <w:rPr>
          <w:kern w:val="1"/>
          <w:sz w:val="28"/>
          <w:szCs w:val="28"/>
        </w:rPr>
        <w:t>«</w:t>
      </w:r>
      <w:r w:rsidRPr="005101D7">
        <w:rPr>
          <w:kern w:val="1"/>
          <w:sz w:val="28"/>
          <w:szCs w:val="28"/>
        </w:rPr>
        <w:t>8) обеспечивает своевременное оповещение населения, в том числе экстренное оповещение населения, об опасностях, возникающих при воен</w:t>
      </w:r>
      <w:r w:rsidR="00D00B10">
        <w:rPr>
          <w:kern w:val="1"/>
          <w:sz w:val="28"/>
          <w:szCs w:val="28"/>
        </w:rPr>
        <w:softHyphen/>
      </w:r>
      <w:r w:rsidRPr="005101D7">
        <w:rPr>
          <w:kern w:val="1"/>
          <w:sz w:val="28"/>
          <w:szCs w:val="28"/>
        </w:rPr>
        <w:t>ных конфликтах или вследствие этих конфликтов, а также при чрезвычайных ситуациях природного и техногенного характера;</w:t>
      </w:r>
    </w:p>
    <w:p w:rsidR="002A00F4" w:rsidRPr="005101D7" w:rsidRDefault="002A00F4" w:rsidP="002A00F4">
      <w:pPr>
        <w:widowControl w:val="0"/>
        <w:autoSpaceDE w:val="0"/>
        <w:autoSpaceDN w:val="0"/>
        <w:adjustRightInd w:val="0"/>
        <w:ind w:firstLine="851"/>
        <w:jc w:val="both"/>
        <w:rPr>
          <w:kern w:val="1"/>
          <w:sz w:val="28"/>
          <w:szCs w:val="28"/>
        </w:rPr>
      </w:pPr>
      <w:r w:rsidRPr="005101D7">
        <w:rPr>
          <w:kern w:val="1"/>
          <w:sz w:val="28"/>
          <w:szCs w:val="28"/>
        </w:rPr>
        <w:t>9) осуществляет подготовку и содержание в готовности необходимых сил и средств для защиты населения и территории от чрезвычайных ситуа</w:t>
      </w:r>
      <w:r w:rsidR="00D00B10">
        <w:rPr>
          <w:kern w:val="1"/>
          <w:sz w:val="28"/>
          <w:szCs w:val="28"/>
        </w:rPr>
        <w:softHyphen/>
      </w:r>
      <w:r w:rsidRPr="005101D7">
        <w:rPr>
          <w:kern w:val="1"/>
          <w:sz w:val="28"/>
          <w:szCs w:val="28"/>
        </w:rPr>
        <w:t>ций, а также подготовку населения в области защиты от чрезвычайных ситуа</w:t>
      </w:r>
      <w:r w:rsidR="00D00B10">
        <w:rPr>
          <w:kern w:val="1"/>
          <w:sz w:val="28"/>
          <w:szCs w:val="28"/>
        </w:rPr>
        <w:softHyphen/>
      </w:r>
      <w:r w:rsidRPr="005101D7">
        <w:rPr>
          <w:kern w:val="1"/>
          <w:sz w:val="28"/>
          <w:szCs w:val="28"/>
        </w:rPr>
        <w:t>ций</w:t>
      </w:r>
      <w:proofErr w:type="gramStart"/>
      <w:r w:rsidRPr="005101D7">
        <w:rPr>
          <w:kern w:val="1"/>
          <w:sz w:val="28"/>
          <w:szCs w:val="28"/>
        </w:rPr>
        <w:t>;»</w:t>
      </w:r>
      <w:proofErr w:type="gramEnd"/>
      <w:r w:rsidRPr="005101D7">
        <w:rPr>
          <w:kern w:val="1"/>
          <w:sz w:val="28"/>
          <w:szCs w:val="28"/>
        </w:rPr>
        <w:t>.</w:t>
      </w:r>
    </w:p>
    <w:p w:rsidR="002A00F4" w:rsidRPr="00D832B0" w:rsidRDefault="002A00F4" w:rsidP="002A00F4">
      <w:pPr>
        <w:widowControl w:val="0"/>
        <w:autoSpaceDE w:val="0"/>
        <w:autoSpaceDN w:val="0"/>
        <w:adjustRightInd w:val="0"/>
        <w:ind w:firstLine="851"/>
        <w:jc w:val="both"/>
        <w:rPr>
          <w:bCs/>
          <w:kern w:val="1"/>
          <w:sz w:val="28"/>
          <w:szCs w:val="28"/>
        </w:rPr>
      </w:pPr>
      <w:r w:rsidRPr="00D832B0">
        <w:rPr>
          <w:sz w:val="28"/>
          <w:szCs w:val="28"/>
        </w:rPr>
        <w:t>1.2</w:t>
      </w:r>
      <w:r>
        <w:rPr>
          <w:sz w:val="28"/>
          <w:szCs w:val="28"/>
        </w:rPr>
        <w:t>2</w:t>
      </w:r>
      <w:r w:rsidRPr="00D832B0">
        <w:rPr>
          <w:sz w:val="28"/>
          <w:szCs w:val="28"/>
        </w:rPr>
        <w:t xml:space="preserve">. </w:t>
      </w:r>
      <w:r>
        <w:rPr>
          <w:sz w:val="28"/>
          <w:szCs w:val="28"/>
        </w:rPr>
        <w:t>Второй абзац части 6 с</w:t>
      </w:r>
      <w:r w:rsidRPr="00D832B0">
        <w:rPr>
          <w:bCs/>
          <w:kern w:val="1"/>
          <w:sz w:val="28"/>
          <w:szCs w:val="28"/>
        </w:rPr>
        <w:t>тать</w:t>
      </w:r>
      <w:r>
        <w:rPr>
          <w:bCs/>
          <w:kern w:val="1"/>
          <w:sz w:val="28"/>
          <w:szCs w:val="28"/>
        </w:rPr>
        <w:t>и</w:t>
      </w:r>
      <w:r w:rsidRPr="00D832B0">
        <w:rPr>
          <w:bCs/>
          <w:kern w:val="1"/>
          <w:sz w:val="28"/>
          <w:szCs w:val="28"/>
        </w:rPr>
        <w:t xml:space="preserve"> 50 </w:t>
      </w:r>
      <w:r>
        <w:rPr>
          <w:bCs/>
          <w:kern w:val="1"/>
          <w:sz w:val="28"/>
          <w:szCs w:val="28"/>
        </w:rPr>
        <w:t>«</w:t>
      </w:r>
      <w:r w:rsidRPr="00D832B0">
        <w:rPr>
          <w:bCs/>
          <w:kern w:val="1"/>
          <w:sz w:val="28"/>
          <w:szCs w:val="28"/>
        </w:rPr>
        <w:t>Контрольно-счетная палата м</w:t>
      </w:r>
      <w:r w:rsidRPr="00D832B0">
        <w:rPr>
          <w:bCs/>
          <w:kern w:val="1"/>
          <w:sz w:val="28"/>
          <w:szCs w:val="28"/>
        </w:rPr>
        <w:t>у</w:t>
      </w:r>
      <w:r w:rsidRPr="00D832B0">
        <w:rPr>
          <w:bCs/>
          <w:kern w:val="1"/>
          <w:sz w:val="28"/>
          <w:szCs w:val="28"/>
        </w:rPr>
        <w:t>ни</w:t>
      </w:r>
      <w:r w:rsidR="00D00B10">
        <w:rPr>
          <w:bCs/>
          <w:kern w:val="1"/>
          <w:sz w:val="28"/>
          <w:szCs w:val="28"/>
        </w:rPr>
        <w:softHyphen/>
      </w:r>
      <w:r w:rsidRPr="00D832B0">
        <w:rPr>
          <w:bCs/>
          <w:kern w:val="1"/>
          <w:sz w:val="28"/>
          <w:szCs w:val="28"/>
        </w:rPr>
        <w:t xml:space="preserve">ципального образования город </w:t>
      </w:r>
      <w:r w:rsidRPr="00D832B0">
        <w:rPr>
          <w:bCs/>
          <w:color w:val="000000"/>
          <w:kern w:val="1"/>
          <w:sz w:val="28"/>
          <w:szCs w:val="28"/>
        </w:rPr>
        <w:t>Горячий Ключ</w:t>
      </w:r>
      <w:r>
        <w:rPr>
          <w:bCs/>
          <w:color w:val="000000"/>
          <w:kern w:val="1"/>
          <w:sz w:val="28"/>
          <w:szCs w:val="28"/>
        </w:rPr>
        <w:t xml:space="preserve">» </w:t>
      </w:r>
      <w:r w:rsidRPr="00D832B0">
        <w:rPr>
          <w:bCs/>
          <w:color w:val="000000"/>
          <w:kern w:val="1"/>
          <w:sz w:val="28"/>
          <w:szCs w:val="28"/>
        </w:rPr>
        <w:t xml:space="preserve"> </w:t>
      </w:r>
      <w:r>
        <w:rPr>
          <w:bCs/>
          <w:color w:val="000000"/>
          <w:kern w:val="1"/>
          <w:sz w:val="28"/>
          <w:szCs w:val="28"/>
        </w:rPr>
        <w:t>исключить.</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1.23. Пункты 1 и 3 части 2 статьи 54 «Муниципальный контроль» и</w:t>
      </w:r>
      <w:r>
        <w:rPr>
          <w:kern w:val="1"/>
          <w:sz w:val="28"/>
          <w:szCs w:val="28"/>
        </w:rPr>
        <w:t>з</w:t>
      </w:r>
      <w:r>
        <w:rPr>
          <w:kern w:val="1"/>
          <w:sz w:val="28"/>
          <w:szCs w:val="28"/>
        </w:rPr>
        <w:t>ло</w:t>
      </w:r>
      <w:r w:rsidR="00D00B10">
        <w:rPr>
          <w:kern w:val="1"/>
          <w:sz w:val="28"/>
          <w:szCs w:val="28"/>
        </w:rPr>
        <w:softHyphen/>
      </w:r>
      <w:r>
        <w:rPr>
          <w:kern w:val="1"/>
          <w:sz w:val="28"/>
          <w:szCs w:val="28"/>
        </w:rPr>
        <w:t>жить в новой редакции:</w:t>
      </w:r>
    </w:p>
    <w:p w:rsidR="002A00F4" w:rsidRPr="00C663A5" w:rsidRDefault="002A00F4" w:rsidP="002A00F4">
      <w:pPr>
        <w:widowControl w:val="0"/>
        <w:autoSpaceDE w:val="0"/>
        <w:autoSpaceDN w:val="0"/>
        <w:adjustRightInd w:val="0"/>
        <w:ind w:firstLine="851"/>
        <w:jc w:val="both"/>
        <w:rPr>
          <w:kern w:val="1"/>
          <w:sz w:val="28"/>
          <w:szCs w:val="28"/>
        </w:rPr>
      </w:pPr>
      <w:r>
        <w:rPr>
          <w:sz w:val="28"/>
          <w:szCs w:val="28"/>
        </w:rPr>
        <w:t>«</w:t>
      </w:r>
      <w:r>
        <w:rPr>
          <w:kern w:val="1"/>
          <w:sz w:val="28"/>
          <w:szCs w:val="28"/>
        </w:rPr>
        <w:t xml:space="preserve">1) </w:t>
      </w:r>
      <w:r w:rsidRPr="00C663A5">
        <w:rPr>
          <w:kern w:val="1"/>
          <w:sz w:val="28"/>
          <w:szCs w:val="28"/>
        </w:rPr>
        <w:t>организация и осуществление муниципального контроля на терр</w:t>
      </w:r>
      <w:r w:rsidRPr="00C663A5">
        <w:rPr>
          <w:kern w:val="1"/>
          <w:sz w:val="28"/>
          <w:szCs w:val="28"/>
        </w:rPr>
        <w:t>и</w:t>
      </w:r>
      <w:r w:rsidRPr="00C663A5">
        <w:rPr>
          <w:kern w:val="1"/>
          <w:sz w:val="28"/>
          <w:szCs w:val="28"/>
        </w:rPr>
        <w:t>то</w:t>
      </w:r>
      <w:r w:rsidR="00D00B10">
        <w:rPr>
          <w:kern w:val="1"/>
          <w:sz w:val="28"/>
          <w:szCs w:val="28"/>
        </w:rPr>
        <w:softHyphen/>
      </w:r>
      <w:r w:rsidRPr="00C663A5">
        <w:rPr>
          <w:kern w:val="1"/>
          <w:sz w:val="28"/>
          <w:szCs w:val="28"/>
        </w:rPr>
        <w:t>рии муниципального образования. Перечень видов муниципального ко</w:t>
      </w:r>
      <w:r w:rsidRPr="00C663A5">
        <w:rPr>
          <w:kern w:val="1"/>
          <w:sz w:val="28"/>
          <w:szCs w:val="28"/>
        </w:rPr>
        <w:t>н</w:t>
      </w:r>
      <w:r w:rsidRPr="00C663A5">
        <w:rPr>
          <w:kern w:val="1"/>
          <w:sz w:val="28"/>
          <w:szCs w:val="28"/>
        </w:rPr>
        <w:t>троля и органов местного самоуправления муниципального образования г</w:t>
      </w:r>
      <w:r w:rsidRPr="00C663A5">
        <w:rPr>
          <w:kern w:val="1"/>
          <w:sz w:val="28"/>
          <w:szCs w:val="28"/>
        </w:rPr>
        <w:t>о</w:t>
      </w:r>
      <w:r w:rsidRPr="00C663A5">
        <w:rPr>
          <w:kern w:val="1"/>
          <w:sz w:val="28"/>
          <w:szCs w:val="28"/>
        </w:rPr>
        <w:t xml:space="preserve">род </w:t>
      </w:r>
      <w:r>
        <w:rPr>
          <w:kern w:val="1"/>
          <w:sz w:val="28"/>
          <w:szCs w:val="28"/>
        </w:rPr>
        <w:t>Горячий Ключ</w:t>
      </w:r>
      <w:r w:rsidRPr="00C663A5">
        <w:rPr>
          <w:kern w:val="1"/>
          <w:sz w:val="28"/>
          <w:szCs w:val="28"/>
        </w:rPr>
        <w:t>, уполномоченных на их осуществление, ведется в по</w:t>
      </w:r>
      <w:r w:rsidR="00D00B10">
        <w:rPr>
          <w:kern w:val="1"/>
          <w:sz w:val="28"/>
          <w:szCs w:val="28"/>
        </w:rPr>
        <w:softHyphen/>
      </w:r>
      <w:r w:rsidRPr="00C663A5">
        <w:rPr>
          <w:kern w:val="1"/>
          <w:sz w:val="28"/>
          <w:szCs w:val="28"/>
        </w:rPr>
        <w:t>рядке, установленном Советом;</w:t>
      </w:r>
    </w:p>
    <w:p w:rsidR="002A00F4" w:rsidRPr="00C663A5" w:rsidRDefault="002A00F4" w:rsidP="002A00F4">
      <w:pPr>
        <w:widowControl w:val="0"/>
        <w:autoSpaceDE w:val="0"/>
        <w:autoSpaceDN w:val="0"/>
        <w:adjustRightInd w:val="0"/>
        <w:ind w:firstLine="851"/>
        <w:jc w:val="both"/>
        <w:rPr>
          <w:kern w:val="1"/>
          <w:sz w:val="28"/>
          <w:szCs w:val="28"/>
        </w:rPr>
      </w:pPr>
      <w:r w:rsidRPr="00C663A5">
        <w:rPr>
          <w:kern w:val="1"/>
          <w:sz w:val="28"/>
          <w:szCs w:val="28"/>
        </w:rPr>
        <w:t>3) разработка административных регламентов осуществления муници</w:t>
      </w:r>
      <w:r w:rsidR="00D00B10">
        <w:rPr>
          <w:kern w:val="1"/>
          <w:sz w:val="28"/>
          <w:szCs w:val="28"/>
        </w:rPr>
        <w:softHyphen/>
      </w:r>
      <w:r w:rsidRPr="00C663A5">
        <w:rPr>
          <w:kern w:val="1"/>
          <w:sz w:val="28"/>
          <w:szCs w:val="28"/>
        </w:rPr>
        <w:t>пального контроля в соответствующих сферах деятельности, разработка в с</w:t>
      </w:r>
      <w:r w:rsidRPr="00C663A5">
        <w:rPr>
          <w:kern w:val="1"/>
          <w:sz w:val="28"/>
          <w:szCs w:val="28"/>
        </w:rPr>
        <w:t>о</w:t>
      </w:r>
      <w:r w:rsidRPr="00C663A5">
        <w:rPr>
          <w:kern w:val="1"/>
          <w:sz w:val="28"/>
          <w:szCs w:val="28"/>
        </w:rPr>
        <w:t>от</w:t>
      </w:r>
      <w:r w:rsidR="00D00B10">
        <w:rPr>
          <w:kern w:val="1"/>
          <w:sz w:val="28"/>
          <w:szCs w:val="28"/>
        </w:rPr>
        <w:softHyphen/>
      </w:r>
      <w:r w:rsidRPr="00C663A5">
        <w:rPr>
          <w:kern w:val="1"/>
          <w:sz w:val="28"/>
          <w:szCs w:val="28"/>
        </w:rPr>
        <w:t>ветствии с типовыми административными регламентами, утверждае</w:t>
      </w:r>
      <w:r w:rsidR="00D00B10">
        <w:rPr>
          <w:kern w:val="1"/>
          <w:sz w:val="28"/>
          <w:szCs w:val="28"/>
        </w:rPr>
        <w:softHyphen/>
      </w:r>
      <w:r w:rsidRPr="00C663A5">
        <w:rPr>
          <w:kern w:val="1"/>
          <w:sz w:val="28"/>
          <w:szCs w:val="28"/>
        </w:rPr>
        <w:t>мыми уполномоченными органами исполнительной власти Краснодарского края, административных регламентов осуществления регионального государст</w:t>
      </w:r>
      <w:r w:rsidR="00D00B10">
        <w:rPr>
          <w:kern w:val="1"/>
          <w:sz w:val="28"/>
          <w:szCs w:val="28"/>
        </w:rPr>
        <w:softHyphen/>
      </w:r>
      <w:r w:rsidRPr="00C663A5">
        <w:rPr>
          <w:kern w:val="1"/>
          <w:sz w:val="28"/>
          <w:szCs w:val="28"/>
        </w:rPr>
        <w:t xml:space="preserve">венного контроля (надзора), </w:t>
      </w:r>
      <w:proofErr w:type="gramStart"/>
      <w:r w:rsidRPr="00C663A5">
        <w:rPr>
          <w:kern w:val="1"/>
          <w:sz w:val="28"/>
          <w:szCs w:val="28"/>
        </w:rPr>
        <w:t>полномочиями</w:t>
      </w:r>
      <w:proofErr w:type="gramEnd"/>
      <w:r w:rsidRPr="00C663A5">
        <w:rPr>
          <w:kern w:val="1"/>
          <w:sz w:val="28"/>
          <w:szCs w:val="28"/>
        </w:rPr>
        <w:t xml:space="preserve"> по осуществлению кото</w:t>
      </w:r>
      <w:r w:rsidR="00D00B10">
        <w:rPr>
          <w:kern w:val="1"/>
          <w:sz w:val="28"/>
          <w:szCs w:val="28"/>
        </w:rPr>
        <w:softHyphen/>
      </w:r>
      <w:r w:rsidRPr="00C663A5">
        <w:rPr>
          <w:kern w:val="1"/>
          <w:sz w:val="28"/>
          <w:szCs w:val="28"/>
        </w:rPr>
        <w:t>рого н</w:t>
      </w:r>
      <w:r w:rsidRPr="00C663A5">
        <w:rPr>
          <w:kern w:val="1"/>
          <w:sz w:val="28"/>
          <w:szCs w:val="28"/>
        </w:rPr>
        <w:t>а</w:t>
      </w:r>
      <w:r w:rsidRPr="00C663A5">
        <w:rPr>
          <w:kern w:val="1"/>
          <w:sz w:val="28"/>
          <w:szCs w:val="28"/>
        </w:rPr>
        <w:t>делены органы местного самоуправления. Разработка и принятие указанных административных регламентов осуществляются в порядке, уста</w:t>
      </w:r>
      <w:r w:rsidR="00D00B10">
        <w:rPr>
          <w:kern w:val="1"/>
          <w:sz w:val="28"/>
          <w:szCs w:val="28"/>
        </w:rPr>
        <w:softHyphen/>
      </w:r>
      <w:r w:rsidRPr="00C663A5">
        <w:rPr>
          <w:kern w:val="1"/>
          <w:sz w:val="28"/>
          <w:szCs w:val="28"/>
        </w:rPr>
        <w:t>новленном нормативными правовыми актами Краснодарского края</w:t>
      </w:r>
      <w:proofErr w:type="gramStart"/>
      <w:r w:rsidRPr="00C663A5">
        <w:rPr>
          <w:kern w:val="1"/>
          <w:sz w:val="28"/>
          <w:szCs w:val="28"/>
        </w:rPr>
        <w:t>;</w:t>
      </w:r>
      <w:r>
        <w:rPr>
          <w:kern w:val="1"/>
          <w:sz w:val="28"/>
          <w:szCs w:val="28"/>
        </w:rPr>
        <w:t>»</w:t>
      </w:r>
      <w:proofErr w:type="gramEnd"/>
      <w:r>
        <w:rPr>
          <w:kern w:val="1"/>
          <w:sz w:val="28"/>
          <w:szCs w:val="28"/>
        </w:rPr>
        <w:t>.</w:t>
      </w:r>
    </w:p>
    <w:p w:rsidR="002A00F4" w:rsidRDefault="002A00F4" w:rsidP="002A00F4">
      <w:pPr>
        <w:widowControl w:val="0"/>
        <w:autoSpaceDE w:val="0"/>
        <w:autoSpaceDN w:val="0"/>
        <w:adjustRightInd w:val="0"/>
        <w:ind w:firstLine="851"/>
        <w:jc w:val="both"/>
        <w:rPr>
          <w:kern w:val="1"/>
          <w:sz w:val="28"/>
          <w:szCs w:val="28"/>
        </w:rPr>
      </w:pPr>
      <w:r w:rsidRPr="00D832B0">
        <w:rPr>
          <w:kern w:val="1"/>
          <w:sz w:val="28"/>
          <w:szCs w:val="28"/>
        </w:rPr>
        <w:t>1.2</w:t>
      </w:r>
      <w:r>
        <w:rPr>
          <w:kern w:val="1"/>
          <w:sz w:val="28"/>
          <w:szCs w:val="28"/>
        </w:rPr>
        <w:t>4</w:t>
      </w:r>
      <w:r w:rsidRPr="00D832B0">
        <w:rPr>
          <w:kern w:val="1"/>
          <w:sz w:val="28"/>
          <w:szCs w:val="28"/>
        </w:rPr>
        <w:t>.</w:t>
      </w:r>
      <w:r>
        <w:rPr>
          <w:kern w:val="1"/>
          <w:sz w:val="28"/>
          <w:szCs w:val="28"/>
        </w:rPr>
        <w:t xml:space="preserve"> В пункте 3 статьи 65 «Система муниципальных правовых актов» четвертый абзац изложить в новой редакции:</w:t>
      </w:r>
    </w:p>
    <w:p w:rsidR="002A00F4" w:rsidRDefault="002A00F4" w:rsidP="002A00F4">
      <w:pPr>
        <w:widowControl w:val="0"/>
        <w:autoSpaceDE w:val="0"/>
        <w:autoSpaceDN w:val="0"/>
        <w:adjustRightInd w:val="0"/>
        <w:ind w:firstLine="851"/>
        <w:jc w:val="both"/>
        <w:rPr>
          <w:kern w:val="1"/>
          <w:sz w:val="28"/>
          <w:szCs w:val="28"/>
        </w:rPr>
      </w:pPr>
      <w:proofErr w:type="gramStart"/>
      <w:r>
        <w:rPr>
          <w:kern w:val="1"/>
          <w:sz w:val="28"/>
          <w:szCs w:val="28"/>
        </w:rPr>
        <w:t>«</w:t>
      </w:r>
      <w:r w:rsidRPr="00483A8B">
        <w:rPr>
          <w:kern w:val="1"/>
          <w:sz w:val="28"/>
          <w:szCs w:val="28"/>
        </w:rPr>
        <w:t>Муниципальные нормативные правовые акты, затрагивающие во</w:t>
      </w:r>
      <w:r w:rsidR="00D00B10">
        <w:rPr>
          <w:kern w:val="1"/>
          <w:sz w:val="28"/>
          <w:szCs w:val="28"/>
        </w:rPr>
        <w:softHyphen/>
      </w:r>
      <w:r w:rsidRPr="00483A8B">
        <w:rPr>
          <w:kern w:val="1"/>
          <w:sz w:val="28"/>
          <w:szCs w:val="28"/>
        </w:rPr>
        <w:lastRenderedPageBreak/>
        <w:t>просы осуществления предпринимательской и инвестиционной деятельно</w:t>
      </w:r>
      <w:r w:rsidR="00D00B10">
        <w:rPr>
          <w:kern w:val="1"/>
          <w:sz w:val="28"/>
          <w:szCs w:val="28"/>
        </w:rPr>
        <w:softHyphen/>
      </w:r>
      <w:r w:rsidRPr="00483A8B">
        <w:rPr>
          <w:kern w:val="1"/>
          <w:sz w:val="28"/>
          <w:szCs w:val="28"/>
        </w:rPr>
        <w:t>сти, в целях выявления положений, необоснованно затрудняющих осущест</w:t>
      </w:r>
      <w:r w:rsidRPr="00483A8B">
        <w:rPr>
          <w:kern w:val="1"/>
          <w:sz w:val="28"/>
          <w:szCs w:val="28"/>
        </w:rPr>
        <w:t>в</w:t>
      </w:r>
      <w:r w:rsidRPr="00483A8B">
        <w:rPr>
          <w:kern w:val="1"/>
          <w:sz w:val="28"/>
          <w:szCs w:val="28"/>
        </w:rPr>
        <w:t>ле</w:t>
      </w:r>
      <w:r w:rsidR="00D00B10">
        <w:rPr>
          <w:kern w:val="1"/>
          <w:sz w:val="28"/>
          <w:szCs w:val="28"/>
        </w:rPr>
        <w:softHyphen/>
      </w:r>
      <w:r w:rsidRPr="00483A8B">
        <w:rPr>
          <w:kern w:val="1"/>
          <w:sz w:val="28"/>
          <w:szCs w:val="28"/>
        </w:rPr>
        <w:t>ние предпринимательской и инвестиционной деятельности, подле</w:t>
      </w:r>
      <w:r w:rsidR="00D00B10">
        <w:rPr>
          <w:kern w:val="1"/>
          <w:sz w:val="28"/>
          <w:szCs w:val="28"/>
        </w:rPr>
        <w:softHyphen/>
      </w:r>
      <w:r w:rsidRPr="00483A8B">
        <w:rPr>
          <w:kern w:val="1"/>
          <w:sz w:val="28"/>
          <w:szCs w:val="28"/>
        </w:rPr>
        <w:t>жат эк</w:t>
      </w:r>
      <w:r w:rsidRPr="00483A8B">
        <w:rPr>
          <w:kern w:val="1"/>
          <w:sz w:val="28"/>
          <w:szCs w:val="28"/>
        </w:rPr>
        <w:t>с</w:t>
      </w:r>
      <w:r w:rsidRPr="00483A8B">
        <w:rPr>
          <w:kern w:val="1"/>
          <w:sz w:val="28"/>
          <w:szCs w:val="28"/>
        </w:rPr>
        <w:t xml:space="preserve">пертизе, проводимой органами местного самоуправления города </w:t>
      </w:r>
      <w:r>
        <w:rPr>
          <w:kern w:val="1"/>
          <w:sz w:val="28"/>
          <w:szCs w:val="28"/>
        </w:rPr>
        <w:t xml:space="preserve">Горячий Ключ </w:t>
      </w:r>
      <w:r w:rsidRPr="00483A8B">
        <w:rPr>
          <w:kern w:val="1"/>
          <w:sz w:val="28"/>
          <w:szCs w:val="28"/>
        </w:rPr>
        <w:t>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w:t>
      </w:r>
      <w:r w:rsidR="00D00B10">
        <w:rPr>
          <w:kern w:val="1"/>
          <w:sz w:val="28"/>
          <w:szCs w:val="28"/>
        </w:rPr>
        <w:softHyphen/>
      </w:r>
      <w:r w:rsidRPr="00483A8B">
        <w:rPr>
          <w:kern w:val="1"/>
          <w:sz w:val="28"/>
          <w:szCs w:val="28"/>
        </w:rPr>
        <w:t>ципальных норм</w:t>
      </w:r>
      <w:r w:rsidRPr="00483A8B">
        <w:rPr>
          <w:kern w:val="1"/>
          <w:sz w:val="28"/>
          <w:szCs w:val="28"/>
        </w:rPr>
        <w:t>а</w:t>
      </w:r>
      <w:r w:rsidRPr="00483A8B">
        <w:rPr>
          <w:kern w:val="1"/>
          <w:sz w:val="28"/>
          <w:szCs w:val="28"/>
        </w:rPr>
        <w:t>тивных правовых актов и экспертизе муниципальных нормативных</w:t>
      </w:r>
      <w:proofErr w:type="gramEnd"/>
      <w:r w:rsidRPr="00483A8B">
        <w:rPr>
          <w:kern w:val="1"/>
          <w:sz w:val="28"/>
          <w:szCs w:val="28"/>
        </w:rPr>
        <w:t xml:space="preserve"> правовых актов».</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1.25. Часть 3 статьи 66 «Подготовка муниципальных правовых актов» изложить в новой редакции:</w:t>
      </w:r>
    </w:p>
    <w:p w:rsidR="002A00F4" w:rsidRPr="00F712D7" w:rsidRDefault="002A00F4" w:rsidP="002A00F4">
      <w:pPr>
        <w:widowControl w:val="0"/>
        <w:autoSpaceDE w:val="0"/>
        <w:autoSpaceDN w:val="0"/>
        <w:adjustRightInd w:val="0"/>
        <w:ind w:firstLine="851"/>
        <w:jc w:val="both"/>
        <w:rPr>
          <w:kern w:val="1"/>
          <w:sz w:val="28"/>
          <w:szCs w:val="28"/>
        </w:rPr>
      </w:pPr>
      <w:r>
        <w:rPr>
          <w:kern w:val="1"/>
          <w:sz w:val="28"/>
          <w:szCs w:val="28"/>
        </w:rPr>
        <w:t xml:space="preserve">«3. </w:t>
      </w:r>
      <w:proofErr w:type="gramStart"/>
      <w:r w:rsidRPr="00F712D7">
        <w:rPr>
          <w:kern w:val="1"/>
          <w:sz w:val="28"/>
          <w:szCs w:val="28"/>
        </w:rPr>
        <w:t>Проекты муниципальных нормативных правовых актов, устана</w:t>
      </w:r>
      <w:r w:rsidRPr="00F712D7">
        <w:rPr>
          <w:kern w:val="1"/>
          <w:sz w:val="28"/>
          <w:szCs w:val="28"/>
        </w:rPr>
        <w:t>в</w:t>
      </w:r>
      <w:r w:rsidRPr="00F712D7">
        <w:rPr>
          <w:kern w:val="1"/>
          <w:sz w:val="28"/>
          <w:szCs w:val="28"/>
        </w:rPr>
        <w:t>ли</w:t>
      </w:r>
      <w:r w:rsidR="00D00B10">
        <w:rPr>
          <w:kern w:val="1"/>
          <w:sz w:val="28"/>
          <w:szCs w:val="28"/>
        </w:rPr>
        <w:softHyphen/>
      </w:r>
      <w:r w:rsidRPr="00F712D7">
        <w:rPr>
          <w:kern w:val="1"/>
          <w:sz w:val="28"/>
          <w:szCs w:val="28"/>
        </w:rPr>
        <w:t>вающие новые или изменяющие ранее предусмотренные муници</w:t>
      </w:r>
      <w:r w:rsidR="00D00B10">
        <w:rPr>
          <w:kern w:val="1"/>
          <w:sz w:val="28"/>
          <w:szCs w:val="28"/>
        </w:rPr>
        <w:softHyphen/>
      </w:r>
      <w:r w:rsidRPr="00F712D7">
        <w:rPr>
          <w:kern w:val="1"/>
          <w:sz w:val="28"/>
          <w:szCs w:val="28"/>
        </w:rPr>
        <w:t>пальными нормативными правовыми актами обязанности для субъектов пред</w:t>
      </w:r>
      <w:r w:rsidR="00D00B10">
        <w:rPr>
          <w:kern w:val="1"/>
          <w:sz w:val="28"/>
          <w:szCs w:val="28"/>
        </w:rPr>
        <w:softHyphen/>
      </w:r>
      <w:r w:rsidRPr="00F712D7">
        <w:rPr>
          <w:kern w:val="1"/>
          <w:sz w:val="28"/>
          <w:szCs w:val="28"/>
        </w:rPr>
        <w:t>принимательской и инвестиционной деятельности, подлежат оценке регу</w:t>
      </w:r>
      <w:r w:rsidR="00D00B10">
        <w:rPr>
          <w:kern w:val="1"/>
          <w:sz w:val="28"/>
          <w:szCs w:val="28"/>
        </w:rPr>
        <w:softHyphen/>
      </w:r>
      <w:r w:rsidRPr="00F712D7">
        <w:rPr>
          <w:kern w:val="1"/>
          <w:sz w:val="28"/>
          <w:szCs w:val="28"/>
        </w:rPr>
        <w:t>лирующего воздействия, проводимой органами местного самоуправления г</w:t>
      </w:r>
      <w:r w:rsidRPr="00F712D7">
        <w:rPr>
          <w:kern w:val="1"/>
          <w:sz w:val="28"/>
          <w:szCs w:val="28"/>
        </w:rPr>
        <w:t>о</w:t>
      </w:r>
      <w:r w:rsidRPr="00F712D7">
        <w:rPr>
          <w:kern w:val="1"/>
          <w:sz w:val="28"/>
          <w:szCs w:val="28"/>
        </w:rPr>
        <w:t xml:space="preserve">рода </w:t>
      </w:r>
      <w:r>
        <w:rPr>
          <w:kern w:val="1"/>
          <w:sz w:val="28"/>
          <w:szCs w:val="28"/>
        </w:rPr>
        <w:t>Горячий Ключ</w:t>
      </w:r>
      <w:r w:rsidRPr="00F712D7">
        <w:rPr>
          <w:kern w:val="1"/>
          <w:sz w:val="28"/>
          <w:szCs w:val="28"/>
        </w:rPr>
        <w:t xml:space="preserve"> в порядке, установленном муниципальными норматив</w:t>
      </w:r>
      <w:r w:rsidR="00D00B10">
        <w:rPr>
          <w:kern w:val="1"/>
          <w:sz w:val="28"/>
          <w:szCs w:val="28"/>
        </w:rPr>
        <w:softHyphen/>
      </w:r>
      <w:r w:rsidRPr="00F712D7">
        <w:rPr>
          <w:kern w:val="1"/>
          <w:sz w:val="28"/>
          <w:szCs w:val="28"/>
        </w:rPr>
        <w:t>ными правовыми актами в соответствии с Законом Краснодарского края от 23.07.2014 № 3014-КЗ «Об оценке регулирующего воздействия проектов м</w:t>
      </w:r>
      <w:r w:rsidRPr="00F712D7">
        <w:rPr>
          <w:kern w:val="1"/>
          <w:sz w:val="28"/>
          <w:szCs w:val="28"/>
        </w:rPr>
        <w:t>у</w:t>
      </w:r>
      <w:r w:rsidRPr="00F712D7">
        <w:rPr>
          <w:kern w:val="1"/>
          <w:sz w:val="28"/>
          <w:szCs w:val="28"/>
        </w:rPr>
        <w:t>ни</w:t>
      </w:r>
      <w:r w:rsidR="00D00B10">
        <w:rPr>
          <w:kern w:val="1"/>
          <w:sz w:val="28"/>
          <w:szCs w:val="28"/>
        </w:rPr>
        <w:softHyphen/>
      </w:r>
      <w:r w:rsidRPr="00F712D7">
        <w:rPr>
          <w:kern w:val="1"/>
          <w:sz w:val="28"/>
          <w:szCs w:val="28"/>
        </w:rPr>
        <w:t>ципальных нормативных правовых актов и экспертизе</w:t>
      </w:r>
      <w:proofErr w:type="gramEnd"/>
      <w:r w:rsidRPr="00F712D7">
        <w:rPr>
          <w:kern w:val="1"/>
          <w:sz w:val="28"/>
          <w:szCs w:val="28"/>
        </w:rPr>
        <w:t xml:space="preserve"> муниципальных нормативных правовых актов», за исключением случаев, установленных статьей 46 Федерального закона от 06.10.2003 № 131-ФЗ «Об общих принци</w:t>
      </w:r>
      <w:r w:rsidR="00D00B10">
        <w:rPr>
          <w:kern w:val="1"/>
          <w:sz w:val="28"/>
          <w:szCs w:val="28"/>
        </w:rPr>
        <w:softHyphen/>
      </w:r>
      <w:r w:rsidRPr="00F712D7">
        <w:rPr>
          <w:kern w:val="1"/>
          <w:sz w:val="28"/>
          <w:szCs w:val="28"/>
        </w:rPr>
        <w:t>пах организации местного самоуправления в Российской Федерации».</w:t>
      </w:r>
    </w:p>
    <w:p w:rsidR="002A00F4" w:rsidRDefault="002A00F4" w:rsidP="002A00F4">
      <w:pPr>
        <w:widowControl w:val="0"/>
        <w:autoSpaceDE w:val="0"/>
        <w:autoSpaceDN w:val="0"/>
        <w:adjustRightInd w:val="0"/>
        <w:ind w:firstLine="851"/>
        <w:jc w:val="both"/>
        <w:rPr>
          <w:kern w:val="1"/>
          <w:sz w:val="28"/>
          <w:szCs w:val="28"/>
        </w:rPr>
      </w:pPr>
      <w:r w:rsidRPr="00F712D7">
        <w:rPr>
          <w:kern w:val="1"/>
          <w:sz w:val="28"/>
          <w:szCs w:val="28"/>
        </w:rPr>
        <w:t>Оценка регулирующего воздействия проектов муниципальных норма</w:t>
      </w:r>
      <w:r w:rsidRPr="00F712D7">
        <w:rPr>
          <w:kern w:val="1"/>
          <w:sz w:val="28"/>
          <w:szCs w:val="28"/>
        </w:rPr>
        <w:softHyphen/>
        <w:t>тивных правовых актов проводится в целях выявления положений, вводящих избыточные обязанности, запреты и ограничения для субъектов предприни</w:t>
      </w:r>
      <w:r w:rsidRPr="00F712D7">
        <w:rPr>
          <w:kern w:val="1"/>
          <w:sz w:val="28"/>
          <w:szCs w:val="28"/>
        </w:rPr>
        <w:softHyphen/>
        <w:t>мательской и инвестиционной деятельности или способствующих их введе</w:t>
      </w:r>
      <w:r w:rsidRPr="00F712D7">
        <w:rPr>
          <w:kern w:val="1"/>
          <w:sz w:val="28"/>
          <w:szCs w:val="28"/>
        </w:rPr>
        <w:softHyphen/>
        <w:t>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kern w:val="1"/>
          <w:sz w:val="28"/>
          <w:szCs w:val="28"/>
        </w:rPr>
        <w:t>.»</w:t>
      </w:r>
      <w:r w:rsidRPr="00F712D7">
        <w:rPr>
          <w:kern w:val="1"/>
          <w:sz w:val="28"/>
          <w:szCs w:val="28"/>
        </w:rPr>
        <w:t>.</w:t>
      </w:r>
      <w:proofErr w:type="gramEnd"/>
    </w:p>
    <w:p w:rsidR="002A00F4" w:rsidRPr="008F7CA4" w:rsidRDefault="002A00F4" w:rsidP="002A00F4">
      <w:pPr>
        <w:pStyle w:val="a9"/>
        <w:spacing w:after="0" w:line="240" w:lineRule="auto"/>
        <w:ind w:firstLine="851"/>
        <w:jc w:val="both"/>
        <w:rPr>
          <w:rFonts w:ascii="Times New Roman" w:hAnsi="Times New Roman" w:cs="Times New Roman"/>
          <w:kern w:val="1"/>
          <w:sz w:val="28"/>
          <w:szCs w:val="28"/>
        </w:rPr>
      </w:pPr>
      <w:r>
        <w:rPr>
          <w:rFonts w:ascii="Times New Roman" w:hAnsi="Times New Roman" w:cs="Times New Roman"/>
          <w:kern w:val="1"/>
          <w:sz w:val="28"/>
          <w:szCs w:val="28"/>
        </w:rPr>
        <w:t>1.26. Второй абзац части 2 статьи 68 «</w:t>
      </w:r>
      <w:r w:rsidRPr="008F7CA4">
        <w:rPr>
          <w:rFonts w:ascii="Times New Roman" w:hAnsi="Times New Roman" w:cs="Times New Roman"/>
          <w:kern w:val="1"/>
          <w:sz w:val="28"/>
          <w:szCs w:val="28"/>
        </w:rPr>
        <w:t>Принятие устава, внесение из</w:t>
      </w:r>
      <w:r w:rsidR="00D00B10">
        <w:rPr>
          <w:rFonts w:ascii="Times New Roman" w:hAnsi="Times New Roman" w:cs="Times New Roman"/>
          <w:kern w:val="1"/>
          <w:sz w:val="28"/>
          <w:szCs w:val="28"/>
        </w:rPr>
        <w:softHyphen/>
      </w:r>
      <w:r w:rsidRPr="008F7CA4">
        <w:rPr>
          <w:rFonts w:ascii="Times New Roman" w:hAnsi="Times New Roman" w:cs="Times New Roman"/>
          <w:kern w:val="1"/>
          <w:sz w:val="28"/>
          <w:szCs w:val="28"/>
        </w:rPr>
        <w:t xml:space="preserve">менений и дополнений в устав» изложить в </w:t>
      </w:r>
      <w:r>
        <w:rPr>
          <w:rFonts w:ascii="Times New Roman" w:hAnsi="Times New Roman" w:cs="Times New Roman"/>
          <w:kern w:val="1"/>
          <w:sz w:val="28"/>
          <w:szCs w:val="28"/>
        </w:rPr>
        <w:t>новой</w:t>
      </w:r>
      <w:r w:rsidRPr="008F7CA4">
        <w:rPr>
          <w:rFonts w:ascii="Times New Roman" w:hAnsi="Times New Roman" w:cs="Times New Roman"/>
          <w:kern w:val="1"/>
          <w:sz w:val="28"/>
          <w:szCs w:val="28"/>
        </w:rPr>
        <w:t xml:space="preserve"> редакции:</w:t>
      </w:r>
    </w:p>
    <w:p w:rsidR="002A00F4" w:rsidRDefault="002A00F4" w:rsidP="002A00F4">
      <w:pPr>
        <w:autoSpaceDE w:val="0"/>
        <w:autoSpaceDN w:val="0"/>
        <w:adjustRightInd w:val="0"/>
        <w:ind w:firstLine="851"/>
        <w:jc w:val="both"/>
        <w:rPr>
          <w:kern w:val="1"/>
          <w:sz w:val="28"/>
          <w:szCs w:val="28"/>
        </w:rPr>
      </w:pPr>
      <w:r w:rsidRPr="008F7CA4">
        <w:rPr>
          <w:kern w:val="1"/>
          <w:sz w:val="28"/>
          <w:szCs w:val="28"/>
        </w:rPr>
        <w:t xml:space="preserve"> </w:t>
      </w:r>
      <w:proofErr w:type="gramStart"/>
      <w:r>
        <w:rPr>
          <w:kern w:val="1"/>
          <w:sz w:val="28"/>
          <w:szCs w:val="28"/>
        </w:rPr>
        <w:t>«</w:t>
      </w:r>
      <w:r w:rsidRPr="008F7CA4">
        <w:rPr>
          <w:kern w:val="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w:t>
      </w:r>
      <w:r w:rsidRPr="008F7CA4">
        <w:rPr>
          <w:kern w:val="1"/>
          <w:sz w:val="28"/>
          <w:szCs w:val="28"/>
        </w:rPr>
        <w:t>б</w:t>
      </w:r>
      <w:r w:rsidRPr="008F7CA4">
        <w:rPr>
          <w:kern w:val="1"/>
          <w:sz w:val="28"/>
          <w:szCs w:val="28"/>
        </w:rPr>
        <w:t>су</w:t>
      </w:r>
      <w:r w:rsidR="00D00B10">
        <w:rPr>
          <w:kern w:val="1"/>
          <w:sz w:val="28"/>
          <w:szCs w:val="28"/>
        </w:rPr>
        <w:softHyphen/>
      </w:r>
      <w:r w:rsidRPr="008F7CA4">
        <w:rPr>
          <w:kern w:val="1"/>
          <w:sz w:val="28"/>
          <w:szCs w:val="28"/>
        </w:rPr>
        <w:t>ждении в случае, когда в устав вносятся изменения в форме точного вос</w:t>
      </w:r>
      <w:r w:rsidR="00D00B10">
        <w:rPr>
          <w:kern w:val="1"/>
          <w:sz w:val="28"/>
          <w:szCs w:val="28"/>
        </w:rPr>
        <w:softHyphen/>
      </w:r>
      <w:r w:rsidRPr="008F7CA4">
        <w:rPr>
          <w:kern w:val="1"/>
          <w:sz w:val="28"/>
          <w:szCs w:val="28"/>
        </w:rPr>
        <w:t>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rsidRPr="008F7CA4">
        <w:rPr>
          <w:kern w:val="1"/>
          <w:sz w:val="28"/>
          <w:szCs w:val="28"/>
        </w:rPr>
        <w:t xml:space="preserve"> правовыми актами</w:t>
      </w:r>
      <w:proofErr w:type="gramStart"/>
      <w:r w:rsidRPr="008F7CA4">
        <w:rPr>
          <w:kern w:val="1"/>
          <w:sz w:val="28"/>
          <w:szCs w:val="28"/>
        </w:rPr>
        <w:t>.</w:t>
      </w:r>
      <w:r>
        <w:rPr>
          <w:kern w:val="1"/>
          <w:sz w:val="28"/>
          <w:szCs w:val="28"/>
        </w:rPr>
        <w:t>».</w:t>
      </w:r>
      <w:proofErr w:type="gramEnd"/>
    </w:p>
    <w:p w:rsidR="002A00F4" w:rsidRDefault="002A00F4" w:rsidP="002A00F4">
      <w:pPr>
        <w:autoSpaceDE w:val="0"/>
        <w:autoSpaceDN w:val="0"/>
        <w:adjustRightInd w:val="0"/>
        <w:ind w:firstLine="851"/>
        <w:jc w:val="both"/>
        <w:rPr>
          <w:kern w:val="1"/>
          <w:sz w:val="28"/>
          <w:szCs w:val="28"/>
        </w:rPr>
      </w:pPr>
      <w:r>
        <w:rPr>
          <w:kern w:val="1"/>
          <w:sz w:val="28"/>
          <w:szCs w:val="28"/>
        </w:rPr>
        <w:t>1.27. В статье 76 «Вступление в силу муниципальных правовых ак</w:t>
      </w:r>
      <w:r w:rsidR="00D00B10">
        <w:rPr>
          <w:kern w:val="1"/>
          <w:sz w:val="28"/>
          <w:szCs w:val="28"/>
        </w:rPr>
        <w:softHyphen/>
      </w:r>
      <w:r>
        <w:rPr>
          <w:kern w:val="1"/>
          <w:sz w:val="28"/>
          <w:szCs w:val="28"/>
        </w:rPr>
        <w:t>тов»:</w:t>
      </w:r>
    </w:p>
    <w:p w:rsidR="002A00F4" w:rsidRDefault="002A00F4" w:rsidP="002A00F4">
      <w:pPr>
        <w:autoSpaceDE w:val="0"/>
        <w:autoSpaceDN w:val="0"/>
        <w:adjustRightInd w:val="0"/>
        <w:ind w:firstLine="851"/>
        <w:jc w:val="both"/>
        <w:rPr>
          <w:kern w:val="1"/>
          <w:sz w:val="28"/>
          <w:szCs w:val="28"/>
        </w:rPr>
      </w:pPr>
      <w:r>
        <w:rPr>
          <w:kern w:val="1"/>
          <w:sz w:val="28"/>
          <w:szCs w:val="28"/>
        </w:rPr>
        <w:t>1) часть 2 дополнить абзацем следующего содержания:</w:t>
      </w:r>
    </w:p>
    <w:p w:rsidR="002A00F4" w:rsidRDefault="002A00F4" w:rsidP="002A00F4">
      <w:pPr>
        <w:pStyle w:val="ConsNormal"/>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w:t>
      </w:r>
      <w:r w:rsidRPr="00146B14">
        <w:rPr>
          <w:rFonts w:ascii="Times New Roman" w:hAnsi="Times New Roman" w:cs="Times New Roman"/>
          <w:sz w:val="28"/>
          <w:szCs w:val="28"/>
        </w:rPr>
        <w:t xml:space="preserve">Муниципальные правовые акты об установлении тарифов (надбавок) могут вступать в силу не ранее чем через один календарный месяц после их </w:t>
      </w:r>
      <w:r w:rsidRPr="00146B14">
        <w:rPr>
          <w:rFonts w:ascii="Times New Roman" w:hAnsi="Times New Roman" w:cs="Times New Roman"/>
          <w:sz w:val="28"/>
          <w:szCs w:val="28"/>
        </w:rPr>
        <w:lastRenderedPageBreak/>
        <w:t>установления</w:t>
      </w:r>
      <w:proofErr w:type="gramStart"/>
      <w:r>
        <w:rPr>
          <w:rFonts w:ascii="Times New Roman" w:hAnsi="Times New Roman" w:cs="Times New Roman"/>
          <w:sz w:val="28"/>
          <w:szCs w:val="28"/>
        </w:rPr>
        <w:t>.»;</w:t>
      </w:r>
      <w:proofErr w:type="gramEnd"/>
    </w:p>
    <w:p w:rsidR="002A00F4" w:rsidRDefault="002A00F4" w:rsidP="002A00F4">
      <w:pPr>
        <w:pStyle w:val="ConsNormal"/>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2) части 5 – 7 изложить в новой редакции:</w:t>
      </w:r>
    </w:p>
    <w:p w:rsidR="002A00F4" w:rsidRPr="00CD1B24" w:rsidRDefault="002A00F4" w:rsidP="002A00F4">
      <w:pPr>
        <w:autoSpaceDE w:val="0"/>
        <w:autoSpaceDN w:val="0"/>
        <w:adjustRightInd w:val="0"/>
        <w:ind w:firstLine="851"/>
        <w:jc w:val="both"/>
        <w:rPr>
          <w:kern w:val="1"/>
          <w:sz w:val="28"/>
          <w:szCs w:val="28"/>
        </w:rPr>
      </w:pPr>
      <w:r>
        <w:rPr>
          <w:sz w:val="28"/>
          <w:szCs w:val="28"/>
        </w:rPr>
        <w:t>«</w:t>
      </w:r>
      <w:r w:rsidRPr="00CD1B24">
        <w:rPr>
          <w:kern w:val="1"/>
          <w:sz w:val="28"/>
          <w:szCs w:val="28"/>
        </w:rPr>
        <w:t>5. Официальным опубликованием нормативного правового акта явля</w:t>
      </w:r>
      <w:r w:rsidR="00D00B10">
        <w:rPr>
          <w:kern w:val="1"/>
          <w:sz w:val="28"/>
          <w:szCs w:val="28"/>
        </w:rPr>
        <w:softHyphen/>
      </w:r>
      <w:r w:rsidRPr="00CD1B24">
        <w:rPr>
          <w:kern w:val="1"/>
          <w:sz w:val="28"/>
          <w:szCs w:val="28"/>
        </w:rPr>
        <w:t>ется первая его публикация в печатном средстве массовой информации и (или) первое размещение (опубликование) его полного текста на сайте в ин</w:t>
      </w:r>
      <w:r w:rsidR="00D00B10">
        <w:rPr>
          <w:kern w:val="1"/>
          <w:sz w:val="28"/>
          <w:szCs w:val="28"/>
        </w:rPr>
        <w:softHyphen/>
      </w:r>
      <w:r w:rsidRPr="00CD1B24">
        <w:rPr>
          <w:kern w:val="1"/>
          <w:sz w:val="28"/>
          <w:szCs w:val="28"/>
        </w:rPr>
        <w:t>формационно-телекоммуникационной сети «Интернет», зарегистрированном в качестве средства массовой информации.  При официальном опубликова</w:t>
      </w:r>
      <w:r w:rsidR="00D00B10">
        <w:rPr>
          <w:kern w:val="1"/>
          <w:sz w:val="28"/>
          <w:szCs w:val="28"/>
        </w:rPr>
        <w:softHyphen/>
      </w:r>
      <w:r w:rsidRPr="00CD1B24">
        <w:rPr>
          <w:kern w:val="1"/>
          <w:sz w:val="28"/>
          <w:szCs w:val="28"/>
        </w:rPr>
        <w:t>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2A00F4" w:rsidRPr="00CD1B24" w:rsidRDefault="002A00F4" w:rsidP="002A00F4">
      <w:pPr>
        <w:autoSpaceDE w:val="0"/>
        <w:autoSpaceDN w:val="0"/>
        <w:adjustRightInd w:val="0"/>
        <w:ind w:firstLine="851"/>
        <w:jc w:val="both"/>
        <w:rPr>
          <w:kern w:val="1"/>
          <w:sz w:val="28"/>
          <w:szCs w:val="28"/>
        </w:rPr>
      </w:pPr>
      <w:r w:rsidRPr="00CD1B24">
        <w:rPr>
          <w:kern w:val="1"/>
          <w:sz w:val="28"/>
          <w:szCs w:val="28"/>
        </w:rPr>
        <w:t>6. Решение о бюджете подлежит официальному опубликованию не позднее 10 дней после его подписания без приложений. Приложения к реше</w:t>
      </w:r>
      <w:r w:rsidR="00D00B10">
        <w:rPr>
          <w:kern w:val="1"/>
          <w:sz w:val="28"/>
          <w:szCs w:val="28"/>
        </w:rPr>
        <w:softHyphen/>
      </w:r>
      <w:r w:rsidRPr="00CD1B24">
        <w:rPr>
          <w:kern w:val="1"/>
          <w:sz w:val="28"/>
          <w:szCs w:val="28"/>
        </w:rPr>
        <w:t>нию о бюджете размещаются на сайте в информационно-телекоммуникацион</w:t>
      </w:r>
      <w:r w:rsidR="00D00B10">
        <w:rPr>
          <w:kern w:val="1"/>
          <w:sz w:val="28"/>
          <w:szCs w:val="28"/>
        </w:rPr>
        <w:softHyphen/>
      </w:r>
      <w:r w:rsidRPr="00CD1B24">
        <w:rPr>
          <w:kern w:val="1"/>
          <w:sz w:val="28"/>
          <w:szCs w:val="28"/>
        </w:rPr>
        <w:t>ной сети «Интернет», о чем доводится до сведения жите</w:t>
      </w:r>
      <w:r w:rsidR="00D00B10">
        <w:rPr>
          <w:kern w:val="1"/>
          <w:sz w:val="28"/>
          <w:szCs w:val="28"/>
        </w:rPr>
        <w:softHyphen/>
      </w:r>
      <w:r w:rsidRPr="00CD1B24">
        <w:rPr>
          <w:kern w:val="1"/>
          <w:sz w:val="28"/>
          <w:szCs w:val="28"/>
        </w:rPr>
        <w:t>лей муниципального образования город Горячий Ключ, посредством публика</w:t>
      </w:r>
      <w:r w:rsidR="00D00B10">
        <w:rPr>
          <w:kern w:val="1"/>
          <w:sz w:val="28"/>
          <w:szCs w:val="28"/>
        </w:rPr>
        <w:softHyphen/>
      </w:r>
      <w:r w:rsidRPr="00CD1B24">
        <w:rPr>
          <w:kern w:val="1"/>
          <w:sz w:val="28"/>
          <w:szCs w:val="28"/>
        </w:rPr>
        <w:t>ции об этом информации в печатном средстве массовой информации одн</w:t>
      </w:r>
      <w:r w:rsidRPr="00CD1B24">
        <w:rPr>
          <w:kern w:val="1"/>
          <w:sz w:val="28"/>
          <w:szCs w:val="28"/>
        </w:rPr>
        <w:t>о</w:t>
      </w:r>
      <w:r w:rsidRPr="00CD1B24">
        <w:rPr>
          <w:kern w:val="1"/>
          <w:sz w:val="28"/>
          <w:szCs w:val="28"/>
        </w:rPr>
        <w:t>вре</w:t>
      </w:r>
      <w:r w:rsidR="00D00B10">
        <w:rPr>
          <w:kern w:val="1"/>
          <w:sz w:val="28"/>
          <w:szCs w:val="28"/>
        </w:rPr>
        <w:softHyphen/>
      </w:r>
      <w:r w:rsidRPr="00CD1B24">
        <w:rPr>
          <w:kern w:val="1"/>
          <w:sz w:val="28"/>
          <w:szCs w:val="28"/>
        </w:rPr>
        <w:t>менно с публикацией текста решения о бюджете. При опубликовании те</w:t>
      </w:r>
      <w:r w:rsidRPr="00CD1B24">
        <w:rPr>
          <w:kern w:val="1"/>
          <w:sz w:val="28"/>
          <w:szCs w:val="28"/>
        </w:rPr>
        <w:t>к</w:t>
      </w:r>
      <w:r w:rsidRPr="00CD1B24">
        <w:rPr>
          <w:kern w:val="1"/>
          <w:sz w:val="28"/>
          <w:szCs w:val="28"/>
        </w:rPr>
        <w:t>ста решения о бюджете указывается, что данное опубликование (размеще</w:t>
      </w:r>
      <w:r w:rsidR="00D00B10">
        <w:rPr>
          <w:kern w:val="1"/>
          <w:sz w:val="28"/>
          <w:szCs w:val="28"/>
        </w:rPr>
        <w:softHyphen/>
      </w:r>
      <w:r w:rsidRPr="00CD1B24">
        <w:rPr>
          <w:kern w:val="1"/>
          <w:sz w:val="28"/>
          <w:szCs w:val="28"/>
        </w:rPr>
        <w:t>ние) является официальным.</w:t>
      </w:r>
    </w:p>
    <w:p w:rsidR="002A00F4" w:rsidRPr="00CD1B24" w:rsidRDefault="002A00F4" w:rsidP="002A00F4">
      <w:pPr>
        <w:autoSpaceDE w:val="0"/>
        <w:autoSpaceDN w:val="0"/>
        <w:adjustRightInd w:val="0"/>
        <w:ind w:firstLine="851"/>
        <w:jc w:val="both"/>
        <w:rPr>
          <w:kern w:val="1"/>
          <w:sz w:val="28"/>
          <w:szCs w:val="28"/>
        </w:rPr>
      </w:pPr>
      <w:r w:rsidRPr="00CD1B24">
        <w:rPr>
          <w:kern w:val="1"/>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w:t>
      </w:r>
      <w:r w:rsidR="00D00B10">
        <w:rPr>
          <w:kern w:val="1"/>
          <w:sz w:val="28"/>
          <w:szCs w:val="28"/>
        </w:rPr>
        <w:softHyphen/>
      </w:r>
      <w:r w:rsidRPr="00CD1B24">
        <w:rPr>
          <w:kern w:val="1"/>
          <w:sz w:val="28"/>
          <w:szCs w:val="28"/>
        </w:rPr>
        <w:t>ста в соответствующих печатных изданиях и (или) на сайте в информаци</w:t>
      </w:r>
      <w:r w:rsidR="00D00B10">
        <w:rPr>
          <w:kern w:val="1"/>
          <w:sz w:val="28"/>
          <w:szCs w:val="28"/>
        </w:rPr>
        <w:softHyphen/>
      </w:r>
      <w:r w:rsidRPr="00CD1B24">
        <w:rPr>
          <w:kern w:val="1"/>
          <w:sz w:val="28"/>
          <w:szCs w:val="28"/>
        </w:rPr>
        <w:t>онно-телекоммуникационной сети «Интернет».</w:t>
      </w:r>
    </w:p>
    <w:p w:rsidR="002A00F4" w:rsidRPr="00CD1B24" w:rsidRDefault="002A00F4" w:rsidP="002A00F4">
      <w:pPr>
        <w:autoSpaceDE w:val="0"/>
        <w:autoSpaceDN w:val="0"/>
        <w:adjustRightInd w:val="0"/>
        <w:ind w:firstLine="851"/>
        <w:jc w:val="both"/>
        <w:rPr>
          <w:kern w:val="1"/>
          <w:sz w:val="28"/>
          <w:szCs w:val="28"/>
        </w:rPr>
      </w:pPr>
      <w:r w:rsidRPr="00CD1B24">
        <w:rPr>
          <w:kern w:val="1"/>
          <w:sz w:val="28"/>
          <w:szCs w:val="28"/>
        </w:rPr>
        <w:t>Копии муниципальных правовых актов, подлежащих официальному опубли</w:t>
      </w:r>
      <w:r w:rsidRPr="00CD1B24">
        <w:rPr>
          <w:kern w:val="1"/>
          <w:sz w:val="28"/>
          <w:szCs w:val="28"/>
        </w:rPr>
        <w:softHyphen/>
        <w:t>кованию, если иное не установлено законодательством, настоящим у</w:t>
      </w:r>
      <w:r w:rsidRPr="00CD1B24">
        <w:rPr>
          <w:kern w:val="1"/>
          <w:sz w:val="28"/>
          <w:szCs w:val="28"/>
        </w:rPr>
        <w:t>с</w:t>
      </w:r>
      <w:r w:rsidRPr="00CD1B24">
        <w:rPr>
          <w:kern w:val="1"/>
          <w:sz w:val="28"/>
          <w:szCs w:val="28"/>
        </w:rPr>
        <w:t>та</w:t>
      </w:r>
      <w:r w:rsidRPr="00CD1B24">
        <w:rPr>
          <w:kern w:val="1"/>
          <w:sz w:val="28"/>
          <w:szCs w:val="28"/>
        </w:rPr>
        <w:softHyphen/>
        <w:t>вом, самим муниципальным правовым актом в течение 10 дней после их подписа</w:t>
      </w:r>
      <w:r w:rsidRPr="00CD1B24">
        <w:rPr>
          <w:kern w:val="1"/>
          <w:sz w:val="28"/>
          <w:szCs w:val="28"/>
        </w:rPr>
        <w:softHyphen/>
        <w:t>ния и регистрации направляются с сопроводительным письмом для публика</w:t>
      </w:r>
      <w:r w:rsidRPr="00CD1B24">
        <w:rPr>
          <w:kern w:val="1"/>
          <w:sz w:val="28"/>
          <w:szCs w:val="28"/>
        </w:rPr>
        <w:softHyphen/>
        <w:t>ции (размещения) в соответствующие печатные издания и (или) сете</w:t>
      </w:r>
      <w:r w:rsidR="00D00B10">
        <w:rPr>
          <w:kern w:val="1"/>
          <w:sz w:val="28"/>
          <w:szCs w:val="28"/>
        </w:rPr>
        <w:softHyphen/>
      </w:r>
      <w:r w:rsidRPr="00CD1B24">
        <w:rPr>
          <w:kern w:val="1"/>
          <w:sz w:val="28"/>
          <w:szCs w:val="28"/>
        </w:rPr>
        <w:t>вых изданиях</w:t>
      </w:r>
      <w:proofErr w:type="gramStart"/>
      <w:r>
        <w:rPr>
          <w:kern w:val="1"/>
          <w:sz w:val="28"/>
          <w:szCs w:val="28"/>
        </w:rPr>
        <w:t>.»</w:t>
      </w:r>
      <w:r w:rsidRPr="00CD1B24">
        <w:rPr>
          <w:kern w:val="1"/>
          <w:sz w:val="28"/>
          <w:szCs w:val="28"/>
        </w:rPr>
        <w:t>.</w:t>
      </w:r>
      <w:proofErr w:type="gramEnd"/>
    </w:p>
    <w:p w:rsidR="002A00F4" w:rsidRDefault="002A00F4" w:rsidP="002A00F4">
      <w:pPr>
        <w:pStyle w:val="ConsPlusNormal"/>
        <w:ind w:firstLine="851"/>
        <w:jc w:val="both"/>
        <w:rPr>
          <w:rFonts w:ascii="Times New Roman" w:hAnsi="Times New Roman"/>
          <w:sz w:val="28"/>
          <w:szCs w:val="28"/>
        </w:rPr>
      </w:pPr>
      <w:r w:rsidRPr="006D04F8">
        <w:rPr>
          <w:rFonts w:ascii="Times New Roman" w:hAnsi="Times New Roman" w:cs="Times New Roman"/>
          <w:sz w:val="28"/>
          <w:szCs w:val="28"/>
        </w:rPr>
        <w:t>1.2</w:t>
      </w:r>
      <w:r>
        <w:rPr>
          <w:rFonts w:ascii="Times New Roman" w:hAnsi="Times New Roman" w:cs="Times New Roman"/>
          <w:sz w:val="28"/>
          <w:szCs w:val="28"/>
        </w:rPr>
        <w:t>8</w:t>
      </w:r>
      <w:r w:rsidRPr="006D04F8">
        <w:rPr>
          <w:rFonts w:ascii="Times New Roman" w:hAnsi="Times New Roman" w:cs="Times New Roman"/>
          <w:sz w:val="28"/>
          <w:szCs w:val="28"/>
        </w:rPr>
        <w:t xml:space="preserve">. </w:t>
      </w:r>
      <w:r>
        <w:rPr>
          <w:rFonts w:ascii="Times New Roman" w:hAnsi="Times New Roman" w:cs="Times New Roman"/>
          <w:sz w:val="28"/>
          <w:szCs w:val="28"/>
        </w:rPr>
        <w:t>В статье 84 «</w:t>
      </w:r>
      <w:r w:rsidRPr="00FA7253">
        <w:rPr>
          <w:rFonts w:ascii="Times New Roman" w:hAnsi="Times New Roman"/>
          <w:sz w:val="28"/>
          <w:szCs w:val="28"/>
        </w:rPr>
        <w:t>Составление, рассмотрение проекта местного бюджета и утверждение местного бюджета</w:t>
      </w:r>
      <w:r>
        <w:rPr>
          <w:rFonts w:ascii="Times New Roman" w:hAnsi="Times New Roman"/>
          <w:sz w:val="28"/>
          <w:szCs w:val="28"/>
        </w:rPr>
        <w:t>»:</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1)  </w:t>
      </w:r>
      <w:r>
        <w:rPr>
          <w:rFonts w:ascii="Times New Roman" w:hAnsi="Times New Roman" w:cs="Times New Roman"/>
          <w:sz w:val="28"/>
          <w:szCs w:val="28"/>
        </w:rPr>
        <w:t xml:space="preserve">пятый абзац части 2 </w:t>
      </w:r>
      <w:r>
        <w:rPr>
          <w:rFonts w:ascii="Times New Roman" w:hAnsi="Times New Roman"/>
          <w:sz w:val="28"/>
          <w:szCs w:val="28"/>
        </w:rPr>
        <w:t xml:space="preserve">после слов «на долгосрочный период» дополнить словами </w:t>
      </w:r>
      <w:r w:rsidRPr="00FA7253">
        <w:rPr>
          <w:rFonts w:ascii="Times New Roman" w:hAnsi="Times New Roman" w:cs="Times New Roman"/>
          <w:sz w:val="28"/>
          <w:szCs w:val="28"/>
        </w:rPr>
        <w:t xml:space="preserve">«, если Совет муниципального образования город </w:t>
      </w:r>
      <w:r>
        <w:rPr>
          <w:rFonts w:ascii="Times New Roman" w:hAnsi="Times New Roman" w:cs="Times New Roman"/>
          <w:sz w:val="28"/>
          <w:szCs w:val="28"/>
        </w:rPr>
        <w:t>Горячий Ключ</w:t>
      </w:r>
      <w:r w:rsidRPr="00FA7253">
        <w:rPr>
          <w:rFonts w:ascii="Times New Roman" w:hAnsi="Times New Roman" w:cs="Times New Roman"/>
          <w:sz w:val="28"/>
          <w:szCs w:val="28"/>
        </w:rPr>
        <w:t xml:space="preserve"> принял решение о его формировании в соответствии с требованиями Бюджетного кодекса Российской Федерации</w:t>
      </w:r>
      <w:proofErr w:type="gramStart"/>
      <w:r w:rsidRPr="00FA725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A00F4" w:rsidRDefault="002A00F4" w:rsidP="002A00F4">
      <w:pPr>
        <w:pStyle w:val="ConsPlusNormal"/>
        <w:ind w:firstLine="851"/>
        <w:jc w:val="both"/>
        <w:rPr>
          <w:rFonts w:ascii="Times New Roman" w:hAnsi="Times New Roman" w:cs="Times New Roman"/>
          <w:sz w:val="28"/>
          <w:szCs w:val="28"/>
        </w:rPr>
      </w:pPr>
      <w:r w:rsidRPr="00703F5D">
        <w:rPr>
          <w:rFonts w:ascii="Times New Roman" w:hAnsi="Times New Roman" w:cs="Times New Roman"/>
          <w:sz w:val="28"/>
          <w:szCs w:val="28"/>
        </w:rPr>
        <w:t>2) первый абзац части 4 после слов «на очередной финансовый год» дополнить словами «(очередной финансовый год и плановый период</w:t>
      </w:r>
      <w:r>
        <w:rPr>
          <w:rFonts w:ascii="Times New Roman" w:hAnsi="Times New Roman" w:cs="Times New Roman"/>
          <w:sz w:val="28"/>
          <w:szCs w:val="28"/>
        </w:rPr>
        <w:t>)</w:t>
      </w:r>
      <w:r w:rsidRPr="00703F5D">
        <w:rPr>
          <w:rFonts w:ascii="Times New Roman" w:hAnsi="Times New Roman" w:cs="Times New Roman"/>
          <w:sz w:val="28"/>
          <w:szCs w:val="28"/>
        </w:rPr>
        <w:t>»</w:t>
      </w:r>
      <w:r>
        <w:rPr>
          <w:rFonts w:ascii="Times New Roman" w:hAnsi="Times New Roman" w:cs="Times New Roman"/>
          <w:sz w:val="28"/>
          <w:szCs w:val="28"/>
        </w:rPr>
        <w:t>.</w:t>
      </w:r>
    </w:p>
    <w:p w:rsidR="002A00F4" w:rsidRDefault="002A00F4" w:rsidP="002A00F4">
      <w:pPr>
        <w:pStyle w:val="ConsPlusNormal"/>
        <w:ind w:firstLine="851"/>
        <w:jc w:val="both"/>
        <w:rPr>
          <w:rFonts w:ascii="Times New Roman" w:hAnsi="Times New Roman" w:cs="Times New Roman"/>
          <w:sz w:val="28"/>
          <w:szCs w:val="28"/>
        </w:rPr>
      </w:pPr>
      <w:r w:rsidRPr="00703F5D">
        <w:rPr>
          <w:rFonts w:ascii="Times New Roman" w:hAnsi="Times New Roman" w:cs="Times New Roman"/>
          <w:sz w:val="28"/>
          <w:szCs w:val="28"/>
        </w:rPr>
        <w:t>1.2</w:t>
      </w:r>
      <w:r>
        <w:rPr>
          <w:rFonts w:ascii="Times New Roman" w:hAnsi="Times New Roman" w:cs="Times New Roman"/>
          <w:sz w:val="28"/>
          <w:szCs w:val="28"/>
        </w:rPr>
        <w:t>9</w:t>
      </w:r>
      <w:r w:rsidRPr="00703F5D">
        <w:rPr>
          <w:rFonts w:ascii="Times New Roman" w:hAnsi="Times New Roman" w:cs="Times New Roman"/>
          <w:sz w:val="28"/>
          <w:szCs w:val="28"/>
        </w:rPr>
        <w:t>. В статье 8</w:t>
      </w:r>
      <w:r>
        <w:rPr>
          <w:rFonts w:ascii="Times New Roman" w:hAnsi="Times New Roman" w:cs="Times New Roman"/>
          <w:sz w:val="28"/>
          <w:szCs w:val="28"/>
        </w:rPr>
        <w:t>6</w:t>
      </w:r>
      <w:r w:rsidRPr="00703F5D">
        <w:rPr>
          <w:rFonts w:ascii="Times New Roman" w:hAnsi="Times New Roman" w:cs="Times New Roman"/>
          <w:sz w:val="28"/>
          <w:szCs w:val="28"/>
        </w:rPr>
        <w:t xml:space="preserve"> </w:t>
      </w:r>
      <w:r>
        <w:rPr>
          <w:rFonts w:ascii="Times New Roman" w:hAnsi="Times New Roman" w:cs="Times New Roman"/>
          <w:sz w:val="28"/>
          <w:szCs w:val="28"/>
        </w:rPr>
        <w:t>«</w:t>
      </w:r>
      <w:r w:rsidRPr="00703F5D">
        <w:rPr>
          <w:rFonts w:ascii="Times New Roman" w:hAnsi="Times New Roman" w:cs="Times New Roman"/>
          <w:sz w:val="28"/>
          <w:szCs w:val="28"/>
        </w:rPr>
        <w:t>Муниципальные внутренние заимствования, муниципальные гарантии</w:t>
      </w:r>
      <w:r>
        <w:rPr>
          <w:rFonts w:ascii="Times New Roman" w:hAnsi="Times New Roman" w:cs="Times New Roman"/>
          <w:sz w:val="28"/>
          <w:szCs w:val="28"/>
        </w:rPr>
        <w:t>» части 5, 6 изложить в новой редакции:</w:t>
      </w:r>
    </w:p>
    <w:p w:rsidR="002A00F4" w:rsidRPr="00703F5D" w:rsidRDefault="002A00F4" w:rsidP="002A00F4">
      <w:pPr>
        <w:pStyle w:val="21"/>
        <w:spacing w:before="0" w:after="0"/>
        <w:ind w:firstLine="851"/>
        <w:rPr>
          <w:lang w:eastAsia="fa-IR" w:bidi="fa-IR"/>
        </w:rPr>
      </w:pPr>
      <w:r>
        <w:rPr>
          <w:lang w:eastAsia="fa-IR" w:bidi="fa-IR"/>
        </w:rPr>
        <w:t>«</w:t>
      </w:r>
      <w:r w:rsidRPr="00703F5D">
        <w:rPr>
          <w:lang w:eastAsia="fa-IR" w:bidi="fa-IR"/>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2A00F4" w:rsidRPr="00703F5D" w:rsidRDefault="002A00F4" w:rsidP="002A00F4">
      <w:pPr>
        <w:pStyle w:val="ConsPlusNormal"/>
        <w:ind w:firstLine="993"/>
        <w:jc w:val="both"/>
        <w:rPr>
          <w:rFonts w:ascii="Times New Roman" w:hAnsi="Times New Roman" w:cs="Times New Roman"/>
          <w:sz w:val="28"/>
          <w:szCs w:val="28"/>
        </w:rPr>
      </w:pPr>
      <w:r w:rsidRPr="00703F5D">
        <w:rPr>
          <w:rFonts w:ascii="Times New Roman" w:hAnsi="Times New Roman" w:cs="Times New Roman"/>
          <w:sz w:val="28"/>
          <w:szCs w:val="28"/>
        </w:rPr>
        <w:t xml:space="preserve">Гарантии предоставляются на основании решения Совета о бюджете </w:t>
      </w:r>
      <w:r w:rsidRPr="00703F5D">
        <w:rPr>
          <w:rFonts w:ascii="Times New Roman" w:hAnsi="Times New Roman" w:cs="Times New Roman"/>
          <w:sz w:val="28"/>
          <w:szCs w:val="28"/>
        </w:rPr>
        <w:lastRenderedPageBreak/>
        <w:t>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2A00F4" w:rsidRPr="00703F5D" w:rsidRDefault="002A00F4" w:rsidP="002A00F4">
      <w:pPr>
        <w:autoSpaceDE w:val="0"/>
        <w:autoSpaceDN w:val="0"/>
        <w:adjustRightInd w:val="0"/>
        <w:ind w:firstLine="851"/>
        <w:jc w:val="both"/>
        <w:rPr>
          <w:kern w:val="1"/>
          <w:sz w:val="28"/>
          <w:szCs w:val="28"/>
          <w:lang w:eastAsia="fa-IR" w:bidi="fa-IR"/>
        </w:rPr>
      </w:pPr>
      <w:r w:rsidRPr="00703F5D">
        <w:rPr>
          <w:kern w:val="1"/>
          <w:sz w:val="28"/>
          <w:szCs w:val="28"/>
          <w:lang w:eastAsia="fa-IR" w:bidi="fa-IR"/>
        </w:rPr>
        <w:t>6. Программа муниципальных гарантий представляет собой перечень предоставляемых муниципальных гарантий на очередной финансовый год (очередной финансовый год и плановый период).</w:t>
      </w:r>
    </w:p>
    <w:p w:rsidR="002A00F4" w:rsidRPr="00703F5D" w:rsidRDefault="002A00F4" w:rsidP="002A00F4">
      <w:pPr>
        <w:autoSpaceDE w:val="0"/>
        <w:autoSpaceDN w:val="0"/>
        <w:adjustRightInd w:val="0"/>
        <w:ind w:firstLine="851"/>
        <w:jc w:val="both"/>
        <w:rPr>
          <w:kern w:val="1"/>
          <w:sz w:val="28"/>
          <w:szCs w:val="28"/>
          <w:lang w:eastAsia="fa-IR" w:bidi="fa-IR"/>
        </w:rPr>
      </w:pPr>
      <w:r w:rsidRPr="00703F5D">
        <w:rPr>
          <w:kern w:val="1"/>
          <w:sz w:val="28"/>
          <w:szCs w:val="28"/>
          <w:lang w:eastAsia="fa-IR" w:bidi="fa-IR"/>
        </w:rPr>
        <w:t>В программе муниципальных гарантий должно быть отдельно преду</w:t>
      </w:r>
      <w:r w:rsidR="00D00B10">
        <w:rPr>
          <w:kern w:val="1"/>
          <w:sz w:val="28"/>
          <w:szCs w:val="28"/>
          <w:lang w:eastAsia="fa-IR" w:bidi="fa-IR"/>
        </w:rPr>
        <w:softHyphen/>
      </w:r>
      <w:r w:rsidRPr="00703F5D">
        <w:rPr>
          <w:kern w:val="1"/>
          <w:sz w:val="28"/>
          <w:szCs w:val="28"/>
          <w:lang w:eastAsia="fa-IR" w:bidi="fa-IR"/>
        </w:rPr>
        <w:t xml:space="preserve">смотрено каждое направление (цель) гарантирования с указанием категорий и (или) наименований принципалов, </w:t>
      </w:r>
      <w:proofErr w:type="gramStart"/>
      <w:r w:rsidRPr="00703F5D">
        <w:rPr>
          <w:kern w:val="1"/>
          <w:sz w:val="28"/>
          <w:szCs w:val="28"/>
          <w:lang w:eastAsia="fa-IR" w:bidi="fa-IR"/>
        </w:rPr>
        <w:t>объем</w:t>
      </w:r>
      <w:proofErr w:type="gramEnd"/>
      <w:r w:rsidRPr="00703F5D">
        <w:rPr>
          <w:kern w:val="1"/>
          <w:sz w:val="28"/>
          <w:szCs w:val="28"/>
          <w:lang w:eastAsia="fa-IR" w:bidi="fa-IR"/>
        </w:rPr>
        <w:t xml:space="preserve"> которого превышает 100 тысяч руб</w:t>
      </w:r>
      <w:r w:rsidR="00D00B10">
        <w:rPr>
          <w:kern w:val="1"/>
          <w:sz w:val="28"/>
          <w:szCs w:val="28"/>
          <w:lang w:eastAsia="fa-IR" w:bidi="fa-IR"/>
        </w:rPr>
        <w:softHyphen/>
      </w:r>
      <w:r w:rsidRPr="00703F5D">
        <w:rPr>
          <w:kern w:val="1"/>
          <w:sz w:val="28"/>
          <w:szCs w:val="28"/>
          <w:lang w:eastAsia="fa-IR" w:bidi="fa-IR"/>
        </w:rPr>
        <w:t>лей.</w:t>
      </w:r>
    </w:p>
    <w:p w:rsidR="002A00F4" w:rsidRPr="00703F5D" w:rsidRDefault="002A00F4" w:rsidP="002A00F4">
      <w:pPr>
        <w:autoSpaceDE w:val="0"/>
        <w:autoSpaceDN w:val="0"/>
        <w:adjustRightInd w:val="0"/>
        <w:ind w:firstLine="851"/>
        <w:jc w:val="both"/>
        <w:rPr>
          <w:kern w:val="1"/>
          <w:sz w:val="28"/>
          <w:szCs w:val="28"/>
          <w:lang w:eastAsia="fa-IR" w:bidi="fa-IR"/>
        </w:rPr>
      </w:pPr>
      <w:r w:rsidRPr="00703F5D">
        <w:rPr>
          <w:kern w:val="1"/>
          <w:sz w:val="28"/>
          <w:szCs w:val="28"/>
          <w:lang w:eastAsia="fa-IR" w:bidi="fa-IR"/>
        </w:rPr>
        <w:t>Программа муниципальных гарантий является приложением к реше</w:t>
      </w:r>
      <w:r w:rsidR="00D00B10">
        <w:rPr>
          <w:kern w:val="1"/>
          <w:sz w:val="28"/>
          <w:szCs w:val="28"/>
          <w:lang w:eastAsia="fa-IR" w:bidi="fa-IR"/>
        </w:rPr>
        <w:softHyphen/>
      </w:r>
      <w:r w:rsidRPr="00703F5D">
        <w:rPr>
          <w:kern w:val="1"/>
          <w:sz w:val="28"/>
          <w:szCs w:val="28"/>
          <w:lang w:eastAsia="fa-IR" w:bidi="fa-IR"/>
        </w:rPr>
        <w:t>нию о бюджете</w:t>
      </w:r>
      <w:proofErr w:type="gramStart"/>
      <w:r>
        <w:rPr>
          <w:kern w:val="1"/>
          <w:sz w:val="28"/>
          <w:szCs w:val="28"/>
          <w:lang w:eastAsia="fa-IR" w:bidi="fa-IR"/>
        </w:rPr>
        <w:t>.»</w:t>
      </w:r>
      <w:r w:rsidRPr="00703F5D">
        <w:rPr>
          <w:kern w:val="1"/>
          <w:sz w:val="28"/>
          <w:szCs w:val="28"/>
          <w:lang w:eastAsia="fa-IR" w:bidi="fa-IR"/>
        </w:rPr>
        <w:t>.</w:t>
      </w:r>
      <w:proofErr w:type="gramEnd"/>
    </w:p>
    <w:p w:rsidR="002A00F4" w:rsidRPr="00D832B0" w:rsidRDefault="002A00F4" w:rsidP="002A00F4">
      <w:pPr>
        <w:widowControl w:val="0"/>
        <w:suppressAutoHyphens/>
        <w:autoSpaceDE w:val="0"/>
        <w:autoSpaceDN w:val="0"/>
        <w:adjustRightInd w:val="0"/>
        <w:ind w:firstLine="851"/>
        <w:jc w:val="both"/>
        <w:rPr>
          <w:bCs/>
          <w:kern w:val="1"/>
          <w:sz w:val="28"/>
          <w:szCs w:val="28"/>
        </w:rPr>
      </w:pPr>
      <w:r w:rsidRPr="00D832B0">
        <w:rPr>
          <w:sz w:val="28"/>
          <w:szCs w:val="28"/>
        </w:rPr>
        <w:t>1.</w:t>
      </w:r>
      <w:r>
        <w:rPr>
          <w:sz w:val="28"/>
          <w:szCs w:val="28"/>
        </w:rPr>
        <w:t>30. Части 6, 7, 8</w:t>
      </w:r>
      <w:r w:rsidRPr="00D832B0">
        <w:rPr>
          <w:sz w:val="28"/>
          <w:szCs w:val="28"/>
        </w:rPr>
        <w:t xml:space="preserve"> с</w:t>
      </w:r>
      <w:r w:rsidRPr="00D832B0">
        <w:rPr>
          <w:bCs/>
          <w:kern w:val="1"/>
          <w:sz w:val="28"/>
          <w:szCs w:val="28"/>
        </w:rPr>
        <w:t xml:space="preserve">татьи 87 </w:t>
      </w:r>
      <w:r>
        <w:rPr>
          <w:bCs/>
          <w:kern w:val="1"/>
          <w:sz w:val="28"/>
          <w:szCs w:val="28"/>
        </w:rPr>
        <w:t>«</w:t>
      </w:r>
      <w:r w:rsidRPr="00D832B0">
        <w:rPr>
          <w:bCs/>
          <w:kern w:val="1"/>
          <w:sz w:val="28"/>
          <w:szCs w:val="28"/>
        </w:rPr>
        <w:t>Осуществление финансового контроля</w:t>
      </w:r>
      <w:r>
        <w:rPr>
          <w:bCs/>
          <w:kern w:val="1"/>
          <w:sz w:val="28"/>
          <w:szCs w:val="28"/>
        </w:rPr>
        <w:t>»</w:t>
      </w:r>
      <w:r w:rsidRPr="00D832B0">
        <w:rPr>
          <w:bCs/>
          <w:kern w:val="1"/>
          <w:sz w:val="28"/>
          <w:szCs w:val="28"/>
        </w:rPr>
        <w:t xml:space="preserve"> изложить в новой редакции:</w:t>
      </w:r>
    </w:p>
    <w:p w:rsidR="002A00F4" w:rsidRPr="00032738" w:rsidRDefault="002A00F4" w:rsidP="002A00F4">
      <w:pPr>
        <w:widowControl w:val="0"/>
        <w:suppressAutoHyphens/>
        <w:autoSpaceDE w:val="0"/>
        <w:autoSpaceDN w:val="0"/>
        <w:adjustRightInd w:val="0"/>
        <w:ind w:firstLine="851"/>
        <w:jc w:val="both"/>
        <w:rPr>
          <w:sz w:val="28"/>
          <w:szCs w:val="28"/>
        </w:rPr>
      </w:pPr>
      <w:r>
        <w:rPr>
          <w:sz w:val="28"/>
          <w:szCs w:val="28"/>
        </w:rPr>
        <w:t>«</w:t>
      </w:r>
      <w:r w:rsidRPr="00032738">
        <w:rPr>
          <w:sz w:val="28"/>
          <w:szCs w:val="28"/>
        </w:rPr>
        <w:t xml:space="preserve">6. Главные распорядители (распорядители) средств местного бюджета осуществляют внутренний финансовый контроль, направленный </w:t>
      </w:r>
      <w:proofErr w:type="gramStart"/>
      <w:r w:rsidRPr="00032738">
        <w:rPr>
          <w:sz w:val="28"/>
          <w:szCs w:val="28"/>
        </w:rPr>
        <w:t>на</w:t>
      </w:r>
      <w:proofErr w:type="gramEnd"/>
      <w:r w:rsidRPr="00032738">
        <w:rPr>
          <w:sz w:val="28"/>
          <w:szCs w:val="28"/>
        </w:rPr>
        <w:t>:</w:t>
      </w:r>
    </w:p>
    <w:p w:rsidR="002A00F4" w:rsidRPr="00032738" w:rsidRDefault="002A00F4" w:rsidP="002A00F4">
      <w:pPr>
        <w:widowControl w:val="0"/>
        <w:suppressAutoHyphens/>
        <w:autoSpaceDE w:val="0"/>
        <w:autoSpaceDN w:val="0"/>
        <w:adjustRightInd w:val="0"/>
        <w:ind w:firstLine="851"/>
        <w:jc w:val="both"/>
        <w:rPr>
          <w:sz w:val="28"/>
          <w:szCs w:val="28"/>
        </w:rPr>
      </w:pPr>
      <w:proofErr w:type="gramStart"/>
      <w:r w:rsidRPr="00032738">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подготовку и организацию мер по повышению экономности и результативности использования бюджетных средств.</w:t>
      </w:r>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 xml:space="preserve">7. </w:t>
      </w:r>
      <w:proofErr w:type="gramStart"/>
      <w:r w:rsidRPr="00032738">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 xml:space="preserve">8. </w:t>
      </w:r>
      <w:proofErr w:type="gramStart"/>
      <w:r w:rsidRPr="00032738">
        <w:rPr>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w:t>
      </w:r>
      <w:r w:rsidRPr="00032738">
        <w:rPr>
          <w:sz w:val="28"/>
          <w:szCs w:val="28"/>
        </w:rPr>
        <w:lastRenderedPageBreak/>
        <w:t>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032738">
        <w:rPr>
          <w:sz w:val="28"/>
          <w:szCs w:val="28"/>
        </w:rPr>
        <w:t xml:space="preserve"> источников финансирования дефицита бюджета</w:t>
      </w:r>
      <w:proofErr w:type="gramStart"/>
      <w:r>
        <w:rPr>
          <w:sz w:val="28"/>
          <w:szCs w:val="28"/>
        </w:rPr>
        <w:t>.»</w:t>
      </w:r>
      <w:r w:rsidRPr="00032738">
        <w:rPr>
          <w:sz w:val="28"/>
          <w:szCs w:val="28"/>
        </w:rPr>
        <w:t>.</w:t>
      </w:r>
      <w:proofErr w:type="gramEnd"/>
    </w:p>
    <w:p w:rsidR="002A00F4" w:rsidRDefault="002A00F4" w:rsidP="002A00F4">
      <w:pPr>
        <w:widowControl w:val="0"/>
        <w:suppressAutoHyphens/>
        <w:autoSpaceDE w:val="0"/>
        <w:autoSpaceDN w:val="0"/>
        <w:adjustRightInd w:val="0"/>
        <w:ind w:firstLine="851"/>
        <w:jc w:val="both"/>
        <w:rPr>
          <w:sz w:val="28"/>
          <w:szCs w:val="28"/>
        </w:rPr>
      </w:pPr>
      <w:r>
        <w:rPr>
          <w:sz w:val="28"/>
          <w:szCs w:val="28"/>
        </w:rPr>
        <w:t>1.31. Статью 96 «</w:t>
      </w:r>
      <w:r w:rsidRPr="00370287">
        <w:rPr>
          <w:sz w:val="28"/>
          <w:szCs w:val="28"/>
        </w:rPr>
        <w:t>Вступление в силу устава муниципального образования город</w:t>
      </w:r>
      <w:r>
        <w:rPr>
          <w:sz w:val="28"/>
          <w:szCs w:val="28"/>
        </w:rPr>
        <w:t xml:space="preserve"> Горячий Ключ» изложить в новой редакции:</w:t>
      </w:r>
    </w:p>
    <w:p w:rsidR="002A00F4" w:rsidRPr="00370287" w:rsidRDefault="002A00F4" w:rsidP="002A00F4">
      <w:pPr>
        <w:ind w:firstLine="851"/>
        <w:jc w:val="both"/>
        <w:rPr>
          <w:sz w:val="28"/>
          <w:szCs w:val="28"/>
        </w:rPr>
      </w:pPr>
      <w:r>
        <w:rPr>
          <w:sz w:val="28"/>
          <w:szCs w:val="28"/>
        </w:rPr>
        <w:t>«</w:t>
      </w:r>
      <w:r w:rsidRPr="00370287">
        <w:rPr>
          <w:sz w:val="28"/>
          <w:szCs w:val="28"/>
        </w:rPr>
        <w:t>Статья 9</w:t>
      </w:r>
      <w:r>
        <w:rPr>
          <w:sz w:val="28"/>
          <w:szCs w:val="28"/>
        </w:rPr>
        <w:t>6</w:t>
      </w:r>
      <w:r w:rsidRPr="00370287">
        <w:rPr>
          <w:sz w:val="28"/>
          <w:szCs w:val="28"/>
        </w:rPr>
        <w:t xml:space="preserve">. Вступление в силу устава муниципального образования город </w:t>
      </w:r>
      <w:r>
        <w:rPr>
          <w:sz w:val="28"/>
          <w:szCs w:val="28"/>
        </w:rPr>
        <w:t>Горячий Ключ»</w:t>
      </w:r>
    </w:p>
    <w:p w:rsidR="002A00F4" w:rsidRPr="00370287" w:rsidRDefault="002A00F4" w:rsidP="002A00F4">
      <w:pPr>
        <w:pStyle w:val="ConsPlusNormal"/>
        <w:suppressAutoHyphens w:val="0"/>
        <w:ind w:firstLine="851"/>
        <w:jc w:val="both"/>
        <w:outlineLvl w:val="0"/>
        <w:rPr>
          <w:rFonts w:ascii="Times New Roman" w:hAnsi="Times New Roman" w:cs="Times New Roman"/>
          <w:kern w:val="0"/>
          <w:sz w:val="28"/>
          <w:szCs w:val="28"/>
          <w:lang w:eastAsia="ru-RU" w:bidi="ar-SA"/>
        </w:rPr>
      </w:pPr>
      <w:bookmarkStart w:id="0" w:name="Par4"/>
      <w:bookmarkStart w:id="1" w:name="Par10"/>
      <w:bookmarkEnd w:id="0"/>
      <w:bookmarkEnd w:id="1"/>
      <w:r w:rsidRPr="00370287">
        <w:rPr>
          <w:rFonts w:ascii="Times New Roman" w:hAnsi="Times New Roman" w:cs="Times New Roman"/>
          <w:kern w:val="0"/>
          <w:sz w:val="28"/>
          <w:szCs w:val="28"/>
          <w:lang w:eastAsia="ru-RU" w:bidi="ar-SA"/>
        </w:rPr>
        <w:t xml:space="preserve">1. Устав муниципального образования город </w:t>
      </w:r>
      <w:r>
        <w:rPr>
          <w:rFonts w:ascii="Times New Roman" w:hAnsi="Times New Roman" w:cs="Times New Roman"/>
          <w:kern w:val="0"/>
          <w:sz w:val="28"/>
          <w:szCs w:val="28"/>
          <w:lang w:eastAsia="ru-RU" w:bidi="ar-SA"/>
        </w:rPr>
        <w:t>Горячий Ключ</w:t>
      </w:r>
      <w:r w:rsidRPr="00370287">
        <w:rPr>
          <w:rFonts w:ascii="Times New Roman" w:hAnsi="Times New Roman" w:cs="Times New Roman"/>
          <w:kern w:val="0"/>
          <w:sz w:val="28"/>
          <w:szCs w:val="28"/>
          <w:lang w:eastAsia="ru-RU" w:bidi="ar-SA"/>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w:t>
      </w:r>
      <w:r w:rsidR="00D00B10">
        <w:rPr>
          <w:rFonts w:ascii="Times New Roman" w:hAnsi="Times New Roman" w:cs="Times New Roman"/>
          <w:kern w:val="0"/>
          <w:sz w:val="28"/>
          <w:szCs w:val="28"/>
          <w:lang w:eastAsia="ru-RU" w:bidi="ar-SA"/>
        </w:rPr>
        <w:softHyphen/>
      </w:r>
      <w:r w:rsidRPr="00370287">
        <w:rPr>
          <w:rFonts w:ascii="Times New Roman" w:hAnsi="Times New Roman" w:cs="Times New Roman"/>
          <w:kern w:val="0"/>
          <w:sz w:val="28"/>
          <w:szCs w:val="28"/>
          <w:lang w:eastAsia="ru-RU" w:bidi="ar-SA"/>
        </w:rPr>
        <w:t>народования).</w:t>
      </w:r>
    </w:p>
    <w:p w:rsidR="002A00F4" w:rsidRPr="00370287" w:rsidRDefault="002A00F4" w:rsidP="002A00F4">
      <w:pPr>
        <w:ind w:firstLine="851"/>
        <w:jc w:val="both"/>
        <w:rPr>
          <w:sz w:val="28"/>
          <w:szCs w:val="28"/>
        </w:rPr>
      </w:pPr>
      <w:r w:rsidRPr="00370287">
        <w:rPr>
          <w:sz w:val="28"/>
          <w:szCs w:val="28"/>
        </w:rPr>
        <w:t xml:space="preserve">2. </w:t>
      </w:r>
      <w:proofErr w:type="gramStart"/>
      <w:r w:rsidRPr="00370287">
        <w:rPr>
          <w:sz w:val="28"/>
          <w:szCs w:val="28"/>
        </w:rPr>
        <w:t xml:space="preserve">Установленный настоящим уставом порядок избрания главы города </w:t>
      </w:r>
      <w:r>
        <w:rPr>
          <w:sz w:val="28"/>
          <w:szCs w:val="28"/>
        </w:rPr>
        <w:t>Горячий Ключ</w:t>
      </w:r>
      <w:r w:rsidRPr="00370287">
        <w:rPr>
          <w:sz w:val="28"/>
          <w:szCs w:val="28"/>
        </w:rPr>
        <w:t xml:space="preserve"> применяется после истечения установленного Законом Крас</w:t>
      </w:r>
      <w:r w:rsidR="00D00B10">
        <w:rPr>
          <w:sz w:val="28"/>
          <w:szCs w:val="28"/>
        </w:rPr>
        <w:softHyphen/>
      </w:r>
      <w:r w:rsidRPr="00370287">
        <w:rPr>
          <w:sz w:val="28"/>
          <w:szCs w:val="28"/>
        </w:rPr>
        <w:t xml:space="preserve">нодарского края от 26.03.2015 № 3147-КЗ «О внесении изменений в Закон Краснодарского края «О местном самоуправлении в Краснодарском крае» срока полномочий главы города </w:t>
      </w:r>
      <w:r>
        <w:rPr>
          <w:sz w:val="28"/>
          <w:szCs w:val="28"/>
        </w:rPr>
        <w:t>Горячий Ключ</w:t>
      </w:r>
      <w:r w:rsidRPr="00370287">
        <w:rPr>
          <w:sz w:val="28"/>
          <w:szCs w:val="28"/>
        </w:rPr>
        <w:t xml:space="preserve"> (за исключением досрочного прекращения полномочий), избранного до дня вступления в силу указанного краевого Закона.</w:t>
      </w:r>
      <w:proofErr w:type="gramEnd"/>
    </w:p>
    <w:p w:rsidR="002A00F4" w:rsidRPr="00370287" w:rsidRDefault="002A00F4" w:rsidP="002A00F4">
      <w:pPr>
        <w:ind w:firstLine="851"/>
        <w:jc w:val="both"/>
        <w:rPr>
          <w:sz w:val="28"/>
          <w:szCs w:val="28"/>
        </w:rPr>
      </w:pPr>
      <w:r w:rsidRPr="00370287">
        <w:rPr>
          <w:sz w:val="28"/>
          <w:szCs w:val="28"/>
        </w:rPr>
        <w:t>3. Пункт 11 статьи 8 настоящего устава вступает в силу в сроки, уста</w:t>
      </w:r>
      <w:r w:rsidR="00D00B10">
        <w:rPr>
          <w:sz w:val="28"/>
          <w:szCs w:val="28"/>
        </w:rPr>
        <w:softHyphen/>
      </w:r>
      <w:r w:rsidRPr="00370287">
        <w:rPr>
          <w:sz w:val="28"/>
          <w:szCs w:val="28"/>
        </w:rPr>
        <w:t>новленные федеральным законом, определяющим порядок организации и деятельности муниципальной милиции</w:t>
      </w:r>
      <w:proofErr w:type="gramStart"/>
      <w:r>
        <w:rPr>
          <w:sz w:val="28"/>
          <w:szCs w:val="28"/>
        </w:rPr>
        <w:t>.»</w:t>
      </w:r>
      <w:r w:rsidRPr="00370287">
        <w:rPr>
          <w:sz w:val="28"/>
          <w:szCs w:val="28"/>
        </w:rPr>
        <w:t xml:space="preserve">. </w:t>
      </w:r>
      <w:proofErr w:type="gramEnd"/>
    </w:p>
    <w:p w:rsidR="002A00F4" w:rsidRPr="00370287" w:rsidRDefault="002A00F4" w:rsidP="002A00F4">
      <w:pPr>
        <w:widowControl w:val="0"/>
        <w:autoSpaceDE w:val="0"/>
        <w:autoSpaceDN w:val="0"/>
        <w:adjustRightInd w:val="0"/>
        <w:ind w:firstLine="851"/>
        <w:jc w:val="both"/>
        <w:rPr>
          <w:sz w:val="28"/>
          <w:szCs w:val="28"/>
        </w:rPr>
      </w:pPr>
      <w:r w:rsidRPr="00370287">
        <w:rPr>
          <w:sz w:val="28"/>
          <w:szCs w:val="28"/>
        </w:rPr>
        <w:t>2.Поручить главе муниципального образования город Горячий Ключ Федо</w:t>
      </w:r>
      <w:r w:rsidRPr="00370287">
        <w:rPr>
          <w:sz w:val="28"/>
          <w:szCs w:val="28"/>
        </w:rPr>
        <w:softHyphen/>
        <w:t>ровскому И.А. зарегистрировать изменения в Устав муниципального образова</w:t>
      </w:r>
      <w:r w:rsidRPr="00370287">
        <w:rPr>
          <w:sz w:val="28"/>
          <w:szCs w:val="28"/>
        </w:rPr>
        <w:softHyphen/>
        <w:t>ния город  Горячий Ключ в установленном порядке.</w:t>
      </w:r>
    </w:p>
    <w:p w:rsidR="002A00F4" w:rsidRPr="00D832B0" w:rsidRDefault="002A00F4" w:rsidP="002A00F4">
      <w:pPr>
        <w:widowControl w:val="0"/>
        <w:autoSpaceDE w:val="0"/>
        <w:autoSpaceDN w:val="0"/>
        <w:adjustRightInd w:val="0"/>
        <w:ind w:firstLine="851"/>
        <w:jc w:val="both"/>
        <w:rPr>
          <w:kern w:val="1"/>
          <w:sz w:val="28"/>
          <w:szCs w:val="28"/>
        </w:rPr>
      </w:pPr>
      <w:r w:rsidRPr="00D832B0">
        <w:rPr>
          <w:kern w:val="1"/>
          <w:sz w:val="28"/>
          <w:szCs w:val="28"/>
        </w:rPr>
        <w:t>3.О</w:t>
      </w:r>
      <w:r>
        <w:rPr>
          <w:kern w:val="1"/>
          <w:sz w:val="28"/>
          <w:szCs w:val="28"/>
        </w:rPr>
        <w:t>фициально о</w:t>
      </w:r>
      <w:r w:rsidRPr="00D832B0">
        <w:rPr>
          <w:kern w:val="1"/>
          <w:sz w:val="28"/>
          <w:szCs w:val="28"/>
        </w:rPr>
        <w:t>публиковать зарегистрированные изменения в Устав муниципального об</w:t>
      </w:r>
      <w:r>
        <w:rPr>
          <w:kern w:val="1"/>
          <w:sz w:val="28"/>
          <w:szCs w:val="28"/>
        </w:rPr>
        <w:softHyphen/>
      </w:r>
      <w:r w:rsidRPr="00D832B0">
        <w:rPr>
          <w:kern w:val="1"/>
          <w:sz w:val="28"/>
          <w:szCs w:val="28"/>
        </w:rPr>
        <w:t xml:space="preserve">разования город Горячий Ключ в </w:t>
      </w:r>
      <w:r>
        <w:rPr>
          <w:kern w:val="1"/>
          <w:sz w:val="28"/>
          <w:szCs w:val="28"/>
        </w:rPr>
        <w:t>соответствии с дейс</w:t>
      </w:r>
      <w:r>
        <w:rPr>
          <w:kern w:val="1"/>
          <w:sz w:val="28"/>
          <w:szCs w:val="28"/>
        </w:rPr>
        <w:t>т</w:t>
      </w:r>
      <w:r>
        <w:rPr>
          <w:kern w:val="1"/>
          <w:sz w:val="28"/>
          <w:szCs w:val="28"/>
        </w:rPr>
        <w:t>вую</w:t>
      </w:r>
      <w:r w:rsidR="00D00B10">
        <w:rPr>
          <w:kern w:val="1"/>
          <w:sz w:val="28"/>
          <w:szCs w:val="28"/>
        </w:rPr>
        <w:softHyphen/>
      </w:r>
      <w:r>
        <w:rPr>
          <w:kern w:val="1"/>
          <w:sz w:val="28"/>
          <w:szCs w:val="28"/>
        </w:rPr>
        <w:t>щим законодательством.</w:t>
      </w:r>
    </w:p>
    <w:p w:rsidR="002A00F4" w:rsidRPr="00D832B0" w:rsidRDefault="002A00F4" w:rsidP="002A00F4">
      <w:pPr>
        <w:widowControl w:val="0"/>
        <w:autoSpaceDE w:val="0"/>
        <w:autoSpaceDN w:val="0"/>
        <w:adjustRightInd w:val="0"/>
        <w:ind w:firstLine="851"/>
        <w:jc w:val="both"/>
        <w:rPr>
          <w:kern w:val="1"/>
          <w:sz w:val="28"/>
          <w:szCs w:val="28"/>
        </w:rPr>
      </w:pPr>
      <w:r w:rsidRPr="00D832B0">
        <w:rPr>
          <w:kern w:val="1"/>
          <w:sz w:val="28"/>
          <w:szCs w:val="28"/>
        </w:rPr>
        <w:t>4.</w:t>
      </w:r>
      <w:proofErr w:type="gramStart"/>
      <w:r w:rsidRPr="00D832B0">
        <w:rPr>
          <w:kern w:val="1"/>
          <w:sz w:val="28"/>
          <w:szCs w:val="28"/>
        </w:rPr>
        <w:t>Контроль за</w:t>
      </w:r>
      <w:proofErr w:type="gramEnd"/>
      <w:r w:rsidRPr="00D832B0">
        <w:rPr>
          <w:kern w:val="1"/>
          <w:sz w:val="28"/>
          <w:szCs w:val="28"/>
        </w:rPr>
        <w:t xml:space="preserve"> исполнением настоящего решения возложить на заме</w:t>
      </w:r>
      <w:r w:rsidRPr="00D832B0">
        <w:rPr>
          <w:kern w:val="1"/>
          <w:sz w:val="28"/>
          <w:szCs w:val="28"/>
        </w:rPr>
        <w:t>с</w:t>
      </w:r>
      <w:r w:rsidRPr="00D832B0">
        <w:rPr>
          <w:kern w:val="1"/>
          <w:sz w:val="28"/>
          <w:szCs w:val="28"/>
        </w:rPr>
        <w:t>ти</w:t>
      </w:r>
      <w:r>
        <w:rPr>
          <w:kern w:val="1"/>
          <w:sz w:val="28"/>
          <w:szCs w:val="28"/>
        </w:rPr>
        <w:softHyphen/>
      </w:r>
      <w:r w:rsidRPr="00D832B0">
        <w:rPr>
          <w:kern w:val="1"/>
          <w:sz w:val="28"/>
          <w:szCs w:val="28"/>
        </w:rPr>
        <w:t>теля председателя Совета муниципального образования город Горя</w:t>
      </w:r>
      <w:r w:rsidR="00D00B10">
        <w:rPr>
          <w:kern w:val="1"/>
          <w:sz w:val="28"/>
          <w:szCs w:val="28"/>
        </w:rPr>
        <w:softHyphen/>
      </w:r>
      <w:r w:rsidRPr="00D832B0">
        <w:rPr>
          <w:kern w:val="1"/>
          <w:sz w:val="28"/>
          <w:szCs w:val="28"/>
        </w:rPr>
        <w:t>чий Ключ В.А. Ерохина.</w:t>
      </w:r>
    </w:p>
    <w:p w:rsidR="002A00F4" w:rsidRPr="00D832B0" w:rsidRDefault="002A00F4" w:rsidP="002A00F4">
      <w:pPr>
        <w:widowControl w:val="0"/>
        <w:autoSpaceDE w:val="0"/>
        <w:autoSpaceDN w:val="0"/>
        <w:adjustRightInd w:val="0"/>
        <w:ind w:firstLine="851"/>
        <w:jc w:val="both"/>
        <w:rPr>
          <w:kern w:val="1"/>
          <w:sz w:val="28"/>
          <w:szCs w:val="28"/>
        </w:rPr>
      </w:pPr>
      <w:r w:rsidRPr="00D832B0">
        <w:rPr>
          <w:kern w:val="1"/>
          <w:sz w:val="28"/>
          <w:szCs w:val="28"/>
        </w:rPr>
        <w:t>5.Настоящее решение вступает в силу со дня его официального опу</w:t>
      </w:r>
      <w:r w:rsidRPr="00D832B0">
        <w:rPr>
          <w:kern w:val="1"/>
          <w:sz w:val="28"/>
          <w:szCs w:val="28"/>
        </w:rPr>
        <w:t>б</w:t>
      </w:r>
      <w:r w:rsidRPr="00D832B0">
        <w:rPr>
          <w:kern w:val="1"/>
          <w:sz w:val="28"/>
          <w:szCs w:val="28"/>
        </w:rPr>
        <w:t>ли</w:t>
      </w:r>
      <w:r w:rsidR="00D00B10">
        <w:rPr>
          <w:kern w:val="1"/>
          <w:sz w:val="28"/>
          <w:szCs w:val="28"/>
        </w:rPr>
        <w:softHyphen/>
      </w:r>
      <w:r w:rsidRPr="00D832B0">
        <w:rPr>
          <w:kern w:val="1"/>
          <w:sz w:val="28"/>
          <w:szCs w:val="28"/>
        </w:rPr>
        <w:t>кова</w:t>
      </w:r>
      <w:r>
        <w:rPr>
          <w:kern w:val="1"/>
          <w:sz w:val="28"/>
          <w:szCs w:val="28"/>
        </w:rPr>
        <w:softHyphen/>
      </w:r>
      <w:r w:rsidRPr="00D832B0">
        <w:rPr>
          <w:kern w:val="1"/>
          <w:sz w:val="28"/>
          <w:szCs w:val="28"/>
        </w:rPr>
        <w:t>ния, за исключением положений пунктов 2-5, вступающих в силу со дня подписания.</w:t>
      </w:r>
    </w:p>
    <w:p w:rsidR="002A00F4" w:rsidRPr="00D832B0" w:rsidRDefault="002A00F4" w:rsidP="002A00F4">
      <w:pPr>
        <w:widowControl w:val="0"/>
        <w:autoSpaceDE w:val="0"/>
        <w:autoSpaceDN w:val="0"/>
        <w:adjustRightInd w:val="0"/>
        <w:ind w:firstLine="851"/>
        <w:jc w:val="both"/>
        <w:rPr>
          <w:kern w:val="1"/>
          <w:sz w:val="28"/>
          <w:szCs w:val="28"/>
        </w:rPr>
      </w:pPr>
    </w:p>
    <w:p w:rsidR="002A00F4" w:rsidRDefault="002A00F4" w:rsidP="002A00F4">
      <w:pPr>
        <w:widowControl w:val="0"/>
        <w:autoSpaceDE w:val="0"/>
        <w:autoSpaceDN w:val="0"/>
        <w:adjustRightInd w:val="0"/>
        <w:ind w:firstLine="284"/>
        <w:jc w:val="both"/>
        <w:rPr>
          <w:kern w:val="1"/>
          <w:sz w:val="28"/>
          <w:szCs w:val="28"/>
        </w:rPr>
      </w:pP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 xml:space="preserve">Глава муниципального образования </w:t>
      </w: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город Горячий Ключ</w:t>
      </w:r>
      <w:r>
        <w:rPr>
          <w:kern w:val="1"/>
          <w:sz w:val="28"/>
          <w:szCs w:val="28"/>
        </w:rPr>
        <w:t xml:space="preserve">   </w:t>
      </w:r>
      <w:r w:rsidRPr="00D832B0">
        <w:rPr>
          <w:kern w:val="1"/>
          <w:sz w:val="28"/>
          <w:szCs w:val="28"/>
        </w:rPr>
        <w:t xml:space="preserve">                                      </w:t>
      </w:r>
      <w:r>
        <w:rPr>
          <w:kern w:val="1"/>
          <w:sz w:val="28"/>
          <w:szCs w:val="28"/>
        </w:rPr>
        <w:tab/>
        <w:t xml:space="preserve">                     </w:t>
      </w:r>
      <w:r w:rsidRPr="00D832B0">
        <w:rPr>
          <w:kern w:val="1"/>
          <w:sz w:val="28"/>
          <w:szCs w:val="28"/>
        </w:rPr>
        <w:t>И.А. Федоровский</w:t>
      </w:r>
    </w:p>
    <w:p w:rsidR="002A00F4" w:rsidRDefault="002A00F4" w:rsidP="002A00F4">
      <w:pPr>
        <w:widowControl w:val="0"/>
        <w:autoSpaceDE w:val="0"/>
        <w:autoSpaceDN w:val="0"/>
        <w:adjustRightInd w:val="0"/>
        <w:ind w:firstLine="284"/>
        <w:jc w:val="both"/>
        <w:rPr>
          <w:kern w:val="1"/>
          <w:sz w:val="28"/>
          <w:szCs w:val="28"/>
        </w:rPr>
      </w:pPr>
      <w:r>
        <w:rPr>
          <w:kern w:val="1"/>
          <w:sz w:val="28"/>
          <w:szCs w:val="28"/>
        </w:rPr>
        <w:t xml:space="preserve"> </w:t>
      </w:r>
    </w:p>
    <w:p w:rsidR="002A00F4" w:rsidRDefault="002A00F4" w:rsidP="002A00F4">
      <w:pPr>
        <w:widowControl w:val="0"/>
        <w:autoSpaceDE w:val="0"/>
        <w:autoSpaceDN w:val="0"/>
        <w:adjustRightInd w:val="0"/>
        <w:ind w:firstLine="284"/>
        <w:jc w:val="both"/>
        <w:rPr>
          <w:kern w:val="1"/>
          <w:sz w:val="28"/>
          <w:szCs w:val="28"/>
        </w:rPr>
      </w:pP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 xml:space="preserve">Председатель Совета </w:t>
      </w: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 xml:space="preserve">муниципального образования </w:t>
      </w:r>
    </w:p>
    <w:p w:rsidR="00AF1184" w:rsidRDefault="002A00F4" w:rsidP="00D00B10">
      <w:pPr>
        <w:widowControl w:val="0"/>
        <w:autoSpaceDE w:val="0"/>
        <w:autoSpaceDN w:val="0"/>
        <w:adjustRightInd w:val="0"/>
        <w:jc w:val="both"/>
        <w:rPr>
          <w:sz w:val="28"/>
          <w:szCs w:val="28"/>
        </w:rPr>
      </w:pPr>
      <w:r w:rsidRPr="00D832B0">
        <w:rPr>
          <w:kern w:val="1"/>
          <w:sz w:val="28"/>
          <w:szCs w:val="28"/>
        </w:rPr>
        <w:t xml:space="preserve">город Горячий Ключ                                          </w:t>
      </w:r>
      <w:r>
        <w:rPr>
          <w:kern w:val="1"/>
          <w:sz w:val="28"/>
          <w:szCs w:val="28"/>
        </w:rPr>
        <w:t xml:space="preserve">                             </w:t>
      </w:r>
      <w:r w:rsidRPr="00D832B0">
        <w:rPr>
          <w:kern w:val="1"/>
          <w:sz w:val="28"/>
          <w:szCs w:val="28"/>
        </w:rPr>
        <w:t xml:space="preserve">С.Г. </w:t>
      </w:r>
      <w:proofErr w:type="spellStart"/>
      <w:r w:rsidRPr="00D832B0">
        <w:rPr>
          <w:kern w:val="1"/>
          <w:sz w:val="28"/>
          <w:szCs w:val="28"/>
        </w:rPr>
        <w:t>Шемяков</w:t>
      </w:r>
      <w:proofErr w:type="spellEnd"/>
      <w:r w:rsidRPr="00D832B0">
        <w:rPr>
          <w:kern w:val="1"/>
          <w:sz w:val="28"/>
          <w:szCs w:val="28"/>
        </w:rPr>
        <w:t xml:space="preserve">  </w:t>
      </w:r>
    </w:p>
    <w:sectPr w:rsidR="00AF1184" w:rsidSect="00D00B10">
      <w:headerReference w:type="default" r:id="rId22"/>
      <w:headerReference w:type="first" r:id="rId23"/>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B0" w:rsidRDefault="00DE3FB0" w:rsidP="00B32154">
      <w:r>
        <w:separator/>
      </w:r>
    </w:p>
  </w:endnote>
  <w:endnote w:type="continuationSeparator" w:id="0">
    <w:p w:rsidR="00DE3FB0" w:rsidRDefault="00DE3FB0" w:rsidP="00B32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B0" w:rsidRDefault="00DE3FB0" w:rsidP="00B32154">
      <w:r>
        <w:separator/>
      </w:r>
    </w:p>
  </w:footnote>
  <w:footnote w:type="continuationSeparator" w:id="0">
    <w:p w:rsidR="00DE3FB0" w:rsidRDefault="00DE3FB0" w:rsidP="00B3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8505"/>
      <w:docPartObj>
        <w:docPartGallery w:val="Page Numbers (Top of Page)"/>
        <w:docPartUnique/>
      </w:docPartObj>
    </w:sdtPr>
    <w:sdtContent>
      <w:p w:rsidR="00D00B10" w:rsidRDefault="009119E4">
        <w:pPr>
          <w:pStyle w:val="ab"/>
          <w:jc w:val="center"/>
        </w:pPr>
        <w:fldSimple w:instr=" PAGE   \* MERGEFORMAT ">
          <w:r w:rsidR="00446CDA">
            <w:rPr>
              <w:noProof/>
            </w:rPr>
            <w:t>12</w:t>
          </w:r>
        </w:fldSimple>
      </w:p>
    </w:sdtContent>
  </w:sdt>
  <w:p w:rsidR="00DE3FB0" w:rsidRDefault="00DE3FB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0" w:rsidRDefault="00DE3FB0">
    <w:pPr>
      <w:pStyle w:val="ab"/>
      <w:jc w:val="center"/>
    </w:pPr>
  </w:p>
  <w:p w:rsidR="00DE3FB0" w:rsidRDefault="00DE3FB0">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242649"/>
    <w:rsid w:val="000776FC"/>
    <w:rsid w:val="00081138"/>
    <w:rsid w:val="0008705C"/>
    <w:rsid w:val="0017311F"/>
    <w:rsid w:val="001F754A"/>
    <w:rsid w:val="00242649"/>
    <w:rsid w:val="00290D42"/>
    <w:rsid w:val="002926EB"/>
    <w:rsid w:val="002A00F4"/>
    <w:rsid w:val="002A6D94"/>
    <w:rsid w:val="002B25EF"/>
    <w:rsid w:val="002E35E2"/>
    <w:rsid w:val="00446CDA"/>
    <w:rsid w:val="004C3AE1"/>
    <w:rsid w:val="004D3D85"/>
    <w:rsid w:val="004E0B0C"/>
    <w:rsid w:val="00533D77"/>
    <w:rsid w:val="00534985"/>
    <w:rsid w:val="005E538E"/>
    <w:rsid w:val="00637A83"/>
    <w:rsid w:val="00864199"/>
    <w:rsid w:val="009119E4"/>
    <w:rsid w:val="00946DDF"/>
    <w:rsid w:val="0096609B"/>
    <w:rsid w:val="00997BE1"/>
    <w:rsid w:val="009C4047"/>
    <w:rsid w:val="00A2158F"/>
    <w:rsid w:val="00A3400F"/>
    <w:rsid w:val="00A35328"/>
    <w:rsid w:val="00AD2545"/>
    <w:rsid w:val="00AF1184"/>
    <w:rsid w:val="00B32154"/>
    <w:rsid w:val="00B34C12"/>
    <w:rsid w:val="00CB4975"/>
    <w:rsid w:val="00D00B10"/>
    <w:rsid w:val="00D2018C"/>
    <w:rsid w:val="00D22328"/>
    <w:rsid w:val="00D534A6"/>
    <w:rsid w:val="00DB23A3"/>
    <w:rsid w:val="00DE3FB0"/>
    <w:rsid w:val="00F75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42649"/>
    <w:rPr>
      <w:rFonts w:ascii="Courier New" w:hAnsi="Courier New" w:cs="Courier New"/>
      <w:sz w:val="20"/>
      <w:szCs w:val="20"/>
    </w:rPr>
  </w:style>
  <w:style w:type="character" w:customStyle="1" w:styleId="a4">
    <w:name w:val="Текст Знак"/>
    <w:basedOn w:val="a0"/>
    <w:link w:val="a3"/>
    <w:semiHidden/>
    <w:rsid w:val="00242649"/>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776FC"/>
    <w:rPr>
      <w:rFonts w:ascii="Tahoma" w:hAnsi="Tahoma" w:cs="Tahoma"/>
      <w:sz w:val="16"/>
      <w:szCs w:val="16"/>
    </w:rPr>
  </w:style>
  <w:style w:type="character" w:customStyle="1" w:styleId="a6">
    <w:name w:val="Текст выноски Знак"/>
    <w:basedOn w:val="a0"/>
    <w:link w:val="a5"/>
    <w:uiPriority w:val="99"/>
    <w:semiHidden/>
    <w:rsid w:val="000776FC"/>
    <w:rPr>
      <w:rFonts w:ascii="Tahoma" w:eastAsia="Times New Roman" w:hAnsi="Tahoma" w:cs="Tahoma"/>
      <w:sz w:val="16"/>
      <w:szCs w:val="16"/>
      <w:lang w:eastAsia="ru-RU"/>
    </w:rPr>
  </w:style>
  <w:style w:type="paragraph" w:styleId="a7">
    <w:name w:val="Body Text"/>
    <w:basedOn w:val="a"/>
    <w:link w:val="a8"/>
    <w:rsid w:val="002926EB"/>
    <w:pPr>
      <w:ind w:right="5243"/>
    </w:pPr>
    <w:rPr>
      <w:sz w:val="26"/>
      <w:szCs w:val="20"/>
    </w:rPr>
  </w:style>
  <w:style w:type="character" w:customStyle="1" w:styleId="a8">
    <w:name w:val="Основной текст Знак"/>
    <w:basedOn w:val="a0"/>
    <w:link w:val="a7"/>
    <w:rsid w:val="002926EB"/>
    <w:rPr>
      <w:rFonts w:ascii="Times New Roman" w:eastAsia="Times New Roman" w:hAnsi="Times New Roman" w:cs="Times New Roman"/>
      <w:sz w:val="26"/>
      <w:szCs w:val="20"/>
    </w:rPr>
  </w:style>
  <w:style w:type="paragraph" w:customStyle="1" w:styleId="ConsNormal">
    <w:name w:val="ConsNormal"/>
    <w:rsid w:val="00DB2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сновной текст с отступом 22"/>
    <w:basedOn w:val="a"/>
    <w:rsid w:val="00A35328"/>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paragraph" w:customStyle="1" w:styleId="ConsPlusNormal">
    <w:name w:val="ConsPlusNormal"/>
    <w:next w:val="a"/>
    <w:rsid w:val="002A00F4"/>
    <w:pPr>
      <w:widowControl w:val="0"/>
      <w:suppressAutoHyphens/>
      <w:autoSpaceDE w:val="0"/>
      <w:spacing w:after="0" w:line="240" w:lineRule="auto"/>
      <w:ind w:firstLine="720"/>
    </w:pPr>
    <w:rPr>
      <w:rFonts w:ascii="Arial" w:eastAsiaTheme="minorEastAsia" w:hAnsi="Arial" w:cs="Arial"/>
      <w:kern w:val="1"/>
      <w:sz w:val="20"/>
      <w:szCs w:val="20"/>
      <w:lang w:eastAsia="fa-IR" w:bidi="fa-IR"/>
    </w:rPr>
  </w:style>
  <w:style w:type="paragraph" w:customStyle="1" w:styleId="21">
    <w:name w:val="Основной текст с отступом 21"/>
    <w:basedOn w:val="a"/>
    <w:rsid w:val="002A00F4"/>
    <w:pPr>
      <w:widowControl w:val="0"/>
      <w:suppressAutoHyphens/>
      <w:overflowPunct w:val="0"/>
      <w:autoSpaceDE w:val="0"/>
      <w:spacing w:before="20" w:after="20"/>
      <w:ind w:firstLine="708"/>
      <w:jc w:val="both"/>
      <w:textAlignment w:val="baseline"/>
    </w:pPr>
    <w:rPr>
      <w:rFonts w:eastAsiaTheme="minorEastAsia"/>
      <w:kern w:val="1"/>
      <w:sz w:val="28"/>
      <w:szCs w:val="28"/>
      <w:lang w:eastAsia="en-US"/>
    </w:rPr>
  </w:style>
  <w:style w:type="paragraph" w:customStyle="1" w:styleId="210">
    <w:name w:val="Основной текст 21"/>
    <w:basedOn w:val="a"/>
    <w:rsid w:val="002A00F4"/>
    <w:pPr>
      <w:widowControl w:val="0"/>
      <w:suppressAutoHyphens/>
      <w:spacing w:after="120" w:line="480" w:lineRule="auto"/>
    </w:pPr>
    <w:rPr>
      <w:rFonts w:eastAsiaTheme="minorEastAsia"/>
      <w:kern w:val="1"/>
      <w:lang w:eastAsia="en-US"/>
    </w:rPr>
  </w:style>
  <w:style w:type="paragraph" w:styleId="a9">
    <w:name w:val="Body Text Indent"/>
    <w:basedOn w:val="a"/>
    <w:link w:val="aa"/>
    <w:uiPriority w:val="99"/>
    <w:semiHidden/>
    <w:unhideWhenUsed/>
    <w:rsid w:val="002A00F4"/>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2A00F4"/>
    <w:rPr>
      <w:rFonts w:eastAsiaTheme="minorEastAsia"/>
      <w:lang w:eastAsia="ru-RU"/>
    </w:rPr>
  </w:style>
  <w:style w:type="paragraph" w:styleId="ab">
    <w:name w:val="header"/>
    <w:basedOn w:val="a"/>
    <w:link w:val="ac"/>
    <w:uiPriority w:val="99"/>
    <w:unhideWhenUsed/>
    <w:rsid w:val="00B32154"/>
    <w:pPr>
      <w:tabs>
        <w:tab w:val="center" w:pos="4677"/>
        <w:tab w:val="right" w:pos="9355"/>
      </w:tabs>
    </w:pPr>
  </w:style>
  <w:style w:type="character" w:customStyle="1" w:styleId="ac">
    <w:name w:val="Верхний колонтитул Знак"/>
    <w:basedOn w:val="a0"/>
    <w:link w:val="ab"/>
    <w:uiPriority w:val="99"/>
    <w:rsid w:val="00B3215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32154"/>
    <w:pPr>
      <w:tabs>
        <w:tab w:val="center" w:pos="4677"/>
        <w:tab w:val="right" w:pos="9355"/>
      </w:tabs>
    </w:pPr>
  </w:style>
  <w:style w:type="character" w:customStyle="1" w:styleId="ae">
    <w:name w:val="Нижний колонтитул Знак"/>
    <w:basedOn w:val="a0"/>
    <w:link w:val="ad"/>
    <w:uiPriority w:val="99"/>
    <w:semiHidden/>
    <w:rsid w:val="00B321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0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D7763408C2A25C5A49CAB7ED0A76B38706C74D5643B777E134020625313E4D15F316B37B8AF5681177T5M" TargetMode="External"/><Relationship Id="rId18"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webSettings" Target="webSettings.xml"/><Relationship Id="rId21" Type="http://schemas.openxmlformats.org/officeDocument/2006/relationships/hyperlink" Target="consultantplus://offline/ref=D7763408C2A25C5A49CAB7ED0A76B38706C74D5643B777E134020625313E4D15F316B37B8AF56B1E77T5M"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D7763408C2A25C5A49CAB7ED0A76B38706C74D5643B777E134020625313E4D15F316B37B8AF5681277T2M" TargetMode="External"/><Relationship Id="rId17" Type="http://schemas.openxmlformats.org/officeDocument/2006/relationships/hyperlink" Target="consultantplus://offline/ref=D7763408C2A25C5A49CAB7ED0A76B38706C74D5643B777E134020625313E4D15F316B37B8AF5691677TC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7763408C2A25C5A49CAB7ED0A76B38706C74D5643B777E134020625313E4D15F316B37C8D7FT6M" TargetMode="External"/><Relationship Id="rId20"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7763408C2A25C5A49CAB7ED0A76B38706C74D5643B777E134020625313E4D15F316B37B8AF46D1277TC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7763408C2A25C5A49CAB7ED0A76B38706C74D5643B777E134020625313E4D15F316B37B8AF46E1077T4M" TargetMode="External"/><Relationship Id="rId23" Type="http://schemas.openxmlformats.org/officeDocument/2006/relationships/header" Target="header2.xml"/><Relationship Id="rId10" Type="http://schemas.openxmlformats.org/officeDocument/2006/relationships/hyperlink" Target="consultantplus://offline/ref=D7763408C2A25C5A49CAB7ED0A76B38706C74D5643B777E134020625313E4D15F316B37B8AF46E1677TCM" TargetMode="External"/><Relationship Id="rId19" Type="http://schemas.openxmlformats.org/officeDocument/2006/relationships/hyperlink" Target="consultantplus://offline/ref=D7763408C2A25C5A49CAB7ED0A76B38706C74D5643B777E134020625313E4D15F316B37C8D7FT1M" TargetMode="External"/><Relationship Id="rId4" Type="http://schemas.openxmlformats.org/officeDocument/2006/relationships/footnotes" Target="footnotes.xml"/><Relationship Id="rId9" Type="http://schemas.openxmlformats.org/officeDocument/2006/relationships/hyperlink" Target="consultantplus://offline/ref=D1B110EDB7D238E9706197607E373609A8B158C5642D15FA58A38A993CCBhBN" TargetMode="External"/><Relationship Id="rId14" Type="http://schemas.openxmlformats.org/officeDocument/2006/relationships/hyperlink" Target="consultantplus://offline/ref=D7763408C2A25C5A49CAB7ED0A76B38706C74D5643B777E134020625313E4D15F316B37B8AF5681177T6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4743</Words>
  <Characters>27037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goloviznina_i</dc:creator>
  <cp:keywords/>
  <dc:description/>
  <cp:lastModifiedBy>lutsenko_yu</cp:lastModifiedBy>
  <cp:revision>25</cp:revision>
  <cp:lastPrinted>2017-03-17T10:39:00Z</cp:lastPrinted>
  <dcterms:created xsi:type="dcterms:W3CDTF">2015-02-27T11:35:00Z</dcterms:created>
  <dcterms:modified xsi:type="dcterms:W3CDTF">2017-03-27T08:02:00Z</dcterms:modified>
</cp:coreProperties>
</file>